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40346" w14:textId="77777777" w:rsidR="005D27C7" w:rsidRDefault="005D27C7">
      <w:pPr>
        <w:rPr>
          <w:rFonts w:ascii="Verdana" w:eastAsia="Verdana" w:hAnsi="Verdana" w:cs="Verdana"/>
        </w:rPr>
      </w:pPr>
    </w:p>
    <w:p w14:paraId="447E76D0" w14:textId="77777777" w:rsidR="005D27C7" w:rsidRDefault="00A4686A">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Plan de Aprendizaje Remoto</w:t>
      </w:r>
    </w:p>
    <w:p w14:paraId="42A0CFFF" w14:textId="77777777" w:rsidR="005D27C7" w:rsidRDefault="005D27C7">
      <w:pPr>
        <w:rPr>
          <w:rFonts w:ascii="Verdana" w:eastAsia="Verdana" w:hAnsi="Verdana" w:cs="Verdana"/>
        </w:rPr>
      </w:pPr>
    </w:p>
    <w:tbl>
      <w:tblPr>
        <w:tblStyle w:val="a8"/>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4101"/>
        <w:gridCol w:w="804"/>
        <w:gridCol w:w="783"/>
        <w:gridCol w:w="523"/>
        <w:gridCol w:w="2056"/>
      </w:tblGrid>
      <w:tr w:rsidR="005D27C7" w14:paraId="40AA0018" w14:textId="77777777">
        <w:tc>
          <w:tcPr>
            <w:tcW w:w="1695" w:type="dxa"/>
          </w:tcPr>
          <w:p w14:paraId="2E583996" w14:textId="77777777" w:rsidR="005D27C7" w:rsidRDefault="00A4686A">
            <w:pPr>
              <w:rPr>
                <w:rFonts w:ascii="Verdana" w:eastAsia="Verdana" w:hAnsi="Verdana" w:cs="Verdana"/>
              </w:rPr>
            </w:pPr>
            <w:r>
              <w:rPr>
                <w:rFonts w:ascii="Verdana" w:eastAsia="Verdana" w:hAnsi="Verdana" w:cs="Verdana"/>
              </w:rPr>
              <w:t>Asignatura:</w:t>
            </w:r>
          </w:p>
        </w:tc>
        <w:tc>
          <w:tcPr>
            <w:tcW w:w="8267" w:type="dxa"/>
            <w:gridSpan w:val="5"/>
          </w:tcPr>
          <w:p w14:paraId="09A60211" w14:textId="77777777" w:rsidR="005D27C7" w:rsidRDefault="00A4686A">
            <w:pPr>
              <w:rPr>
                <w:rFonts w:ascii="Verdana" w:eastAsia="Verdana" w:hAnsi="Verdana" w:cs="Verdana"/>
                <w:sz w:val="24"/>
                <w:szCs w:val="24"/>
              </w:rPr>
            </w:pPr>
            <w:r>
              <w:rPr>
                <w:rFonts w:ascii="Verdana" w:eastAsia="Verdana" w:hAnsi="Verdana" w:cs="Verdana"/>
                <w:sz w:val="24"/>
                <w:szCs w:val="24"/>
              </w:rPr>
              <w:t>Matemática</w:t>
            </w:r>
          </w:p>
        </w:tc>
      </w:tr>
      <w:tr w:rsidR="005D27C7" w14:paraId="76EB3290" w14:textId="77777777">
        <w:tc>
          <w:tcPr>
            <w:tcW w:w="1695" w:type="dxa"/>
          </w:tcPr>
          <w:p w14:paraId="54D28238" w14:textId="77777777" w:rsidR="005D27C7" w:rsidRDefault="00A4686A">
            <w:pPr>
              <w:rPr>
                <w:rFonts w:ascii="Verdana" w:eastAsia="Verdana" w:hAnsi="Verdana" w:cs="Verdana"/>
              </w:rPr>
            </w:pPr>
            <w:r>
              <w:rPr>
                <w:rFonts w:ascii="Verdana" w:eastAsia="Verdana" w:hAnsi="Verdana" w:cs="Verdana"/>
              </w:rPr>
              <w:t>Guía:</w:t>
            </w:r>
          </w:p>
        </w:tc>
        <w:tc>
          <w:tcPr>
            <w:tcW w:w="4905" w:type="dxa"/>
            <w:gridSpan w:val="2"/>
          </w:tcPr>
          <w:p w14:paraId="2ADA6E98" w14:textId="77777777" w:rsidR="005D27C7" w:rsidRDefault="00A4686A">
            <w:pPr>
              <w:rPr>
                <w:rFonts w:ascii="Verdana" w:eastAsia="Verdana" w:hAnsi="Verdana" w:cs="Verdana"/>
                <w:sz w:val="24"/>
                <w:szCs w:val="24"/>
              </w:rPr>
            </w:pPr>
            <w:r>
              <w:rPr>
                <w:rFonts w:ascii="Verdana" w:eastAsia="Verdana" w:hAnsi="Verdana" w:cs="Verdana"/>
                <w:color w:val="002060"/>
                <w:sz w:val="24"/>
                <w:szCs w:val="24"/>
              </w:rPr>
              <w:t>Medidas de dispersión</w:t>
            </w:r>
          </w:p>
        </w:tc>
        <w:tc>
          <w:tcPr>
            <w:tcW w:w="783" w:type="dxa"/>
          </w:tcPr>
          <w:p w14:paraId="18D1854D" w14:textId="77777777" w:rsidR="005D27C7" w:rsidRDefault="00A4686A">
            <w:pPr>
              <w:rPr>
                <w:rFonts w:ascii="Verdana" w:eastAsia="Verdana" w:hAnsi="Verdana" w:cs="Verdana"/>
              </w:rPr>
            </w:pPr>
            <w:r>
              <w:rPr>
                <w:rFonts w:ascii="Verdana" w:eastAsia="Verdana" w:hAnsi="Verdana" w:cs="Verdana"/>
              </w:rPr>
              <w:t>Letra</w:t>
            </w:r>
          </w:p>
        </w:tc>
        <w:tc>
          <w:tcPr>
            <w:tcW w:w="2579" w:type="dxa"/>
            <w:gridSpan w:val="2"/>
          </w:tcPr>
          <w:p w14:paraId="38F3AAC6" w14:textId="77777777" w:rsidR="005D27C7" w:rsidRDefault="00A4686A">
            <w:pPr>
              <w:rPr>
                <w:rFonts w:ascii="Verdana" w:eastAsia="Verdana" w:hAnsi="Verdana" w:cs="Verdana"/>
                <w:sz w:val="24"/>
                <w:szCs w:val="24"/>
              </w:rPr>
            </w:pPr>
            <w:r>
              <w:rPr>
                <w:rFonts w:ascii="Verdana" w:eastAsia="Verdana" w:hAnsi="Verdana" w:cs="Verdana"/>
                <w:sz w:val="24"/>
                <w:szCs w:val="24"/>
              </w:rPr>
              <w:t>A</w:t>
            </w:r>
          </w:p>
        </w:tc>
      </w:tr>
      <w:tr w:rsidR="005D27C7" w14:paraId="36DCC0F0" w14:textId="77777777">
        <w:tc>
          <w:tcPr>
            <w:tcW w:w="1695" w:type="dxa"/>
          </w:tcPr>
          <w:p w14:paraId="37FFA6D7" w14:textId="77777777" w:rsidR="005D27C7" w:rsidRDefault="00A4686A">
            <w:pPr>
              <w:rPr>
                <w:rFonts w:ascii="Verdana" w:eastAsia="Verdana" w:hAnsi="Verdana" w:cs="Verdana"/>
              </w:rPr>
            </w:pPr>
            <w:r>
              <w:rPr>
                <w:rFonts w:ascii="Verdana" w:eastAsia="Verdana" w:hAnsi="Verdana" w:cs="Verdana"/>
              </w:rPr>
              <w:t>Docente(s):</w:t>
            </w:r>
          </w:p>
        </w:tc>
        <w:tc>
          <w:tcPr>
            <w:tcW w:w="8267" w:type="dxa"/>
            <w:gridSpan w:val="5"/>
          </w:tcPr>
          <w:p w14:paraId="65B04891" w14:textId="77777777" w:rsidR="005D27C7" w:rsidRDefault="00A4686A">
            <w:pPr>
              <w:rPr>
                <w:rFonts w:ascii="Verdana" w:eastAsia="Verdana" w:hAnsi="Verdana" w:cs="Verdana"/>
                <w:color w:val="002060"/>
                <w:sz w:val="24"/>
                <w:szCs w:val="24"/>
              </w:rPr>
            </w:pPr>
            <w:r>
              <w:rPr>
                <w:rFonts w:ascii="Verdana" w:eastAsia="Verdana" w:hAnsi="Verdana" w:cs="Verdana"/>
                <w:color w:val="002060"/>
                <w:sz w:val="24"/>
                <w:szCs w:val="24"/>
              </w:rPr>
              <w:t>Javier Cayupi Puga-Camila Cornejo Núñez</w:t>
            </w:r>
          </w:p>
        </w:tc>
      </w:tr>
      <w:tr w:rsidR="005D27C7" w14:paraId="1770D6B1" w14:textId="77777777">
        <w:tc>
          <w:tcPr>
            <w:tcW w:w="1695" w:type="dxa"/>
          </w:tcPr>
          <w:p w14:paraId="4DE27DFF" w14:textId="77777777" w:rsidR="005D27C7" w:rsidRDefault="00A4686A">
            <w:pPr>
              <w:rPr>
                <w:rFonts w:ascii="Verdana" w:eastAsia="Verdana" w:hAnsi="Verdana" w:cs="Verdana"/>
              </w:rPr>
            </w:pPr>
            <w:r>
              <w:rPr>
                <w:rFonts w:ascii="Verdana" w:eastAsia="Verdana" w:hAnsi="Verdana" w:cs="Verdana"/>
              </w:rPr>
              <w:t>Fecha:</w:t>
            </w:r>
          </w:p>
        </w:tc>
        <w:tc>
          <w:tcPr>
            <w:tcW w:w="4101" w:type="dxa"/>
          </w:tcPr>
          <w:p w14:paraId="05086C11" w14:textId="77777777" w:rsidR="005D27C7" w:rsidRDefault="005D27C7">
            <w:pPr>
              <w:rPr>
                <w:rFonts w:ascii="Verdana" w:eastAsia="Verdana" w:hAnsi="Verdana" w:cs="Verdana"/>
                <w:color w:val="002060"/>
                <w:sz w:val="24"/>
                <w:szCs w:val="24"/>
              </w:rPr>
            </w:pPr>
          </w:p>
        </w:tc>
        <w:tc>
          <w:tcPr>
            <w:tcW w:w="2110" w:type="dxa"/>
            <w:gridSpan w:val="3"/>
          </w:tcPr>
          <w:p w14:paraId="2F268625" w14:textId="77777777" w:rsidR="005D27C7" w:rsidRDefault="00A4686A">
            <w:pPr>
              <w:jc w:val="right"/>
              <w:rPr>
                <w:rFonts w:ascii="Verdana" w:eastAsia="Verdana" w:hAnsi="Verdana" w:cs="Verdana"/>
              </w:rPr>
            </w:pPr>
            <w:r>
              <w:rPr>
                <w:rFonts w:ascii="Verdana" w:eastAsia="Verdana" w:hAnsi="Verdana" w:cs="Verdana"/>
              </w:rPr>
              <w:t>Curso:</w:t>
            </w:r>
          </w:p>
        </w:tc>
        <w:tc>
          <w:tcPr>
            <w:tcW w:w="2056" w:type="dxa"/>
          </w:tcPr>
          <w:p w14:paraId="73F4F53B" w14:textId="77777777" w:rsidR="005D27C7" w:rsidRDefault="00A4686A">
            <w:pPr>
              <w:rPr>
                <w:rFonts w:ascii="Verdana" w:eastAsia="Verdana" w:hAnsi="Verdana" w:cs="Verdana"/>
                <w:color w:val="002060"/>
                <w:sz w:val="24"/>
                <w:szCs w:val="24"/>
              </w:rPr>
            </w:pPr>
            <w:r>
              <w:rPr>
                <w:rFonts w:ascii="Verdana" w:eastAsia="Verdana" w:hAnsi="Verdana" w:cs="Verdana"/>
                <w:color w:val="002060"/>
                <w:sz w:val="24"/>
                <w:szCs w:val="24"/>
              </w:rPr>
              <w:t>Tercero y cuarto medio</w:t>
            </w:r>
          </w:p>
        </w:tc>
      </w:tr>
    </w:tbl>
    <w:p w14:paraId="5EE8FA53" w14:textId="77777777" w:rsidR="005D27C7" w:rsidRDefault="005D27C7">
      <w:pPr>
        <w:rPr>
          <w:rFonts w:ascii="Verdana" w:eastAsia="Verdana" w:hAnsi="Verdana" w:cs="Verdana"/>
        </w:rPr>
      </w:pPr>
    </w:p>
    <w:tbl>
      <w:tblPr>
        <w:tblStyle w:val="a9"/>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266"/>
      </w:tblGrid>
      <w:tr w:rsidR="005D27C7" w14:paraId="5ED65F0D" w14:textId="77777777">
        <w:tc>
          <w:tcPr>
            <w:tcW w:w="9962" w:type="dxa"/>
            <w:gridSpan w:val="2"/>
          </w:tcPr>
          <w:p w14:paraId="2AD81A92" w14:textId="77777777" w:rsidR="005D27C7" w:rsidRDefault="00A4686A">
            <w:pPr>
              <w:rPr>
                <w:rFonts w:ascii="Verdana" w:eastAsia="Verdana" w:hAnsi="Verdana" w:cs="Verdana"/>
              </w:rPr>
            </w:pPr>
            <w:r>
              <w:rPr>
                <w:rFonts w:ascii="Verdana" w:eastAsia="Verdana" w:hAnsi="Verdana" w:cs="Verdana"/>
              </w:rPr>
              <w:t>Aprendizajes esperados que se evaluarán:</w:t>
            </w:r>
          </w:p>
          <w:p w14:paraId="3F801367" w14:textId="77777777" w:rsidR="005D27C7" w:rsidRDefault="005D27C7">
            <w:pPr>
              <w:rPr>
                <w:rFonts w:ascii="Verdana" w:eastAsia="Verdana" w:hAnsi="Verdana" w:cs="Verdana"/>
              </w:rPr>
            </w:pPr>
          </w:p>
          <w:p w14:paraId="2F753162" w14:textId="0C77680A" w:rsidR="005D27C7" w:rsidRDefault="00A4686A">
            <w:pPr>
              <w:rPr>
                <w:rFonts w:ascii="Verdana" w:eastAsia="Verdana" w:hAnsi="Verdana" w:cs="Verdana"/>
              </w:rPr>
            </w:pPr>
            <w:r>
              <w:rPr>
                <w:rFonts w:ascii="Verdana" w:eastAsia="Verdana" w:hAnsi="Verdana" w:cs="Verdana"/>
              </w:rPr>
              <w:t>OA 2. Resolver problemas que involucren los conceptos de media muestral, desviación estándar</w:t>
            </w:r>
            <w:r w:rsidR="00791DCF">
              <w:rPr>
                <w:rFonts w:ascii="Verdana" w:eastAsia="Verdana" w:hAnsi="Verdana" w:cs="Verdana"/>
              </w:rPr>
              <w:t xml:space="preserve"> y</w:t>
            </w:r>
            <w:r>
              <w:rPr>
                <w:rFonts w:ascii="Verdana" w:eastAsia="Verdana" w:hAnsi="Verdana" w:cs="Verdana"/>
              </w:rPr>
              <w:t xml:space="preserve"> varianza</w:t>
            </w:r>
            <w:r w:rsidR="00791DCF">
              <w:rPr>
                <w:rFonts w:ascii="Verdana" w:eastAsia="Verdana" w:hAnsi="Verdana" w:cs="Verdana"/>
              </w:rPr>
              <w:t>.</w:t>
            </w:r>
          </w:p>
          <w:p w14:paraId="3DF443B5" w14:textId="77777777" w:rsidR="005D27C7" w:rsidRDefault="005D27C7">
            <w:pPr>
              <w:rPr>
                <w:rFonts w:ascii="Verdana" w:eastAsia="Verdana" w:hAnsi="Verdana" w:cs="Verdana"/>
              </w:rPr>
            </w:pPr>
          </w:p>
        </w:tc>
      </w:tr>
      <w:tr w:rsidR="005D27C7" w14:paraId="292405B4" w14:textId="77777777">
        <w:trPr>
          <w:trHeight w:val="402"/>
        </w:trPr>
        <w:tc>
          <w:tcPr>
            <w:tcW w:w="1696" w:type="dxa"/>
          </w:tcPr>
          <w:p w14:paraId="61096FEE" w14:textId="77777777" w:rsidR="005D27C7" w:rsidRDefault="00A4686A">
            <w:pPr>
              <w:rPr>
                <w:rFonts w:ascii="Verdana" w:eastAsia="Verdana" w:hAnsi="Verdana" w:cs="Verdana"/>
              </w:rPr>
            </w:pPr>
            <w:r>
              <w:rPr>
                <w:rFonts w:ascii="Verdana" w:eastAsia="Verdana" w:hAnsi="Verdana" w:cs="Verdana"/>
              </w:rPr>
              <w:t>Puntaje Ideal</w:t>
            </w:r>
          </w:p>
        </w:tc>
        <w:tc>
          <w:tcPr>
            <w:tcW w:w="8266" w:type="dxa"/>
          </w:tcPr>
          <w:p w14:paraId="4217E11E" w14:textId="77777777" w:rsidR="005D27C7" w:rsidRDefault="00A4686A">
            <w:pPr>
              <w:rPr>
                <w:rFonts w:ascii="Verdana" w:eastAsia="Verdana" w:hAnsi="Verdana" w:cs="Verdana"/>
              </w:rPr>
            </w:pPr>
            <w:r>
              <w:rPr>
                <w:rFonts w:ascii="Verdana" w:eastAsia="Verdana" w:hAnsi="Verdana" w:cs="Verdana"/>
                <w:color w:val="002060"/>
                <w:sz w:val="24"/>
                <w:szCs w:val="24"/>
              </w:rPr>
              <w:t>42</w:t>
            </w:r>
          </w:p>
        </w:tc>
      </w:tr>
    </w:tbl>
    <w:p w14:paraId="65FBA101" w14:textId="77777777" w:rsidR="005D27C7" w:rsidRDefault="005D27C7">
      <w:pPr>
        <w:rPr>
          <w:rFonts w:ascii="Verdana" w:eastAsia="Verdana" w:hAnsi="Verdana" w:cs="Verdana"/>
        </w:rPr>
      </w:pPr>
    </w:p>
    <w:tbl>
      <w:tblPr>
        <w:tblStyle w:val="a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D27C7" w14:paraId="59D944E6" w14:textId="77777777">
        <w:tc>
          <w:tcPr>
            <w:tcW w:w="9962" w:type="dxa"/>
            <w:shd w:val="clear" w:color="auto" w:fill="002060"/>
          </w:tcPr>
          <w:p w14:paraId="015CA2AC" w14:textId="77777777" w:rsidR="005D27C7" w:rsidRDefault="00A4686A">
            <w:pPr>
              <w:rPr>
                <w:rFonts w:ascii="Verdana" w:eastAsia="Verdana" w:hAnsi="Verdana" w:cs="Verdana"/>
              </w:rPr>
            </w:pPr>
            <w:r>
              <w:rPr>
                <w:rFonts w:ascii="Verdana" w:eastAsia="Verdana" w:hAnsi="Verdana" w:cs="Verdana"/>
              </w:rPr>
              <w:t>Instrucciones:</w:t>
            </w:r>
          </w:p>
        </w:tc>
      </w:tr>
      <w:tr w:rsidR="005D27C7" w14:paraId="7019EF6C" w14:textId="77777777">
        <w:tc>
          <w:tcPr>
            <w:tcW w:w="9962" w:type="dxa"/>
          </w:tcPr>
          <w:p w14:paraId="7F351008" w14:textId="77777777" w:rsidR="005D27C7" w:rsidRDefault="00A4686A">
            <w:pPr>
              <w:numPr>
                <w:ilvl w:val="0"/>
                <w:numId w:val="2"/>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Lea cuidadosamente cada una de las instrucciones que se dan para cada actividad.</w:t>
            </w:r>
          </w:p>
          <w:p w14:paraId="31B4FE77" w14:textId="77777777" w:rsidR="005D27C7" w:rsidRDefault="00A4686A">
            <w:pPr>
              <w:numPr>
                <w:ilvl w:val="0"/>
                <w:numId w:val="2"/>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rPr>
              <w:t>El afiche que realices p</w:t>
            </w:r>
            <w:r>
              <w:rPr>
                <w:rFonts w:ascii="Verdana" w:eastAsia="Verdana" w:hAnsi="Verdana" w:cs="Verdana"/>
                <w:color w:val="000000"/>
              </w:rPr>
              <w:t>uede ser escrit</w:t>
            </w:r>
            <w:r>
              <w:rPr>
                <w:rFonts w:ascii="Verdana" w:eastAsia="Verdana" w:hAnsi="Verdana" w:cs="Verdana"/>
              </w:rPr>
              <w:t>o</w:t>
            </w:r>
            <w:r>
              <w:rPr>
                <w:rFonts w:ascii="Verdana" w:eastAsia="Verdana" w:hAnsi="Verdana" w:cs="Verdana"/>
                <w:color w:val="000000"/>
              </w:rPr>
              <w:t xml:space="preserve"> “a mano”, por lo tanto, debes adjuntar las fotos.</w:t>
            </w:r>
          </w:p>
          <w:p w14:paraId="0792E2F1" w14:textId="77777777" w:rsidR="005D27C7" w:rsidRDefault="00A4686A">
            <w:pPr>
              <w:numPr>
                <w:ilvl w:val="0"/>
                <w:numId w:val="2"/>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Envíe el documento guardado bajo el siguiente formato:</w:t>
            </w:r>
          </w:p>
          <w:p w14:paraId="2918E482" w14:textId="77777777" w:rsidR="005D27C7" w:rsidRDefault="00A4686A">
            <w:pPr>
              <w:numPr>
                <w:ilvl w:val="1"/>
                <w:numId w:val="2"/>
              </w:numPr>
              <w:pBdr>
                <w:top w:val="nil"/>
                <w:left w:val="nil"/>
                <w:bottom w:val="nil"/>
                <w:right w:val="nil"/>
                <w:between w:val="nil"/>
              </w:pBdr>
              <w:spacing w:line="259" w:lineRule="auto"/>
              <w:ind w:left="1014"/>
              <w:jc w:val="both"/>
              <w:rPr>
                <w:rFonts w:ascii="Verdana" w:eastAsia="Verdana" w:hAnsi="Verdana" w:cs="Verdana"/>
                <w:color w:val="000000"/>
              </w:rPr>
            </w:pPr>
            <w:proofErr w:type="spellStart"/>
            <w:r>
              <w:rPr>
                <w:rFonts w:ascii="Verdana" w:eastAsia="Verdana" w:hAnsi="Verdana" w:cs="Verdana"/>
                <w:color w:val="000000"/>
              </w:rPr>
              <w:t>nombre_apellido_curso_asignatura_letra</w:t>
            </w:r>
            <w:proofErr w:type="spellEnd"/>
            <w:r>
              <w:rPr>
                <w:rFonts w:ascii="Verdana" w:eastAsia="Verdana" w:hAnsi="Verdana" w:cs="Verdana"/>
                <w:color w:val="000000"/>
              </w:rPr>
              <w:t xml:space="preserve"> de la </w:t>
            </w:r>
            <w:proofErr w:type="spellStart"/>
            <w:r>
              <w:rPr>
                <w:rFonts w:ascii="Verdana" w:eastAsia="Verdana" w:hAnsi="Verdana" w:cs="Verdana"/>
                <w:color w:val="000000"/>
              </w:rPr>
              <w:t>guia</w:t>
            </w:r>
            <w:proofErr w:type="spellEnd"/>
            <w:r>
              <w:rPr>
                <w:rFonts w:ascii="Verdana" w:eastAsia="Verdana" w:hAnsi="Verdana" w:cs="Verdana"/>
                <w:color w:val="000000"/>
              </w:rPr>
              <w:t>, (ejemplo, rosario_guzman_4a_lenguaje_guia A).</w:t>
            </w:r>
          </w:p>
          <w:p w14:paraId="3B032877" w14:textId="77777777" w:rsidR="005D27C7" w:rsidRDefault="00A4686A">
            <w:pPr>
              <w:numPr>
                <w:ilvl w:val="0"/>
                <w:numId w:val="2"/>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 xml:space="preserve">Intente resolver esta guía a la brevedad, enviándola a su profesor al mail </w:t>
            </w:r>
            <w:hyperlink r:id="rId8">
              <w:r>
                <w:rPr>
                  <w:rFonts w:ascii="Verdana" w:eastAsia="Verdana" w:hAnsi="Verdana" w:cs="Verdana"/>
                  <w:b/>
                  <w:color w:val="0563C1"/>
                  <w:u w:val="single"/>
                </w:rPr>
                <w:t>kimelfe.cayupi.mate@gmail.com</w:t>
              </w:r>
            </w:hyperlink>
            <w:r>
              <w:rPr>
                <w:color w:val="002060"/>
              </w:rPr>
              <w:t xml:space="preserve"> o </w:t>
            </w:r>
            <w:hyperlink r:id="rId9">
              <w:r>
                <w:rPr>
                  <w:rFonts w:ascii="Verdana" w:eastAsia="Verdana" w:hAnsi="Verdana" w:cs="Verdana"/>
                  <w:b/>
                  <w:color w:val="0000FF"/>
                  <w:u w:val="single"/>
                </w:rPr>
                <w:t>ccornejon@miucsh.c</w:t>
              </w:r>
            </w:hyperlink>
            <w:hyperlink r:id="rId10">
              <w:r>
                <w:rPr>
                  <w:rFonts w:ascii="Verdana" w:eastAsia="Verdana" w:hAnsi="Verdana" w:cs="Verdana"/>
                  <w:b/>
                  <w:color w:val="0563C1"/>
                  <w:u w:val="single"/>
                </w:rPr>
                <w:t>l</w:t>
              </w:r>
            </w:hyperlink>
            <w:r>
              <w:rPr>
                <w:rFonts w:ascii="Verdana" w:eastAsia="Verdana" w:hAnsi="Verdana" w:cs="Verdana"/>
              </w:rPr>
              <w:t xml:space="preserve">para </w:t>
            </w:r>
            <w:r>
              <w:rPr>
                <w:rFonts w:ascii="Verdana" w:eastAsia="Verdana" w:hAnsi="Verdana" w:cs="Verdana"/>
                <w:color w:val="000000"/>
              </w:rPr>
              <w:t>para que no acumule trabajo y pueda realizarla de buena forma.</w:t>
            </w:r>
          </w:p>
          <w:p w14:paraId="033443E3" w14:textId="77777777" w:rsidR="005D27C7" w:rsidRDefault="00A4686A">
            <w:pPr>
              <w:numPr>
                <w:ilvl w:val="0"/>
                <w:numId w:val="2"/>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 xml:space="preserve">Le recomendamos observar las </w:t>
            </w:r>
            <w:r>
              <w:rPr>
                <w:rFonts w:ascii="Verdana" w:eastAsia="Verdana" w:hAnsi="Verdana" w:cs="Verdana"/>
                <w:b/>
                <w:color w:val="000000"/>
              </w:rPr>
              <w:t>rúbricas</w:t>
            </w:r>
            <w:r>
              <w:rPr>
                <w:rFonts w:ascii="Verdana" w:eastAsia="Verdana" w:hAnsi="Verdana" w:cs="Verdana"/>
                <w:color w:val="000000"/>
              </w:rPr>
              <w:t xml:space="preserve"> de evaluación con que se corregirá esta guía, para que tenga en cuenta la forma en que se asignará puntaje a sus respuestas (se incluyen en la última hoja). </w:t>
            </w:r>
          </w:p>
          <w:p w14:paraId="071D091A" w14:textId="77777777" w:rsidR="005D27C7" w:rsidRDefault="00A4686A">
            <w:pPr>
              <w:numPr>
                <w:ilvl w:val="0"/>
                <w:numId w:val="2"/>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Las consultas deben ser formuladas al profesor(a) vía correo electrónico (</w:t>
            </w:r>
            <w:hyperlink r:id="rId11">
              <w:r>
                <w:rPr>
                  <w:rFonts w:ascii="Verdana" w:eastAsia="Verdana" w:hAnsi="Verdana" w:cs="Verdana"/>
                  <w:b/>
                  <w:color w:val="0000FF"/>
                  <w:highlight w:val="yellow"/>
                  <w:u w:val="single"/>
                </w:rPr>
                <w:t>ccornejon@miucsh.c</w:t>
              </w:r>
            </w:hyperlink>
            <w:hyperlink r:id="rId12">
              <w:r>
                <w:rPr>
                  <w:rFonts w:ascii="Verdana" w:eastAsia="Verdana" w:hAnsi="Verdana" w:cs="Verdana"/>
                  <w:b/>
                  <w:color w:val="0563C1"/>
                  <w:highlight w:val="yellow"/>
                  <w:u w:val="single"/>
                </w:rPr>
                <w:t>l</w:t>
              </w:r>
            </w:hyperlink>
            <w:r>
              <w:rPr>
                <w:rFonts w:ascii="Verdana" w:eastAsia="Verdana" w:hAnsi="Verdana" w:cs="Verdana"/>
              </w:rPr>
              <w:t xml:space="preserve"> o </w:t>
            </w:r>
            <w:hyperlink r:id="rId13">
              <w:r>
                <w:rPr>
                  <w:rFonts w:ascii="Verdana" w:eastAsia="Verdana" w:hAnsi="Verdana" w:cs="Verdana"/>
                  <w:b/>
                  <w:color w:val="0563C1"/>
                  <w:highlight w:val="yellow"/>
                  <w:u w:val="single"/>
                </w:rPr>
                <w:t>kimelfe.cayupi.mate@gmail.com</w:t>
              </w:r>
            </w:hyperlink>
            <w:r>
              <w:rPr>
                <w:rFonts w:ascii="Verdana" w:eastAsia="Verdana" w:hAnsi="Verdana" w:cs="Verdana"/>
                <w:color w:val="000000"/>
              </w:rPr>
              <w:t xml:space="preserve">) o al Instagram </w:t>
            </w:r>
            <w:r>
              <w:rPr>
                <w:rFonts w:ascii="Verdana" w:eastAsia="Verdana" w:hAnsi="Verdana" w:cs="Verdana"/>
                <w:b/>
                <w:color w:val="000000"/>
                <w:highlight w:val="yellow"/>
              </w:rPr>
              <w:t xml:space="preserve">@matemática_hipatia o </w:t>
            </w:r>
            <w:r>
              <w:rPr>
                <w:rFonts w:ascii="Verdana" w:eastAsia="Verdana" w:hAnsi="Verdana" w:cs="Verdana"/>
                <w:highlight w:val="yellow"/>
              </w:rPr>
              <w:t>@mate_bha_6pi</w:t>
            </w:r>
          </w:p>
          <w:p w14:paraId="7FF2CF4F" w14:textId="77777777" w:rsidR="005D27C7" w:rsidRDefault="00A4686A">
            <w:pPr>
              <w:numPr>
                <w:ilvl w:val="0"/>
                <w:numId w:val="2"/>
              </w:numPr>
              <w:spacing w:after="160" w:line="259" w:lineRule="auto"/>
              <w:jc w:val="both"/>
              <w:rPr>
                <w:rFonts w:ascii="Verdana" w:eastAsia="Verdana" w:hAnsi="Verdana" w:cs="Verdana"/>
                <w:highlight w:val="white"/>
              </w:rPr>
            </w:pPr>
            <w:r>
              <w:rPr>
                <w:rFonts w:ascii="Verdana" w:eastAsia="Verdana" w:hAnsi="Verdana" w:cs="Verdana"/>
                <w:highlight w:val="white"/>
              </w:rPr>
              <w:t xml:space="preserve">Si perteneces al programa de integración, recuerda enviar tu guía a las docentes PIE: </w:t>
            </w:r>
          </w:p>
          <w:p w14:paraId="2108089F" w14:textId="77777777" w:rsidR="005D27C7" w:rsidRDefault="00A4686A">
            <w:pPr>
              <w:numPr>
                <w:ilvl w:val="0"/>
                <w:numId w:val="3"/>
              </w:numPr>
              <w:spacing w:line="259" w:lineRule="auto"/>
              <w:jc w:val="both"/>
              <w:rPr>
                <w:rFonts w:ascii="Verdana" w:eastAsia="Verdana" w:hAnsi="Verdana" w:cs="Verdana"/>
                <w:highlight w:val="white"/>
              </w:rPr>
            </w:pPr>
            <w:r>
              <w:rPr>
                <w:rFonts w:ascii="Verdana" w:eastAsia="Verdana" w:hAnsi="Verdana" w:cs="Verdana"/>
                <w:b/>
                <w:highlight w:val="white"/>
              </w:rPr>
              <w:t xml:space="preserve">3°A </w:t>
            </w:r>
            <w:r>
              <w:rPr>
                <w:rFonts w:ascii="Verdana" w:eastAsia="Verdana" w:hAnsi="Verdana" w:cs="Verdana"/>
                <w:highlight w:val="white"/>
              </w:rPr>
              <w:t xml:space="preserve">Daniela Navarro </w:t>
            </w:r>
            <w:r>
              <w:rPr>
                <w:rFonts w:ascii="Verdana" w:eastAsia="Verdana" w:hAnsi="Verdana" w:cs="Verdana"/>
                <w:b/>
                <w:color w:val="1155CC"/>
                <w:highlight w:val="white"/>
              </w:rPr>
              <w:t>daniela.navarro.pizarro@gmail.com</w:t>
            </w:r>
          </w:p>
          <w:p w14:paraId="4C3F7AED" w14:textId="77777777" w:rsidR="005D27C7" w:rsidRDefault="00A4686A">
            <w:pPr>
              <w:numPr>
                <w:ilvl w:val="0"/>
                <w:numId w:val="3"/>
              </w:numPr>
              <w:spacing w:line="259" w:lineRule="auto"/>
              <w:jc w:val="both"/>
              <w:rPr>
                <w:rFonts w:ascii="Verdana" w:eastAsia="Verdana" w:hAnsi="Verdana" w:cs="Verdana"/>
                <w:highlight w:val="white"/>
              </w:rPr>
            </w:pPr>
            <w:r>
              <w:rPr>
                <w:rFonts w:ascii="Verdana" w:eastAsia="Verdana" w:hAnsi="Verdana" w:cs="Verdana"/>
                <w:b/>
                <w:highlight w:val="white"/>
              </w:rPr>
              <w:t xml:space="preserve">3°B </w:t>
            </w:r>
            <w:proofErr w:type="spellStart"/>
            <w:r>
              <w:rPr>
                <w:rFonts w:ascii="Verdana" w:eastAsia="Verdana" w:hAnsi="Verdana" w:cs="Verdana"/>
                <w:highlight w:val="white"/>
              </w:rPr>
              <w:t>Millarea</w:t>
            </w:r>
            <w:proofErr w:type="spellEnd"/>
            <w:r>
              <w:rPr>
                <w:rFonts w:ascii="Verdana" w:eastAsia="Verdana" w:hAnsi="Verdana" w:cs="Verdana"/>
                <w:highlight w:val="white"/>
              </w:rPr>
              <w:t xml:space="preserve"> Díaz </w:t>
            </w:r>
            <w:r>
              <w:rPr>
                <w:rFonts w:ascii="Verdana" w:eastAsia="Verdana" w:hAnsi="Verdana" w:cs="Verdana"/>
                <w:b/>
                <w:color w:val="0563C1"/>
                <w:highlight w:val="white"/>
                <w:u w:val="single"/>
              </w:rPr>
              <w:t>diazmillarea@gmail.com</w:t>
            </w:r>
          </w:p>
          <w:p w14:paraId="3A5BB4A8" w14:textId="77777777" w:rsidR="005D27C7" w:rsidRDefault="00A4686A">
            <w:pPr>
              <w:numPr>
                <w:ilvl w:val="0"/>
                <w:numId w:val="3"/>
              </w:numPr>
              <w:spacing w:line="259" w:lineRule="auto"/>
              <w:jc w:val="both"/>
              <w:rPr>
                <w:rFonts w:ascii="Verdana" w:eastAsia="Verdana" w:hAnsi="Verdana" w:cs="Verdana"/>
                <w:highlight w:val="white"/>
              </w:rPr>
            </w:pPr>
            <w:r>
              <w:rPr>
                <w:rFonts w:ascii="Verdana" w:eastAsia="Verdana" w:hAnsi="Verdana" w:cs="Verdana"/>
                <w:b/>
                <w:highlight w:val="white"/>
              </w:rPr>
              <w:t>4°A</w:t>
            </w:r>
            <w:r>
              <w:rPr>
                <w:rFonts w:ascii="Verdana" w:eastAsia="Verdana" w:hAnsi="Verdana" w:cs="Verdana"/>
                <w:highlight w:val="white"/>
              </w:rPr>
              <w:t xml:space="preserve"> Daniela Navarro </w:t>
            </w:r>
            <w:r>
              <w:rPr>
                <w:rFonts w:ascii="Verdana" w:eastAsia="Verdana" w:hAnsi="Verdana" w:cs="Verdana"/>
                <w:b/>
                <w:color w:val="1155CC"/>
                <w:highlight w:val="white"/>
              </w:rPr>
              <w:t>daniela.navarro.pizarro@gmail.com</w:t>
            </w:r>
            <w:r>
              <w:rPr>
                <w:rFonts w:ascii="Verdana" w:eastAsia="Verdana" w:hAnsi="Verdana" w:cs="Verdana"/>
                <w:highlight w:val="white"/>
              </w:rPr>
              <w:t xml:space="preserve"> </w:t>
            </w:r>
          </w:p>
          <w:p w14:paraId="6B2E73B6" w14:textId="77777777" w:rsidR="005D27C7" w:rsidRDefault="00A4686A">
            <w:pPr>
              <w:numPr>
                <w:ilvl w:val="0"/>
                <w:numId w:val="3"/>
              </w:numPr>
              <w:pBdr>
                <w:top w:val="nil"/>
                <w:left w:val="nil"/>
                <w:bottom w:val="nil"/>
                <w:right w:val="nil"/>
                <w:between w:val="nil"/>
              </w:pBdr>
              <w:spacing w:line="259" w:lineRule="auto"/>
              <w:jc w:val="both"/>
              <w:rPr>
                <w:rFonts w:ascii="Verdana" w:eastAsia="Verdana" w:hAnsi="Verdana" w:cs="Verdana"/>
                <w:highlight w:val="white"/>
              </w:rPr>
            </w:pPr>
            <w:r>
              <w:rPr>
                <w:rFonts w:ascii="Verdana" w:eastAsia="Verdana" w:hAnsi="Verdana" w:cs="Verdana"/>
                <w:b/>
                <w:highlight w:val="white"/>
              </w:rPr>
              <w:t>4°B</w:t>
            </w:r>
            <w:r>
              <w:rPr>
                <w:rFonts w:ascii="Verdana" w:eastAsia="Verdana" w:hAnsi="Verdana" w:cs="Verdana"/>
                <w:highlight w:val="white"/>
              </w:rPr>
              <w:t xml:space="preserve"> Ma. Fernanda Sáez </w:t>
            </w:r>
            <w:r>
              <w:rPr>
                <w:rFonts w:ascii="Verdana" w:eastAsia="Verdana" w:hAnsi="Verdana" w:cs="Verdana"/>
                <w:b/>
                <w:color w:val="1155CC"/>
                <w:highlight w:val="white"/>
              </w:rPr>
              <w:t>marifer.saez@gmail.com</w:t>
            </w:r>
          </w:p>
        </w:tc>
      </w:tr>
    </w:tbl>
    <w:p w14:paraId="2E02E810" w14:textId="77777777" w:rsidR="005D27C7" w:rsidRDefault="005D27C7">
      <w:pPr>
        <w:rPr>
          <w:rFonts w:ascii="Verdana" w:eastAsia="Verdana" w:hAnsi="Verdana" w:cs="Verdana"/>
        </w:rPr>
      </w:pPr>
    </w:p>
    <w:p w14:paraId="408D81F5" w14:textId="77777777" w:rsidR="005D27C7" w:rsidRDefault="00A4686A">
      <w:pPr>
        <w:rPr>
          <w:rFonts w:ascii="Verdana" w:eastAsia="Verdana" w:hAnsi="Verdana" w:cs="Verdana"/>
          <w:b/>
          <w:shd w:val="clear" w:color="auto" w:fill="D0E0E3"/>
        </w:rPr>
      </w:pPr>
      <w:r>
        <w:rPr>
          <w:rFonts w:ascii="Verdana" w:eastAsia="Verdana" w:hAnsi="Verdana" w:cs="Verdana"/>
          <w:color w:val="FFFFFF"/>
        </w:rPr>
        <w:t>Actividad: Altura de deportistas</w:t>
      </w:r>
    </w:p>
    <w:tbl>
      <w:tblPr>
        <w:tblStyle w:val="ab"/>
        <w:tblW w:w="99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5D27C7" w14:paraId="3DCBEA4E" w14:textId="77777777">
        <w:trPr>
          <w:trHeight w:val="249"/>
        </w:trPr>
        <w:tc>
          <w:tcPr>
            <w:tcW w:w="9972" w:type="dxa"/>
            <w:shd w:val="clear" w:color="auto" w:fill="CFE2F3"/>
            <w:tcMar>
              <w:top w:w="100" w:type="dxa"/>
              <w:left w:w="100" w:type="dxa"/>
              <w:bottom w:w="100" w:type="dxa"/>
              <w:right w:w="100" w:type="dxa"/>
            </w:tcMar>
          </w:tcPr>
          <w:p w14:paraId="0FBF6D2C" w14:textId="77777777" w:rsidR="005D27C7" w:rsidRDefault="00A4686A">
            <w:pPr>
              <w:jc w:val="both"/>
              <w:rPr>
                <w:rFonts w:ascii="Verdana" w:eastAsia="Verdana" w:hAnsi="Verdana" w:cs="Verdana"/>
                <w:b/>
                <w:shd w:val="clear" w:color="auto" w:fill="CFE2F3"/>
              </w:rPr>
            </w:pPr>
            <w:r>
              <w:rPr>
                <w:rFonts w:ascii="Verdana" w:eastAsia="Verdana" w:hAnsi="Verdana" w:cs="Verdana"/>
                <w:b/>
                <w:shd w:val="clear" w:color="auto" w:fill="CFE2F3"/>
              </w:rPr>
              <w:lastRenderedPageBreak/>
              <w:t>Objetivo de la actividad</w:t>
            </w:r>
          </w:p>
        </w:tc>
      </w:tr>
    </w:tbl>
    <w:p w14:paraId="52E88A73" w14:textId="77777777" w:rsidR="005D27C7" w:rsidRDefault="00A4686A">
      <w:pPr>
        <w:pBdr>
          <w:top w:val="nil"/>
          <w:left w:val="nil"/>
          <w:bottom w:val="nil"/>
          <w:right w:val="nil"/>
          <w:between w:val="nil"/>
        </w:pBdr>
        <w:spacing w:line="240" w:lineRule="auto"/>
        <w:jc w:val="both"/>
        <w:rPr>
          <w:rFonts w:ascii="Verdana" w:eastAsia="Verdana" w:hAnsi="Verdana" w:cs="Verdana"/>
          <w:color w:val="000000"/>
        </w:rPr>
      </w:pPr>
      <w:r>
        <w:rPr>
          <w:rFonts w:ascii="Verdana" w:eastAsia="Verdana" w:hAnsi="Verdana" w:cs="Verdana"/>
        </w:rPr>
        <w:t>A</w:t>
      </w:r>
      <w:r>
        <w:rPr>
          <w:rFonts w:ascii="Verdana" w:eastAsia="Verdana" w:hAnsi="Verdana" w:cs="Verdana"/>
          <w:color w:val="000000"/>
        </w:rPr>
        <w:t>nalizar el uso de medidas de dispersión en la altura de miembros de equipos deportivos.</w:t>
      </w:r>
    </w:p>
    <w:p w14:paraId="3E144EFF" w14:textId="77777777" w:rsidR="005D27C7" w:rsidRDefault="005D27C7">
      <w:pPr>
        <w:jc w:val="both"/>
        <w:rPr>
          <w:rFonts w:ascii="Verdana" w:eastAsia="Verdana" w:hAnsi="Verdana" w:cs="Verdana"/>
          <w:b/>
        </w:rPr>
      </w:pPr>
    </w:p>
    <w:tbl>
      <w:tblPr>
        <w:tblStyle w:val="ac"/>
        <w:tblW w:w="99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5D27C7" w14:paraId="7B76EBD0" w14:textId="77777777">
        <w:tc>
          <w:tcPr>
            <w:tcW w:w="9972" w:type="dxa"/>
            <w:shd w:val="clear" w:color="auto" w:fill="CFE2F3"/>
            <w:tcMar>
              <w:top w:w="100" w:type="dxa"/>
              <w:left w:w="100" w:type="dxa"/>
              <w:bottom w:w="100" w:type="dxa"/>
              <w:right w:w="100" w:type="dxa"/>
            </w:tcMar>
          </w:tcPr>
          <w:p w14:paraId="2C2751B9" w14:textId="77777777" w:rsidR="005D27C7" w:rsidRDefault="00A4686A">
            <w:pPr>
              <w:widowControl w:val="0"/>
              <w:pBdr>
                <w:top w:val="nil"/>
                <w:left w:val="nil"/>
                <w:bottom w:val="nil"/>
                <w:right w:val="nil"/>
                <w:between w:val="nil"/>
              </w:pBdr>
              <w:rPr>
                <w:rFonts w:ascii="Verdana" w:eastAsia="Verdana" w:hAnsi="Verdana" w:cs="Verdana"/>
                <w:b/>
              </w:rPr>
            </w:pPr>
            <w:r>
              <w:rPr>
                <w:rFonts w:ascii="Verdana" w:eastAsia="Verdana" w:hAnsi="Verdana" w:cs="Verdana"/>
                <w:b/>
              </w:rPr>
              <w:t>Actividad:</w:t>
            </w:r>
          </w:p>
        </w:tc>
      </w:tr>
    </w:tbl>
    <w:p w14:paraId="1C4180F4" w14:textId="77777777" w:rsidR="005D27C7" w:rsidRDefault="00A4686A">
      <w:pPr>
        <w:jc w:val="both"/>
        <w:rPr>
          <w:rFonts w:ascii="Verdana" w:eastAsia="Verdana" w:hAnsi="Verdana" w:cs="Verdana"/>
        </w:rPr>
      </w:pPr>
      <w:r>
        <w:rPr>
          <w:rFonts w:ascii="Verdana" w:eastAsia="Verdana" w:hAnsi="Verdana" w:cs="Verdana"/>
        </w:rPr>
        <w:t xml:space="preserve">Escoge un equipo deportivo en el cual sea relevante la </w:t>
      </w:r>
      <w:r>
        <w:rPr>
          <w:rFonts w:ascii="Verdana" w:eastAsia="Verdana" w:hAnsi="Verdana" w:cs="Verdana"/>
          <w:b/>
        </w:rPr>
        <w:t>altura</w:t>
      </w:r>
      <w:r>
        <w:rPr>
          <w:rFonts w:ascii="Verdana" w:eastAsia="Verdana" w:hAnsi="Verdana" w:cs="Verdana"/>
        </w:rPr>
        <w:t xml:space="preserve"> de los integrantes del equipo para su desempeño, puede ser voleibol, básquetbol, fútbol o fútbol americano. </w:t>
      </w:r>
    </w:p>
    <w:p w14:paraId="17FCC3D2" w14:textId="77777777" w:rsidR="005D27C7" w:rsidRDefault="005D27C7">
      <w:pPr>
        <w:jc w:val="both"/>
        <w:rPr>
          <w:rFonts w:ascii="Verdana" w:eastAsia="Verdana" w:hAnsi="Verdana" w:cs="Verdana"/>
        </w:rPr>
      </w:pPr>
    </w:p>
    <w:p w14:paraId="56F10516" w14:textId="77777777" w:rsidR="005D27C7" w:rsidRDefault="00A4686A">
      <w:pPr>
        <w:jc w:val="center"/>
        <w:rPr>
          <w:rFonts w:ascii="Verdana" w:eastAsia="Verdana" w:hAnsi="Verdana" w:cs="Verdana"/>
          <w:b/>
          <w:sz w:val="24"/>
          <w:szCs w:val="24"/>
        </w:rPr>
      </w:pPr>
      <w:r>
        <w:rPr>
          <w:rFonts w:ascii="Verdana" w:eastAsia="Verdana" w:hAnsi="Verdana" w:cs="Verdana"/>
          <w:b/>
          <w:sz w:val="24"/>
          <w:szCs w:val="24"/>
        </w:rPr>
        <w:t>¡Si se te ocurre otro, consulta con el docente!</w:t>
      </w:r>
    </w:p>
    <w:p w14:paraId="775D06DD" w14:textId="77777777" w:rsidR="005D27C7" w:rsidRDefault="005D27C7">
      <w:pPr>
        <w:jc w:val="center"/>
        <w:rPr>
          <w:rFonts w:ascii="Verdana" w:eastAsia="Verdana" w:hAnsi="Verdana" w:cs="Verdana"/>
        </w:rPr>
      </w:pPr>
    </w:p>
    <w:p w14:paraId="46DD3F60" w14:textId="77777777" w:rsidR="005D27C7" w:rsidRDefault="00A4686A">
      <w:pPr>
        <w:jc w:val="both"/>
        <w:rPr>
          <w:rFonts w:ascii="Verdana" w:eastAsia="Verdana" w:hAnsi="Verdana" w:cs="Verdana"/>
        </w:rPr>
      </w:pPr>
      <w:r>
        <w:rPr>
          <w:rFonts w:ascii="Verdana" w:eastAsia="Verdana" w:hAnsi="Verdana" w:cs="Verdana"/>
        </w:rPr>
        <w:t xml:space="preserve">Confecciona un </w:t>
      </w:r>
      <w:r>
        <w:rPr>
          <w:rFonts w:ascii="Verdana" w:eastAsia="Verdana" w:hAnsi="Verdana" w:cs="Verdana"/>
          <w:b/>
        </w:rPr>
        <w:t>afiche informativo</w:t>
      </w:r>
      <w:r>
        <w:rPr>
          <w:rFonts w:ascii="Verdana" w:eastAsia="Verdana" w:hAnsi="Verdana" w:cs="Verdana"/>
        </w:rPr>
        <w:t xml:space="preserve">, en el cual des a conocer las siguientes características de tu equipo:  </w:t>
      </w:r>
    </w:p>
    <w:p w14:paraId="30D51FB7" w14:textId="77777777" w:rsidR="005D27C7" w:rsidRDefault="00A4686A">
      <w:pPr>
        <w:numPr>
          <w:ilvl w:val="0"/>
          <w:numId w:val="1"/>
        </w:numPr>
        <w:pBdr>
          <w:top w:val="nil"/>
          <w:left w:val="nil"/>
          <w:bottom w:val="nil"/>
          <w:right w:val="nil"/>
          <w:between w:val="nil"/>
        </w:pBdr>
        <w:spacing w:after="0" w:line="276" w:lineRule="auto"/>
        <w:jc w:val="both"/>
        <w:rPr>
          <w:rFonts w:ascii="Verdana" w:eastAsia="Verdana" w:hAnsi="Verdana" w:cs="Verdana"/>
          <w:color w:val="000000"/>
        </w:rPr>
      </w:pPr>
      <w:r>
        <w:rPr>
          <w:rFonts w:ascii="Verdana" w:eastAsia="Verdana" w:hAnsi="Verdana" w:cs="Verdana"/>
          <w:b/>
          <w:color w:val="000000"/>
        </w:rPr>
        <w:t>Título o eslogan:</w:t>
      </w:r>
      <w:r>
        <w:rPr>
          <w:rFonts w:ascii="Verdana" w:eastAsia="Verdana" w:hAnsi="Verdana" w:cs="Verdana"/>
          <w:color w:val="000000"/>
        </w:rPr>
        <w:t xml:space="preserve"> </w:t>
      </w:r>
      <w:r>
        <w:rPr>
          <w:rFonts w:ascii="Verdana" w:eastAsia="Verdana" w:hAnsi="Verdana" w:cs="Verdana"/>
        </w:rPr>
        <w:t xml:space="preserve">El afiche debe contener un título en el cual se indique el nombre del equipo deportivo que usted escogió. </w:t>
      </w:r>
    </w:p>
    <w:p w14:paraId="7B2E8126" w14:textId="77777777" w:rsidR="005D27C7" w:rsidRDefault="005D27C7">
      <w:pPr>
        <w:pBdr>
          <w:top w:val="nil"/>
          <w:left w:val="nil"/>
          <w:bottom w:val="nil"/>
          <w:right w:val="nil"/>
          <w:between w:val="nil"/>
        </w:pBdr>
        <w:spacing w:after="0" w:line="276" w:lineRule="auto"/>
        <w:ind w:left="720"/>
        <w:jc w:val="both"/>
        <w:rPr>
          <w:rFonts w:ascii="Verdana" w:eastAsia="Verdana" w:hAnsi="Verdana" w:cs="Verdana"/>
        </w:rPr>
      </w:pPr>
    </w:p>
    <w:p w14:paraId="421D8E8F" w14:textId="77777777" w:rsidR="005D27C7" w:rsidRDefault="00A4686A">
      <w:pPr>
        <w:numPr>
          <w:ilvl w:val="0"/>
          <w:numId w:val="1"/>
        </w:numPr>
        <w:pBdr>
          <w:top w:val="nil"/>
          <w:left w:val="nil"/>
          <w:bottom w:val="nil"/>
          <w:right w:val="nil"/>
          <w:between w:val="nil"/>
        </w:pBdr>
        <w:spacing w:after="0" w:line="276" w:lineRule="auto"/>
        <w:jc w:val="both"/>
        <w:rPr>
          <w:rFonts w:ascii="Verdana" w:eastAsia="Verdana" w:hAnsi="Verdana" w:cs="Verdana"/>
          <w:color w:val="000000"/>
        </w:rPr>
      </w:pPr>
      <w:r>
        <w:rPr>
          <w:rFonts w:ascii="Verdana" w:eastAsia="Verdana" w:hAnsi="Verdana" w:cs="Verdana"/>
          <w:b/>
          <w:color w:val="000000"/>
        </w:rPr>
        <w:t>Tipo de deporte:</w:t>
      </w:r>
      <w:r>
        <w:rPr>
          <w:rFonts w:ascii="Verdana" w:eastAsia="Verdana" w:hAnsi="Verdana" w:cs="Verdana"/>
          <w:color w:val="000000"/>
        </w:rPr>
        <w:t xml:space="preserve"> Debes indicar si el e</w:t>
      </w:r>
      <w:r>
        <w:rPr>
          <w:rFonts w:ascii="Verdana" w:eastAsia="Verdana" w:hAnsi="Verdana" w:cs="Verdana"/>
        </w:rPr>
        <w:t>quipo es de voleibol, basquetbol, futbol u otro.</w:t>
      </w:r>
    </w:p>
    <w:p w14:paraId="02F2D241" w14:textId="77777777" w:rsidR="005D27C7" w:rsidRDefault="005D27C7">
      <w:pPr>
        <w:pBdr>
          <w:top w:val="nil"/>
          <w:left w:val="nil"/>
          <w:bottom w:val="nil"/>
          <w:right w:val="nil"/>
          <w:between w:val="nil"/>
        </w:pBdr>
        <w:spacing w:after="0" w:line="276" w:lineRule="auto"/>
        <w:ind w:left="720"/>
        <w:jc w:val="both"/>
        <w:rPr>
          <w:rFonts w:ascii="Verdana" w:eastAsia="Verdana" w:hAnsi="Verdana" w:cs="Verdana"/>
        </w:rPr>
      </w:pPr>
    </w:p>
    <w:p w14:paraId="3878B3F9" w14:textId="77777777" w:rsidR="005D27C7" w:rsidRDefault="00A4686A">
      <w:pPr>
        <w:numPr>
          <w:ilvl w:val="0"/>
          <w:numId w:val="1"/>
        </w:numPr>
        <w:pBdr>
          <w:top w:val="nil"/>
          <w:left w:val="nil"/>
          <w:bottom w:val="nil"/>
          <w:right w:val="nil"/>
          <w:between w:val="nil"/>
        </w:pBdr>
        <w:spacing w:after="0" w:line="276" w:lineRule="auto"/>
        <w:jc w:val="both"/>
        <w:rPr>
          <w:rFonts w:ascii="Verdana" w:eastAsia="Verdana" w:hAnsi="Verdana" w:cs="Verdana"/>
          <w:b/>
          <w:color w:val="000000"/>
        </w:rPr>
      </w:pPr>
      <w:r>
        <w:rPr>
          <w:rFonts w:ascii="Verdana" w:eastAsia="Verdana" w:hAnsi="Verdana" w:cs="Verdana"/>
          <w:b/>
        </w:rPr>
        <w:t>Género</w:t>
      </w:r>
      <w:r>
        <w:rPr>
          <w:rFonts w:ascii="Verdana" w:eastAsia="Verdana" w:hAnsi="Verdana" w:cs="Verdana"/>
          <w:b/>
          <w:color w:val="000000"/>
        </w:rPr>
        <w:t xml:space="preserve"> de los/as integrantes: </w:t>
      </w:r>
      <w:r>
        <w:rPr>
          <w:rFonts w:ascii="Verdana" w:eastAsia="Verdana" w:hAnsi="Verdana" w:cs="Verdana"/>
        </w:rPr>
        <w:t xml:space="preserve">Indicar si el equipo seleccionado es masculino, femenino o mixto. </w:t>
      </w:r>
    </w:p>
    <w:p w14:paraId="099D1F52" w14:textId="77777777" w:rsidR="005D27C7" w:rsidRDefault="005D27C7">
      <w:pPr>
        <w:pBdr>
          <w:top w:val="nil"/>
          <w:left w:val="nil"/>
          <w:bottom w:val="nil"/>
          <w:right w:val="nil"/>
          <w:between w:val="nil"/>
        </w:pBdr>
        <w:spacing w:after="0" w:line="276" w:lineRule="auto"/>
        <w:ind w:left="720"/>
        <w:jc w:val="both"/>
        <w:rPr>
          <w:rFonts w:ascii="Verdana" w:eastAsia="Verdana" w:hAnsi="Verdana" w:cs="Verdana"/>
        </w:rPr>
      </w:pPr>
    </w:p>
    <w:p w14:paraId="6BC73852" w14:textId="77777777" w:rsidR="005D27C7" w:rsidRDefault="00A4686A">
      <w:pPr>
        <w:numPr>
          <w:ilvl w:val="0"/>
          <w:numId w:val="1"/>
        </w:numPr>
        <w:pBdr>
          <w:top w:val="nil"/>
          <w:left w:val="nil"/>
          <w:bottom w:val="nil"/>
          <w:right w:val="nil"/>
          <w:between w:val="nil"/>
        </w:pBdr>
        <w:spacing w:after="0" w:line="276" w:lineRule="auto"/>
        <w:jc w:val="both"/>
        <w:rPr>
          <w:rFonts w:ascii="Verdana" w:eastAsia="Verdana" w:hAnsi="Verdana" w:cs="Verdana"/>
          <w:b/>
          <w:color w:val="000000"/>
        </w:rPr>
      </w:pPr>
      <w:r>
        <w:rPr>
          <w:rFonts w:ascii="Verdana" w:eastAsia="Verdana" w:hAnsi="Verdana" w:cs="Verdana"/>
          <w:b/>
          <w:color w:val="000000"/>
        </w:rPr>
        <w:t>Tabla con cantidad de integrantes y altura</w:t>
      </w:r>
      <w:r>
        <w:rPr>
          <w:rFonts w:ascii="Verdana" w:eastAsia="Verdana" w:hAnsi="Verdana" w:cs="Verdana"/>
          <w:b/>
        </w:rPr>
        <w:t xml:space="preserve">: </w:t>
      </w:r>
      <w:r>
        <w:rPr>
          <w:rFonts w:ascii="Verdana" w:eastAsia="Verdana" w:hAnsi="Verdana" w:cs="Verdana"/>
        </w:rPr>
        <w:t>te presentamos un ejemplo a continuación.</w:t>
      </w:r>
    </w:p>
    <w:p w14:paraId="54C89015" w14:textId="77777777" w:rsidR="005D27C7" w:rsidRDefault="005D27C7">
      <w:pPr>
        <w:pBdr>
          <w:top w:val="nil"/>
          <w:left w:val="nil"/>
          <w:bottom w:val="nil"/>
          <w:right w:val="nil"/>
          <w:between w:val="nil"/>
        </w:pBdr>
        <w:ind w:left="720"/>
        <w:jc w:val="both"/>
        <w:rPr>
          <w:rFonts w:ascii="Verdana" w:eastAsia="Verdana" w:hAnsi="Verdana" w:cs="Verdana"/>
          <w:color w:val="000000"/>
        </w:rPr>
      </w:pPr>
    </w:p>
    <w:tbl>
      <w:tblPr>
        <w:tblStyle w:val="ad"/>
        <w:tblW w:w="92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2"/>
        <w:gridCol w:w="4600"/>
      </w:tblGrid>
      <w:tr w:rsidR="005D27C7" w14:paraId="14C1F51A" w14:textId="77777777">
        <w:tc>
          <w:tcPr>
            <w:tcW w:w="4642" w:type="dxa"/>
            <w:shd w:val="clear" w:color="auto" w:fill="FFF2CC"/>
          </w:tcPr>
          <w:p w14:paraId="2D4C5DDB" w14:textId="77777777" w:rsidR="005D27C7" w:rsidRDefault="00A4686A">
            <w:pPr>
              <w:pBdr>
                <w:top w:val="nil"/>
                <w:left w:val="nil"/>
                <w:bottom w:val="nil"/>
                <w:right w:val="nil"/>
                <w:between w:val="nil"/>
              </w:pBdr>
              <w:spacing w:after="160" w:line="259" w:lineRule="auto"/>
              <w:jc w:val="center"/>
              <w:rPr>
                <w:rFonts w:ascii="Verdana" w:eastAsia="Verdana" w:hAnsi="Verdana" w:cs="Verdana"/>
                <w:b/>
                <w:color w:val="000000"/>
              </w:rPr>
            </w:pPr>
            <w:r>
              <w:rPr>
                <w:rFonts w:ascii="Verdana" w:eastAsia="Verdana" w:hAnsi="Verdana" w:cs="Verdana"/>
                <w:b/>
                <w:color w:val="000000"/>
              </w:rPr>
              <w:t>Miembros del equipo</w:t>
            </w:r>
          </w:p>
        </w:tc>
        <w:tc>
          <w:tcPr>
            <w:tcW w:w="4600" w:type="dxa"/>
            <w:shd w:val="clear" w:color="auto" w:fill="FFF2CC"/>
          </w:tcPr>
          <w:p w14:paraId="65B9676F" w14:textId="77777777" w:rsidR="005D27C7" w:rsidRDefault="00A4686A">
            <w:pPr>
              <w:pBdr>
                <w:top w:val="nil"/>
                <w:left w:val="nil"/>
                <w:bottom w:val="nil"/>
                <w:right w:val="nil"/>
                <w:between w:val="nil"/>
              </w:pBdr>
              <w:spacing w:after="160" w:line="259" w:lineRule="auto"/>
              <w:jc w:val="center"/>
              <w:rPr>
                <w:rFonts w:ascii="Verdana" w:eastAsia="Verdana" w:hAnsi="Verdana" w:cs="Verdana"/>
                <w:b/>
                <w:color w:val="000000"/>
              </w:rPr>
            </w:pPr>
            <w:r>
              <w:rPr>
                <w:rFonts w:ascii="Verdana" w:eastAsia="Verdana" w:hAnsi="Verdana" w:cs="Verdana"/>
                <w:b/>
                <w:color w:val="000000"/>
              </w:rPr>
              <w:t>Altura (cm)</w:t>
            </w:r>
          </w:p>
        </w:tc>
      </w:tr>
      <w:tr w:rsidR="005D27C7" w14:paraId="1F9FD536" w14:textId="77777777">
        <w:tc>
          <w:tcPr>
            <w:tcW w:w="4642" w:type="dxa"/>
          </w:tcPr>
          <w:p w14:paraId="6FE4AFDF" w14:textId="77777777" w:rsidR="005D27C7" w:rsidRDefault="00A4686A">
            <w:pPr>
              <w:pBdr>
                <w:top w:val="nil"/>
                <w:left w:val="nil"/>
                <w:bottom w:val="nil"/>
                <w:right w:val="nil"/>
                <w:between w:val="nil"/>
              </w:pBdr>
              <w:spacing w:after="160" w:line="259" w:lineRule="auto"/>
              <w:jc w:val="center"/>
              <w:rPr>
                <w:rFonts w:ascii="Verdana" w:eastAsia="Verdana" w:hAnsi="Verdana" w:cs="Verdana"/>
                <w:color w:val="000000"/>
              </w:rPr>
            </w:pPr>
            <w:proofErr w:type="spellStart"/>
            <w:r>
              <w:rPr>
                <w:rFonts w:ascii="Verdana" w:eastAsia="Verdana" w:hAnsi="Verdana" w:cs="Verdana"/>
              </w:rPr>
              <w:t>Ryan</w:t>
            </w:r>
            <w:proofErr w:type="spellEnd"/>
            <w:r>
              <w:rPr>
                <w:rFonts w:ascii="Verdana" w:eastAsia="Verdana" w:hAnsi="Verdana" w:cs="Verdana"/>
              </w:rPr>
              <w:t xml:space="preserve"> </w:t>
            </w:r>
            <w:proofErr w:type="spellStart"/>
            <w:r>
              <w:rPr>
                <w:rFonts w:ascii="Verdana" w:eastAsia="Verdana" w:hAnsi="Verdana" w:cs="Verdana"/>
              </w:rPr>
              <w:t>Arciodiacono</w:t>
            </w:r>
            <w:proofErr w:type="spellEnd"/>
          </w:p>
        </w:tc>
        <w:tc>
          <w:tcPr>
            <w:tcW w:w="4600" w:type="dxa"/>
          </w:tcPr>
          <w:p w14:paraId="333BFE84" w14:textId="77777777" w:rsidR="005D27C7" w:rsidRDefault="00A4686A">
            <w:pPr>
              <w:pBdr>
                <w:top w:val="nil"/>
                <w:left w:val="nil"/>
                <w:bottom w:val="nil"/>
                <w:right w:val="nil"/>
                <w:between w:val="nil"/>
              </w:pBdr>
              <w:spacing w:after="160" w:line="259" w:lineRule="auto"/>
              <w:jc w:val="center"/>
              <w:rPr>
                <w:rFonts w:ascii="Verdana" w:eastAsia="Verdana" w:hAnsi="Verdana" w:cs="Verdana"/>
                <w:color w:val="000000"/>
              </w:rPr>
            </w:pPr>
            <w:r>
              <w:rPr>
                <w:rFonts w:ascii="Verdana" w:eastAsia="Verdana" w:hAnsi="Verdana" w:cs="Verdana"/>
              </w:rPr>
              <w:t>190 cm</w:t>
            </w:r>
          </w:p>
        </w:tc>
      </w:tr>
      <w:tr w:rsidR="005D27C7" w14:paraId="3FC6A847" w14:textId="77777777">
        <w:tc>
          <w:tcPr>
            <w:tcW w:w="4642" w:type="dxa"/>
          </w:tcPr>
          <w:p w14:paraId="51C3487D" w14:textId="77777777" w:rsidR="005D27C7" w:rsidRDefault="00A4686A">
            <w:pPr>
              <w:pBdr>
                <w:top w:val="nil"/>
                <w:left w:val="nil"/>
                <w:bottom w:val="nil"/>
                <w:right w:val="nil"/>
                <w:between w:val="nil"/>
              </w:pBdr>
              <w:spacing w:after="160" w:line="259" w:lineRule="auto"/>
              <w:jc w:val="center"/>
              <w:rPr>
                <w:rFonts w:ascii="Verdana" w:eastAsia="Verdana" w:hAnsi="Verdana" w:cs="Verdana"/>
                <w:color w:val="000000"/>
              </w:rPr>
            </w:pPr>
            <w:proofErr w:type="spellStart"/>
            <w:r>
              <w:rPr>
                <w:rFonts w:ascii="Verdana" w:eastAsia="Verdana" w:hAnsi="Verdana" w:cs="Verdana"/>
              </w:rPr>
              <w:t>Kriss</w:t>
            </w:r>
            <w:proofErr w:type="spellEnd"/>
            <w:r>
              <w:rPr>
                <w:rFonts w:ascii="Verdana" w:eastAsia="Verdana" w:hAnsi="Verdana" w:cs="Verdana"/>
              </w:rPr>
              <w:t xml:space="preserve"> </w:t>
            </w:r>
            <w:proofErr w:type="spellStart"/>
            <w:r>
              <w:rPr>
                <w:rFonts w:ascii="Verdana" w:eastAsia="Verdana" w:hAnsi="Verdana" w:cs="Verdana"/>
              </w:rPr>
              <w:t>Dunn</w:t>
            </w:r>
            <w:proofErr w:type="spellEnd"/>
          </w:p>
        </w:tc>
        <w:tc>
          <w:tcPr>
            <w:tcW w:w="4600" w:type="dxa"/>
          </w:tcPr>
          <w:p w14:paraId="4BC0D560" w14:textId="77777777" w:rsidR="005D27C7" w:rsidRDefault="00A4686A">
            <w:pPr>
              <w:pBdr>
                <w:top w:val="nil"/>
                <w:left w:val="nil"/>
                <w:bottom w:val="nil"/>
                <w:right w:val="nil"/>
                <w:between w:val="nil"/>
              </w:pBdr>
              <w:spacing w:after="160" w:line="259" w:lineRule="auto"/>
              <w:jc w:val="center"/>
              <w:rPr>
                <w:rFonts w:ascii="Verdana" w:eastAsia="Verdana" w:hAnsi="Verdana" w:cs="Verdana"/>
                <w:color w:val="000000"/>
              </w:rPr>
            </w:pPr>
            <w:r>
              <w:rPr>
                <w:rFonts w:ascii="Verdana" w:eastAsia="Verdana" w:hAnsi="Verdana" w:cs="Verdana"/>
              </w:rPr>
              <w:t>191 cm</w:t>
            </w:r>
          </w:p>
        </w:tc>
      </w:tr>
      <w:tr w:rsidR="005D27C7" w14:paraId="232274C4" w14:textId="77777777">
        <w:tc>
          <w:tcPr>
            <w:tcW w:w="4642" w:type="dxa"/>
          </w:tcPr>
          <w:p w14:paraId="433294EB" w14:textId="77777777" w:rsidR="005D27C7" w:rsidRDefault="00A4686A">
            <w:pPr>
              <w:pBdr>
                <w:top w:val="nil"/>
                <w:left w:val="nil"/>
                <w:bottom w:val="nil"/>
                <w:right w:val="nil"/>
                <w:between w:val="nil"/>
              </w:pBdr>
              <w:spacing w:after="160" w:line="259" w:lineRule="auto"/>
              <w:jc w:val="center"/>
              <w:rPr>
                <w:rFonts w:ascii="Verdana" w:eastAsia="Verdana" w:hAnsi="Verdana" w:cs="Verdana"/>
                <w:color w:val="000000"/>
              </w:rPr>
            </w:pPr>
            <w:proofErr w:type="spellStart"/>
            <w:r>
              <w:rPr>
                <w:rFonts w:ascii="Verdana" w:eastAsia="Verdana" w:hAnsi="Verdana" w:cs="Verdana"/>
              </w:rPr>
              <w:t>Densel</w:t>
            </w:r>
            <w:proofErr w:type="spellEnd"/>
            <w:r>
              <w:rPr>
                <w:rFonts w:ascii="Verdana" w:eastAsia="Verdana" w:hAnsi="Verdana" w:cs="Verdana"/>
              </w:rPr>
              <w:t xml:space="preserve"> Valentine</w:t>
            </w:r>
          </w:p>
        </w:tc>
        <w:tc>
          <w:tcPr>
            <w:tcW w:w="4600" w:type="dxa"/>
          </w:tcPr>
          <w:p w14:paraId="0687CF25" w14:textId="77777777" w:rsidR="005D27C7" w:rsidRDefault="00A4686A">
            <w:pPr>
              <w:pBdr>
                <w:top w:val="nil"/>
                <w:left w:val="nil"/>
                <w:bottom w:val="nil"/>
                <w:right w:val="nil"/>
                <w:between w:val="nil"/>
              </w:pBdr>
              <w:spacing w:after="160" w:line="259" w:lineRule="auto"/>
              <w:jc w:val="center"/>
              <w:rPr>
                <w:rFonts w:ascii="Verdana" w:eastAsia="Verdana" w:hAnsi="Verdana" w:cs="Verdana"/>
                <w:color w:val="000000"/>
              </w:rPr>
            </w:pPr>
            <w:r>
              <w:rPr>
                <w:rFonts w:ascii="Verdana" w:eastAsia="Verdana" w:hAnsi="Verdana" w:cs="Verdana"/>
              </w:rPr>
              <w:t>193 cm</w:t>
            </w:r>
          </w:p>
        </w:tc>
      </w:tr>
      <w:tr w:rsidR="005D27C7" w14:paraId="54DDF4F8" w14:textId="77777777">
        <w:tc>
          <w:tcPr>
            <w:tcW w:w="4642" w:type="dxa"/>
          </w:tcPr>
          <w:p w14:paraId="7BE65120" w14:textId="77777777" w:rsidR="005D27C7" w:rsidRDefault="00A4686A">
            <w:pPr>
              <w:pBdr>
                <w:top w:val="nil"/>
                <w:left w:val="nil"/>
                <w:bottom w:val="nil"/>
                <w:right w:val="nil"/>
                <w:between w:val="nil"/>
              </w:pBdr>
              <w:spacing w:after="160" w:line="259" w:lineRule="auto"/>
              <w:jc w:val="center"/>
              <w:rPr>
                <w:rFonts w:ascii="Verdana" w:eastAsia="Verdana" w:hAnsi="Verdana" w:cs="Verdana"/>
                <w:color w:val="000000"/>
              </w:rPr>
            </w:pPr>
            <w:r>
              <w:rPr>
                <w:rFonts w:ascii="Verdana" w:eastAsia="Verdana" w:hAnsi="Verdana" w:cs="Verdana"/>
              </w:rPr>
              <w:t>Wendell Carter</w:t>
            </w:r>
          </w:p>
        </w:tc>
        <w:tc>
          <w:tcPr>
            <w:tcW w:w="4600" w:type="dxa"/>
          </w:tcPr>
          <w:p w14:paraId="4DC3353B" w14:textId="77777777" w:rsidR="005D27C7" w:rsidRDefault="00A4686A">
            <w:pPr>
              <w:pBdr>
                <w:top w:val="nil"/>
                <w:left w:val="nil"/>
                <w:bottom w:val="nil"/>
                <w:right w:val="nil"/>
                <w:between w:val="nil"/>
              </w:pBdr>
              <w:spacing w:after="160" w:line="259" w:lineRule="auto"/>
              <w:jc w:val="center"/>
              <w:rPr>
                <w:rFonts w:ascii="Verdana" w:eastAsia="Verdana" w:hAnsi="Verdana" w:cs="Verdana"/>
                <w:color w:val="000000"/>
              </w:rPr>
            </w:pPr>
            <w:r>
              <w:rPr>
                <w:rFonts w:ascii="Verdana" w:eastAsia="Verdana" w:hAnsi="Verdana" w:cs="Verdana"/>
              </w:rPr>
              <w:t>206 cm</w:t>
            </w:r>
          </w:p>
        </w:tc>
      </w:tr>
      <w:tr w:rsidR="005D27C7" w14:paraId="5236EE44" w14:textId="77777777">
        <w:tc>
          <w:tcPr>
            <w:tcW w:w="4642" w:type="dxa"/>
          </w:tcPr>
          <w:p w14:paraId="620BB472" w14:textId="77777777" w:rsidR="005D27C7" w:rsidRDefault="00A4686A">
            <w:pPr>
              <w:pBdr>
                <w:top w:val="nil"/>
                <w:left w:val="nil"/>
                <w:bottom w:val="nil"/>
                <w:right w:val="nil"/>
                <w:between w:val="nil"/>
              </w:pBdr>
              <w:spacing w:after="160" w:line="259" w:lineRule="auto"/>
              <w:jc w:val="center"/>
              <w:rPr>
                <w:rFonts w:ascii="Verdana" w:eastAsia="Verdana" w:hAnsi="Verdana" w:cs="Verdana"/>
                <w:color w:val="000000"/>
              </w:rPr>
            </w:pPr>
            <w:proofErr w:type="spellStart"/>
            <w:r>
              <w:rPr>
                <w:rFonts w:ascii="Verdana" w:eastAsia="Verdana" w:hAnsi="Verdana" w:cs="Verdana"/>
              </w:rPr>
              <w:t>Luke</w:t>
            </w:r>
            <w:proofErr w:type="spellEnd"/>
            <w:r>
              <w:rPr>
                <w:rFonts w:ascii="Verdana" w:eastAsia="Verdana" w:hAnsi="Verdana" w:cs="Verdana"/>
              </w:rPr>
              <w:t xml:space="preserve"> </w:t>
            </w:r>
            <w:proofErr w:type="spellStart"/>
            <w:r>
              <w:rPr>
                <w:rFonts w:ascii="Verdana" w:eastAsia="Verdana" w:hAnsi="Verdana" w:cs="Verdana"/>
              </w:rPr>
              <w:t>Kornet</w:t>
            </w:r>
            <w:proofErr w:type="spellEnd"/>
          </w:p>
        </w:tc>
        <w:tc>
          <w:tcPr>
            <w:tcW w:w="4600" w:type="dxa"/>
          </w:tcPr>
          <w:p w14:paraId="761657E5" w14:textId="77777777" w:rsidR="005D27C7" w:rsidRDefault="00A4686A">
            <w:pPr>
              <w:pBdr>
                <w:top w:val="nil"/>
                <w:left w:val="nil"/>
                <w:bottom w:val="nil"/>
                <w:right w:val="nil"/>
                <w:between w:val="nil"/>
              </w:pBdr>
              <w:spacing w:after="160" w:line="259" w:lineRule="auto"/>
              <w:jc w:val="center"/>
              <w:rPr>
                <w:rFonts w:ascii="Verdana" w:eastAsia="Verdana" w:hAnsi="Verdana" w:cs="Verdana"/>
                <w:color w:val="000000"/>
              </w:rPr>
            </w:pPr>
            <w:r>
              <w:rPr>
                <w:rFonts w:ascii="Verdana" w:eastAsia="Verdana" w:hAnsi="Verdana" w:cs="Verdana"/>
              </w:rPr>
              <w:t>219 cm</w:t>
            </w:r>
          </w:p>
        </w:tc>
      </w:tr>
    </w:tbl>
    <w:p w14:paraId="205F8D22" w14:textId="77777777" w:rsidR="005D27C7" w:rsidRDefault="005D27C7">
      <w:pPr>
        <w:pBdr>
          <w:top w:val="nil"/>
          <w:left w:val="nil"/>
          <w:bottom w:val="nil"/>
          <w:right w:val="nil"/>
          <w:between w:val="nil"/>
        </w:pBdr>
        <w:spacing w:after="0"/>
        <w:jc w:val="center"/>
        <w:rPr>
          <w:rFonts w:ascii="Verdana" w:eastAsia="Verdana" w:hAnsi="Verdana" w:cs="Verdana"/>
        </w:rPr>
      </w:pPr>
    </w:p>
    <w:p w14:paraId="0CB61072" w14:textId="77777777" w:rsidR="005D27C7" w:rsidRDefault="005D27C7">
      <w:pPr>
        <w:pBdr>
          <w:top w:val="nil"/>
          <w:left w:val="nil"/>
          <w:bottom w:val="nil"/>
          <w:right w:val="nil"/>
          <w:between w:val="nil"/>
        </w:pBdr>
        <w:spacing w:after="0"/>
        <w:ind w:left="720"/>
        <w:rPr>
          <w:rFonts w:ascii="Verdana" w:eastAsia="Verdana" w:hAnsi="Verdana" w:cs="Verdana"/>
        </w:rPr>
      </w:pPr>
    </w:p>
    <w:p w14:paraId="3FA196A4" w14:textId="77777777" w:rsidR="005D27C7" w:rsidRDefault="005D27C7">
      <w:pPr>
        <w:pBdr>
          <w:top w:val="nil"/>
          <w:left w:val="nil"/>
          <w:bottom w:val="nil"/>
          <w:right w:val="nil"/>
          <w:between w:val="nil"/>
        </w:pBdr>
        <w:spacing w:after="0"/>
        <w:ind w:left="720"/>
        <w:rPr>
          <w:rFonts w:ascii="Verdana" w:eastAsia="Verdana" w:hAnsi="Verdana" w:cs="Verdana"/>
        </w:rPr>
      </w:pPr>
    </w:p>
    <w:p w14:paraId="351CF861" w14:textId="77777777" w:rsidR="005D27C7" w:rsidRDefault="005D27C7">
      <w:pPr>
        <w:pBdr>
          <w:top w:val="nil"/>
          <w:left w:val="nil"/>
          <w:bottom w:val="nil"/>
          <w:right w:val="nil"/>
          <w:between w:val="nil"/>
        </w:pBdr>
        <w:spacing w:after="0"/>
        <w:ind w:left="720"/>
        <w:rPr>
          <w:rFonts w:ascii="Verdana" w:eastAsia="Verdana" w:hAnsi="Verdana" w:cs="Verdana"/>
        </w:rPr>
      </w:pPr>
    </w:p>
    <w:p w14:paraId="3371832C" w14:textId="77777777" w:rsidR="005D27C7" w:rsidRDefault="005D27C7">
      <w:pPr>
        <w:pBdr>
          <w:top w:val="nil"/>
          <w:left w:val="nil"/>
          <w:bottom w:val="nil"/>
          <w:right w:val="nil"/>
          <w:between w:val="nil"/>
        </w:pBdr>
        <w:spacing w:after="0"/>
        <w:ind w:left="720"/>
        <w:rPr>
          <w:rFonts w:ascii="Verdana" w:eastAsia="Verdana" w:hAnsi="Verdana" w:cs="Verdana"/>
        </w:rPr>
      </w:pPr>
    </w:p>
    <w:p w14:paraId="24C1F1F9" w14:textId="77777777" w:rsidR="005D27C7" w:rsidRDefault="005D27C7">
      <w:pPr>
        <w:pBdr>
          <w:top w:val="nil"/>
          <w:left w:val="nil"/>
          <w:bottom w:val="nil"/>
          <w:right w:val="nil"/>
          <w:between w:val="nil"/>
        </w:pBdr>
        <w:spacing w:after="0"/>
        <w:ind w:left="720"/>
        <w:rPr>
          <w:rFonts w:ascii="Verdana" w:eastAsia="Verdana" w:hAnsi="Verdana" w:cs="Verdana"/>
        </w:rPr>
      </w:pPr>
    </w:p>
    <w:p w14:paraId="3F6C9FC5" w14:textId="77777777" w:rsidR="005D27C7" w:rsidRDefault="00A4686A">
      <w:pPr>
        <w:numPr>
          <w:ilvl w:val="0"/>
          <w:numId w:val="1"/>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b/>
          <w:color w:val="000000"/>
        </w:rPr>
        <w:lastRenderedPageBreak/>
        <w:t>Imágenes</w:t>
      </w:r>
      <w:r>
        <w:rPr>
          <w:rFonts w:ascii="Verdana" w:eastAsia="Verdana" w:hAnsi="Verdana" w:cs="Verdana"/>
        </w:rPr>
        <w:t>: Estas deben tener relación con el tema que estás abordando.</w:t>
      </w:r>
    </w:p>
    <w:p w14:paraId="453A18E4" w14:textId="77777777" w:rsidR="005D27C7" w:rsidRDefault="005D27C7">
      <w:pPr>
        <w:pBdr>
          <w:top w:val="nil"/>
          <w:left w:val="nil"/>
          <w:bottom w:val="nil"/>
          <w:right w:val="nil"/>
          <w:between w:val="nil"/>
        </w:pBdr>
        <w:spacing w:after="0"/>
        <w:ind w:left="720"/>
        <w:jc w:val="both"/>
        <w:rPr>
          <w:rFonts w:ascii="Verdana" w:eastAsia="Verdana" w:hAnsi="Verdana" w:cs="Verdana"/>
          <w:color w:val="000000"/>
        </w:rPr>
      </w:pPr>
    </w:p>
    <w:p w14:paraId="60D9B1E0" w14:textId="77777777" w:rsidR="005D27C7" w:rsidRDefault="00A4686A">
      <w:pPr>
        <w:numPr>
          <w:ilvl w:val="0"/>
          <w:numId w:val="1"/>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b/>
          <w:color w:val="000000"/>
        </w:rPr>
        <w:t>Fuente de los datos utilizados:</w:t>
      </w:r>
      <w:r>
        <w:rPr>
          <w:rFonts w:ascii="Verdana" w:eastAsia="Verdana" w:hAnsi="Verdana" w:cs="Verdana"/>
          <w:color w:val="000000"/>
        </w:rPr>
        <w:t xml:space="preserve"> </w:t>
      </w:r>
      <w:r>
        <w:rPr>
          <w:rFonts w:ascii="Verdana" w:eastAsia="Verdana" w:hAnsi="Verdana" w:cs="Verdana"/>
        </w:rPr>
        <w:t>Debes indicar la fuente de la cual obtuviste la información referente al equipo deportivo.</w:t>
      </w:r>
    </w:p>
    <w:p w14:paraId="1A89D06B" w14:textId="77777777" w:rsidR="005D27C7" w:rsidRDefault="005D27C7">
      <w:pPr>
        <w:pBdr>
          <w:top w:val="nil"/>
          <w:left w:val="nil"/>
          <w:bottom w:val="nil"/>
          <w:right w:val="nil"/>
          <w:between w:val="nil"/>
        </w:pBdr>
        <w:spacing w:after="0"/>
        <w:jc w:val="both"/>
        <w:rPr>
          <w:rFonts w:ascii="Verdana" w:eastAsia="Verdana" w:hAnsi="Verdana" w:cs="Verdana"/>
          <w:color w:val="000000"/>
        </w:rPr>
      </w:pPr>
    </w:p>
    <w:p w14:paraId="340D5DE2" w14:textId="77777777" w:rsidR="005D27C7" w:rsidRDefault="00A4686A">
      <w:pPr>
        <w:numPr>
          <w:ilvl w:val="0"/>
          <w:numId w:val="1"/>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b/>
          <w:color w:val="000000"/>
        </w:rPr>
        <w:t>Gráfico:</w:t>
      </w:r>
      <w:r>
        <w:rPr>
          <w:rFonts w:ascii="Verdana" w:eastAsia="Verdana" w:hAnsi="Verdana" w:cs="Verdana"/>
          <w:color w:val="000000"/>
        </w:rPr>
        <w:t xml:space="preserve"> El afiche debe </w:t>
      </w:r>
      <w:r>
        <w:rPr>
          <w:rFonts w:ascii="Verdana" w:eastAsia="Verdana" w:hAnsi="Verdana" w:cs="Verdana"/>
        </w:rPr>
        <w:t xml:space="preserve">contar con un gráfico que represente el promedio y la desviación estándar. </w:t>
      </w:r>
    </w:p>
    <w:p w14:paraId="7FD765BD" w14:textId="77777777" w:rsidR="005D27C7" w:rsidRDefault="005D27C7">
      <w:pPr>
        <w:pBdr>
          <w:top w:val="nil"/>
          <w:left w:val="nil"/>
          <w:bottom w:val="nil"/>
          <w:right w:val="nil"/>
          <w:between w:val="nil"/>
        </w:pBdr>
        <w:spacing w:after="0"/>
        <w:jc w:val="both"/>
        <w:rPr>
          <w:rFonts w:ascii="Verdana" w:eastAsia="Verdana" w:hAnsi="Verdana" w:cs="Verdana"/>
          <w:color w:val="000000"/>
        </w:rPr>
      </w:pPr>
    </w:p>
    <w:p w14:paraId="0566FE2C" w14:textId="77777777" w:rsidR="005D27C7" w:rsidRDefault="00A4686A">
      <w:pPr>
        <w:numPr>
          <w:ilvl w:val="0"/>
          <w:numId w:val="1"/>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b/>
        </w:rPr>
        <w:t xml:space="preserve">Medidas de tendencia central: </w:t>
      </w:r>
      <w:r>
        <w:rPr>
          <w:rFonts w:ascii="Verdana" w:eastAsia="Verdana" w:hAnsi="Verdana" w:cs="Verdana"/>
        </w:rPr>
        <w:t>calcular el p</w:t>
      </w:r>
      <w:r>
        <w:rPr>
          <w:rFonts w:ascii="Verdana" w:eastAsia="Verdana" w:hAnsi="Verdana" w:cs="Verdana"/>
          <w:color w:val="000000"/>
        </w:rPr>
        <w:t>romedio y moda (si es que existe</w:t>
      </w:r>
      <w:r>
        <w:rPr>
          <w:rFonts w:ascii="Verdana" w:eastAsia="Verdana" w:hAnsi="Verdana" w:cs="Verdana"/>
        </w:rPr>
        <w:t>).</w:t>
      </w:r>
      <w:r>
        <w:rPr>
          <w:rFonts w:ascii="Verdana" w:eastAsia="Verdana" w:hAnsi="Verdana" w:cs="Verdana"/>
          <w:color w:val="000000"/>
        </w:rPr>
        <w:t xml:space="preserve"> </w:t>
      </w:r>
      <w:r>
        <w:rPr>
          <w:rFonts w:ascii="Verdana" w:eastAsia="Verdana" w:hAnsi="Verdana" w:cs="Verdana"/>
        </w:rPr>
        <w:t xml:space="preserve">Ambas dan a conocer mayor información sobre el grado de dispersión de los datos. </w:t>
      </w:r>
    </w:p>
    <w:p w14:paraId="5B3190DC" w14:textId="77777777" w:rsidR="005D27C7" w:rsidRDefault="005D27C7">
      <w:pPr>
        <w:pBdr>
          <w:top w:val="nil"/>
          <w:left w:val="nil"/>
          <w:bottom w:val="nil"/>
          <w:right w:val="nil"/>
          <w:between w:val="nil"/>
        </w:pBdr>
        <w:spacing w:after="0"/>
        <w:jc w:val="both"/>
        <w:rPr>
          <w:rFonts w:ascii="Verdana" w:eastAsia="Verdana" w:hAnsi="Verdana" w:cs="Verdana"/>
          <w:color w:val="000000"/>
        </w:rPr>
      </w:pPr>
    </w:p>
    <w:p w14:paraId="178F2E94" w14:textId="77777777" w:rsidR="005D27C7" w:rsidRDefault="00A4686A">
      <w:pPr>
        <w:numPr>
          <w:ilvl w:val="0"/>
          <w:numId w:val="1"/>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 xml:space="preserve">Medidas de dispersión: </w:t>
      </w:r>
      <w:r>
        <w:rPr>
          <w:rFonts w:ascii="Verdana" w:eastAsia="Verdana" w:hAnsi="Verdana" w:cs="Verdana"/>
        </w:rPr>
        <w:t>calcular la varianza y la desviación estándar para determinar el</w:t>
      </w:r>
      <w:bookmarkStart w:id="0" w:name="_GoBack"/>
      <w:r w:rsidRPr="00062CB8">
        <w:rPr>
          <w:rFonts w:ascii="Verdana" w:eastAsia="Verdana" w:hAnsi="Verdana" w:cs="Verdana"/>
        </w:rPr>
        <w:t xml:space="preserve"> </w:t>
      </w:r>
      <w:bookmarkEnd w:id="0"/>
      <w:r>
        <w:rPr>
          <w:rFonts w:ascii="Verdana" w:eastAsia="Verdana" w:hAnsi="Verdana" w:cs="Verdana"/>
          <w:u w:val="single"/>
        </w:rPr>
        <w:t xml:space="preserve">grado </w:t>
      </w:r>
      <w:r>
        <w:rPr>
          <w:rFonts w:ascii="Verdana" w:eastAsia="Verdana" w:hAnsi="Verdana" w:cs="Verdana"/>
        </w:rPr>
        <w:t>de dispersión de los datos.</w:t>
      </w:r>
    </w:p>
    <w:p w14:paraId="6AFA9165" w14:textId="77777777" w:rsidR="005D27C7" w:rsidRDefault="005D27C7">
      <w:pPr>
        <w:pBdr>
          <w:top w:val="nil"/>
          <w:left w:val="nil"/>
          <w:bottom w:val="nil"/>
          <w:right w:val="nil"/>
          <w:between w:val="nil"/>
        </w:pBdr>
        <w:spacing w:after="0"/>
        <w:jc w:val="both"/>
        <w:rPr>
          <w:rFonts w:ascii="Verdana" w:eastAsia="Verdana" w:hAnsi="Verdana" w:cs="Verdana"/>
        </w:rPr>
      </w:pPr>
    </w:p>
    <w:p w14:paraId="29A8C149" w14:textId="77777777" w:rsidR="005D27C7" w:rsidRDefault="00A4686A">
      <w:pPr>
        <w:numPr>
          <w:ilvl w:val="0"/>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rPr>
        <w:t>Conclusión:</w:t>
      </w:r>
      <w:r>
        <w:rPr>
          <w:rFonts w:ascii="Verdana" w:eastAsia="Verdana" w:hAnsi="Verdana" w:cs="Verdana"/>
          <w:color w:val="000000"/>
        </w:rPr>
        <w:t xml:space="preserve"> Debes </w:t>
      </w:r>
      <w:r>
        <w:rPr>
          <w:rFonts w:ascii="Verdana" w:eastAsia="Verdana" w:hAnsi="Verdana" w:cs="Verdana"/>
        </w:rPr>
        <w:t>indicar si el promedio representa o no la distribución de los datos.</w:t>
      </w:r>
    </w:p>
    <w:p w14:paraId="4A0BCF15" w14:textId="77777777" w:rsidR="005D27C7" w:rsidRDefault="00A4686A">
      <w:pPr>
        <w:pBdr>
          <w:top w:val="nil"/>
          <w:left w:val="nil"/>
          <w:bottom w:val="nil"/>
          <w:right w:val="nil"/>
          <w:between w:val="nil"/>
        </w:pBdr>
        <w:ind w:left="720"/>
        <w:jc w:val="both"/>
        <w:rPr>
          <w:rFonts w:ascii="Verdana" w:eastAsia="Verdana" w:hAnsi="Verdana" w:cs="Verdana"/>
        </w:rPr>
      </w:pPr>
      <w:r>
        <w:rPr>
          <w:noProof/>
          <w:lang w:val="es-419" w:eastAsia="es-419"/>
        </w:rPr>
        <mc:AlternateContent>
          <mc:Choice Requires="wps">
            <w:drawing>
              <wp:anchor distT="0" distB="0" distL="114300" distR="114300" simplePos="0" relativeHeight="251658240" behindDoc="0" locked="0" layoutInCell="1" hidden="0" allowOverlap="1" wp14:anchorId="217F00E7" wp14:editId="2052664D">
                <wp:simplePos x="0" y="0"/>
                <wp:positionH relativeFrom="column">
                  <wp:posOffset>1</wp:posOffset>
                </wp:positionH>
                <wp:positionV relativeFrom="paragraph">
                  <wp:posOffset>0</wp:posOffset>
                </wp:positionV>
                <wp:extent cx="6496050" cy="1552575"/>
                <wp:effectExtent l="0" t="0" r="0" b="0"/>
                <wp:wrapNone/>
                <wp:docPr id="12" name="Pergamino: horizontal 12"/>
                <wp:cNvGraphicFramePr/>
                <a:graphic xmlns:a="http://schemas.openxmlformats.org/drawingml/2006/main">
                  <a:graphicData uri="http://schemas.microsoft.com/office/word/2010/wordprocessingShape">
                    <wps:wsp>
                      <wps:cNvSpPr/>
                      <wps:spPr>
                        <a:xfrm>
                          <a:off x="2102738" y="3008475"/>
                          <a:ext cx="6486525" cy="1543050"/>
                        </a:xfrm>
                        <a:prstGeom prst="horizontalScroll">
                          <a:avLst>
                            <a:gd name="adj" fmla="val 12500"/>
                          </a:avLst>
                        </a:prstGeom>
                        <a:solidFill>
                          <a:schemeClr val="accent6">
                            <a:alpha val="49411"/>
                          </a:schemeClr>
                        </a:solidFill>
                        <a:ln w="9525" cap="flat" cmpd="sng">
                          <a:solidFill>
                            <a:srgbClr val="002060"/>
                          </a:solidFill>
                          <a:prstDash val="solid"/>
                          <a:round/>
                          <a:headEnd type="none" w="sm" len="sm"/>
                          <a:tailEnd type="none" w="sm" len="sm"/>
                        </a:ln>
                      </wps:spPr>
                      <wps:txbx>
                        <w:txbxContent>
                          <w:p w14:paraId="62CC1D53" w14:textId="77777777" w:rsidR="005D27C7" w:rsidRDefault="005D27C7">
                            <w:pPr>
                              <w:spacing w:line="258" w:lineRule="auto"/>
                              <w:jc w:val="both"/>
                              <w:textDirection w:val="btLr"/>
                            </w:pPr>
                          </w:p>
                          <w:p w14:paraId="4B8DF47C" w14:textId="77777777" w:rsidR="005D27C7" w:rsidRDefault="00A4686A">
                            <w:pPr>
                              <w:spacing w:line="258" w:lineRule="auto"/>
                              <w:jc w:val="both"/>
                              <w:textDirection w:val="btLr"/>
                            </w:pPr>
                            <w:r>
                              <w:rPr>
                                <w:rFonts w:ascii="Verdana" w:eastAsia="Verdana" w:hAnsi="Verdana" w:cs="Verdana"/>
                                <w:color w:val="000000"/>
                              </w:rPr>
                              <w:t xml:space="preserve">Recuerda, toda la información anterior debe estar en tu afiche, así que juega con tu creatividad. Además, te recomendamos leer la escala de estimación (la encuentras al final de la guía) para que puedas conocer con detalle los criterios a evaluar. </w:t>
                            </w:r>
                          </w:p>
                          <w:p w14:paraId="1FE91224" w14:textId="77777777" w:rsidR="005D27C7" w:rsidRDefault="005D27C7">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7F00E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2" o:spid="_x0000_s1026" type="#_x0000_t98" style="position:absolute;left:0;text-align:left;margin-left:0;margin-top:0;width:511.5pt;height:12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" fillcolor="#70ad47 [3209]" strokecolor="#002060">
                <v:fill opacity="32382f"/>
                <v:stroke startarrowwidth="narrow" startarrowlength="short" endarrowwidth="narrow" endarrowlength="short"/>
                <v:textbox inset="2.53958mm,1.2694mm,2.53958mm,1.2694mm">
                  <w:txbxContent>
                    <w:p w14:paraId="62CC1D53" w14:textId="77777777" w:rsidR="005D27C7" w:rsidRDefault="005D27C7">
                      <w:pPr>
                        <w:spacing w:line="258" w:lineRule="auto"/>
                        <w:jc w:val="both"/>
                        <w:textDirection w:val="btLr"/>
                      </w:pPr>
                    </w:p>
                    <w:p w14:paraId="4B8DF47C" w14:textId="77777777" w:rsidR="005D27C7" w:rsidRDefault="00A4686A">
                      <w:pPr>
                        <w:spacing w:line="258" w:lineRule="auto"/>
                        <w:jc w:val="both"/>
                        <w:textDirection w:val="btLr"/>
                      </w:pPr>
                      <w:r>
                        <w:rPr>
                          <w:rFonts w:ascii="Verdana" w:eastAsia="Verdana" w:hAnsi="Verdana" w:cs="Verdana"/>
                          <w:color w:val="000000"/>
                        </w:rPr>
                        <w:t xml:space="preserve">Recuerda, toda la información anterior debe estar en tu afiche, así que juega con tu creatividad. Además, te recomendamos leer la escala de estimación (la encuentras al final de la guía) para que puedas conocer con detalle los criterios a evaluar. </w:t>
                      </w:r>
                    </w:p>
                    <w:p w14:paraId="1FE91224" w14:textId="77777777" w:rsidR="005D27C7" w:rsidRDefault="005D27C7">
                      <w:pPr>
                        <w:spacing w:line="258" w:lineRule="auto"/>
                        <w:jc w:val="center"/>
                        <w:textDirection w:val="btLr"/>
                      </w:pPr>
                    </w:p>
                  </w:txbxContent>
                </v:textbox>
              </v:shape>
            </w:pict>
          </mc:Fallback>
        </mc:AlternateContent>
      </w:r>
    </w:p>
    <w:p w14:paraId="42142FFF" w14:textId="77777777" w:rsidR="005D27C7" w:rsidRDefault="005D27C7">
      <w:pPr>
        <w:pBdr>
          <w:top w:val="nil"/>
          <w:left w:val="nil"/>
          <w:bottom w:val="nil"/>
          <w:right w:val="nil"/>
          <w:between w:val="nil"/>
        </w:pBdr>
        <w:ind w:left="720"/>
        <w:jc w:val="both"/>
        <w:rPr>
          <w:rFonts w:ascii="Verdana" w:eastAsia="Verdana" w:hAnsi="Verdana" w:cs="Verdana"/>
        </w:rPr>
      </w:pPr>
    </w:p>
    <w:p w14:paraId="1B821B89" w14:textId="77777777" w:rsidR="005D27C7" w:rsidRDefault="005D27C7">
      <w:pPr>
        <w:pBdr>
          <w:top w:val="nil"/>
          <w:left w:val="nil"/>
          <w:bottom w:val="nil"/>
          <w:right w:val="nil"/>
          <w:between w:val="nil"/>
        </w:pBdr>
        <w:ind w:left="720"/>
        <w:jc w:val="both"/>
        <w:rPr>
          <w:rFonts w:ascii="Verdana" w:eastAsia="Verdana" w:hAnsi="Verdana" w:cs="Verdana"/>
        </w:rPr>
      </w:pPr>
    </w:p>
    <w:p w14:paraId="69671EB3" w14:textId="77777777" w:rsidR="005D27C7" w:rsidRDefault="005D27C7">
      <w:pPr>
        <w:pBdr>
          <w:top w:val="nil"/>
          <w:left w:val="nil"/>
          <w:bottom w:val="nil"/>
          <w:right w:val="nil"/>
          <w:between w:val="nil"/>
        </w:pBdr>
        <w:ind w:left="720"/>
        <w:jc w:val="both"/>
        <w:rPr>
          <w:rFonts w:ascii="Verdana" w:eastAsia="Verdana" w:hAnsi="Verdana" w:cs="Verdana"/>
        </w:rPr>
      </w:pPr>
    </w:p>
    <w:p w14:paraId="3411A141" w14:textId="77777777" w:rsidR="005D27C7" w:rsidRDefault="005D27C7">
      <w:pPr>
        <w:pBdr>
          <w:top w:val="nil"/>
          <w:left w:val="nil"/>
          <w:bottom w:val="nil"/>
          <w:right w:val="nil"/>
          <w:between w:val="nil"/>
        </w:pBdr>
        <w:ind w:left="720"/>
        <w:jc w:val="both"/>
        <w:rPr>
          <w:rFonts w:ascii="Verdana" w:eastAsia="Verdana" w:hAnsi="Verdana" w:cs="Verdana"/>
        </w:rPr>
      </w:pPr>
    </w:p>
    <w:p w14:paraId="2364077E" w14:textId="77777777" w:rsidR="005D27C7" w:rsidRDefault="005D27C7">
      <w:pPr>
        <w:pBdr>
          <w:top w:val="nil"/>
          <w:left w:val="nil"/>
          <w:bottom w:val="nil"/>
          <w:right w:val="nil"/>
          <w:between w:val="nil"/>
        </w:pBdr>
        <w:ind w:left="720"/>
        <w:jc w:val="both"/>
        <w:rPr>
          <w:rFonts w:ascii="Verdana" w:eastAsia="Verdana" w:hAnsi="Verdana" w:cs="Verdana"/>
        </w:rPr>
      </w:pPr>
    </w:p>
    <w:p w14:paraId="4F802E2F" w14:textId="42C605CC" w:rsidR="005D27C7" w:rsidRDefault="005D27C7">
      <w:pPr>
        <w:rPr>
          <w:rFonts w:ascii="Verdana" w:eastAsia="Verdana" w:hAnsi="Verdana" w:cs="Verdana"/>
        </w:rPr>
      </w:pPr>
    </w:p>
    <w:p w14:paraId="41D93335" w14:textId="448E58C3" w:rsidR="00A225AB" w:rsidRDefault="00A225AB">
      <w:pPr>
        <w:rPr>
          <w:rFonts w:ascii="Verdana" w:eastAsia="Verdana" w:hAnsi="Verdana" w:cs="Verdana"/>
        </w:rPr>
      </w:pPr>
    </w:p>
    <w:p w14:paraId="23F008E2" w14:textId="4A9189FC" w:rsidR="00A225AB" w:rsidRDefault="00A225AB">
      <w:pPr>
        <w:rPr>
          <w:rFonts w:ascii="Verdana" w:eastAsia="Verdana" w:hAnsi="Verdana" w:cs="Verdana"/>
        </w:rPr>
      </w:pPr>
    </w:p>
    <w:p w14:paraId="4C67781D" w14:textId="3877DC22" w:rsidR="00A225AB" w:rsidRDefault="00A225AB">
      <w:pPr>
        <w:rPr>
          <w:rFonts w:ascii="Verdana" w:eastAsia="Verdana" w:hAnsi="Verdana" w:cs="Verdana"/>
        </w:rPr>
      </w:pPr>
    </w:p>
    <w:p w14:paraId="6944D7E5" w14:textId="111B5A57" w:rsidR="00A225AB" w:rsidRDefault="00A225AB">
      <w:pPr>
        <w:rPr>
          <w:rFonts w:ascii="Verdana" w:eastAsia="Verdana" w:hAnsi="Verdana" w:cs="Verdana"/>
        </w:rPr>
      </w:pPr>
    </w:p>
    <w:p w14:paraId="61656F87" w14:textId="0B748987" w:rsidR="00A225AB" w:rsidRDefault="00A225AB">
      <w:pPr>
        <w:rPr>
          <w:rFonts w:ascii="Verdana" w:eastAsia="Verdana" w:hAnsi="Verdana" w:cs="Verdana"/>
        </w:rPr>
      </w:pPr>
    </w:p>
    <w:p w14:paraId="10CCC0B6" w14:textId="1A09B03B" w:rsidR="00A225AB" w:rsidRDefault="00A225AB">
      <w:pPr>
        <w:rPr>
          <w:rFonts w:ascii="Verdana" w:eastAsia="Verdana" w:hAnsi="Verdana" w:cs="Verdana"/>
        </w:rPr>
      </w:pPr>
    </w:p>
    <w:p w14:paraId="00BA7E0F" w14:textId="0D82C8E3" w:rsidR="00A225AB" w:rsidRDefault="00A225AB">
      <w:pPr>
        <w:rPr>
          <w:rFonts w:ascii="Verdana" w:eastAsia="Verdana" w:hAnsi="Verdana" w:cs="Verdana"/>
        </w:rPr>
      </w:pPr>
    </w:p>
    <w:p w14:paraId="6D617239" w14:textId="4E67DE2B" w:rsidR="00A225AB" w:rsidRDefault="00A225AB">
      <w:pPr>
        <w:rPr>
          <w:rFonts w:ascii="Verdana" w:eastAsia="Verdana" w:hAnsi="Verdana" w:cs="Verdana"/>
        </w:rPr>
      </w:pPr>
    </w:p>
    <w:p w14:paraId="01C2F79C" w14:textId="2FA1C2F0" w:rsidR="00A225AB" w:rsidRDefault="00A225AB">
      <w:pPr>
        <w:rPr>
          <w:rFonts w:ascii="Verdana" w:eastAsia="Verdana" w:hAnsi="Verdana" w:cs="Verdana"/>
        </w:rPr>
      </w:pPr>
    </w:p>
    <w:p w14:paraId="6BC02B8E" w14:textId="77777777" w:rsidR="00A225AB" w:rsidRDefault="00A225AB">
      <w:pPr>
        <w:rPr>
          <w:rFonts w:ascii="Verdana" w:eastAsia="Verdana" w:hAnsi="Verdana" w:cs="Verdana"/>
        </w:rPr>
      </w:pPr>
    </w:p>
    <w:p w14:paraId="0378B0DF" w14:textId="77777777" w:rsidR="005D27C7" w:rsidRDefault="005D27C7">
      <w:pPr>
        <w:jc w:val="both"/>
        <w:rPr>
          <w:rFonts w:ascii="Verdana" w:eastAsia="Verdana" w:hAnsi="Verdana" w:cs="Verdana"/>
          <w:b/>
        </w:rPr>
      </w:pPr>
    </w:p>
    <w:tbl>
      <w:tblPr>
        <w:tblStyle w:val="ae"/>
        <w:tblW w:w="99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5D27C7" w14:paraId="77122290" w14:textId="77777777">
        <w:tc>
          <w:tcPr>
            <w:tcW w:w="9972" w:type="dxa"/>
            <w:shd w:val="clear" w:color="auto" w:fill="CFE2F3"/>
            <w:tcMar>
              <w:top w:w="100" w:type="dxa"/>
              <w:left w:w="100" w:type="dxa"/>
              <w:bottom w:w="100" w:type="dxa"/>
              <w:right w:w="100" w:type="dxa"/>
            </w:tcMar>
          </w:tcPr>
          <w:p w14:paraId="48260EC9" w14:textId="77777777" w:rsidR="005D27C7" w:rsidRDefault="00A4686A">
            <w:pPr>
              <w:widowControl w:val="0"/>
              <w:rPr>
                <w:rFonts w:ascii="Verdana" w:eastAsia="Verdana" w:hAnsi="Verdana" w:cs="Verdana"/>
                <w:b/>
              </w:rPr>
            </w:pPr>
            <w:r>
              <w:rPr>
                <w:rFonts w:ascii="Verdana" w:eastAsia="Verdana" w:hAnsi="Verdana" w:cs="Verdana"/>
                <w:b/>
              </w:rPr>
              <w:lastRenderedPageBreak/>
              <w:t xml:space="preserve">Ejemplo </w:t>
            </w:r>
          </w:p>
        </w:tc>
      </w:tr>
    </w:tbl>
    <w:p w14:paraId="0DC4DD96" w14:textId="77777777" w:rsidR="005D27C7" w:rsidRDefault="005D27C7">
      <w:pPr>
        <w:jc w:val="both"/>
        <w:rPr>
          <w:rFonts w:ascii="Verdana" w:eastAsia="Verdana" w:hAnsi="Verdana" w:cs="Verdana"/>
        </w:rPr>
      </w:pPr>
    </w:p>
    <w:p w14:paraId="54756CED" w14:textId="77777777" w:rsidR="005D27C7" w:rsidRDefault="00A4686A">
      <w:pPr>
        <w:rPr>
          <w:rFonts w:ascii="Verdana" w:eastAsia="Verdana" w:hAnsi="Verdana" w:cs="Verdana"/>
        </w:rPr>
      </w:pPr>
      <w:r>
        <w:rPr>
          <w:rFonts w:ascii="Verdana" w:eastAsia="Verdana" w:hAnsi="Verdana" w:cs="Verdana"/>
          <w:noProof/>
          <w:lang w:val="es-419" w:eastAsia="es-419"/>
        </w:rPr>
        <w:drawing>
          <wp:inline distT="0" distB="0" distL="0" distR="0" wp14:anchorId="142B5D49" wp14:editId="5EA66DAB">
            <wp:extent cx="6336869" cy="7705913"/>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6336869" cy="7705913"/>
                    </a:xfrm>
                    <a:prstGeom prst="rect">
                      <a:avLst/>
                    </a:prstGeom>
                    <a:ln/>
                  </pic:spPr>
                </pic:pic>
              </a:graphicData>
            </a:graphic>
          </wp:inline>
        </w:drawing>
      </w:r>
    </w:p>
    <w:p w14:paraId="37E0AB19" w14:textId="77777777" w:rsidR="005D27C7" w:rsidRDefault="005D27C7">
      <w:pPr>
        <w:rPr>
          <w:rFonts w:ascii="Verdana" w:eastAsia="Verdana" w:hAnsi="Verdana" w:cs="Verdana"/>
        </w:rPr>
      </w:pPr>
    </w:p>
    <w:p w14:paraId="4110A03E" w14:textId="77777777" w:rsidR="005D27C7" w:rsidRDefault="005D27C7">
      <w:pPr>
        <w:rPr>
          <w:rFonts w:ascii="Verdana" w:eastAsia="Verdana" w:hAnsi="Verdana" w:cs="Verdana"/>
        </w:rPr>
      </w:pPr>
    </w:p>
    <w:p w14:paraId="35E05346" w14:textId="77777777" w:rsidR="005D27C7" w:rsidRDefault="00A4686A">
      <w:pPr>
        <w:shd w:val="clear" w:color="auto" w:fill="002060"/>
        <w:rPr>
          <w:rFonts w:ascii="Verdana" w:eastAsia="Verdana" w:hAnsi="Verdana" w:cs="Verdana"/>
          <w:color w:val="FFFFFF"/>
          <w:sz w:val="24"/>
          <w:szCs w:val="24"/>
        </w:rPr>
      </w:pPr>
      <w:r>
        <w:rPr>
          <w:rFonts w:ascii="Verdana" w:eastAsia="Verdana" w:hAnsi="Verdana" w:cs="Verdana"/>
          <w:color w:val="FFFFFF"/>
          <w:sz w:val="24"/>
          <w:szCs w:val="24"/>
        </w:rPr>
        <w:t>Escala de estimación para afiche</w:t>
      </w:r>
    </w:p>
    <w:p w14:paraId="79E77BB8" w14:textId="77777777" w:rsidR="005D27C7" w:rsidRDefault="00A4686A">
      <w:pPr>
        <w:jc w:val="both"/>
        <w:rPr>
          <w:b/>
        </w:rPr>
      </w:pPr>
      <w:r>
        <w:rPr>
          <w:b/>
        </w:rPr>
        <w:t>Criterios</w:t>
      </w:r>
    </w:p>
    <w:p w14:paraId="40823323" w14:textId="77777777" w:rsidR="005D27C7" w:rsidRDefault="00A4686A">
      <w:pPr>
        <w:jc w:val="both"/>
      </w:pPr>
      <w:r>
        <w:t>CL: Completamente logrado; ML: Medianamente logrado; PL: Por lograr</w:t>
      </w:r>
    </w:p>
    <w:tbl>
      <w:tblPr>
        <w:tblStyle w:val="af"/>
        <w:tblW w:w="100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894"/>
        <w:gridCol w:w="1080"/>
        <w:gridCol w:w="1065"/>
        <w:gridCol w:w="1065"/>
      </w:tblGrid>
      <w:tr w:rsidR="005D27C7" w14:paraId="538CBEFA" w14:textId="77777777" w:rsidTr="004319C0">
        <w:trPr>
          <w:cantSplit/>
          <w:trHeight w:val="1134"/>
        </w:trPr>
        <w:tc>
          <w:tcPr>
            <w:tcW w:w="988" w:type="dxa"/>
            <w:tcBorders>
              <w:bottom w:val="single" w:sz="4" w:space="0" w:color="000000"/>
            </w:tcBorders>
            <w:textDirection w:val="btLr"/>
            <w:vAlign w:val="bottom"/>
          </w:tcPr>
          <w:p w14:paraId="5DF091C4" w14:textId="05A06759" w:rsidR="005D27C7" w:rsidRDefault="00A4686A" w:rsidP="004319C0">
            <w:pPr>
              <w:ind w:left="113" w:right="113"/>
              <w:jc w:val="center"/>
              <w:rPr>
                <w:b/>
              </w:rPr>
            </w:pPr>
            <w:r>
              <w:rPr>
                <w:b/>
              </w:rPr>
              <w:t>Criterios</w:t>
            </w:r>
          </w:p>
        </w:tc>
        <w:tc>
          <w:tcPr>
            <w:tcW w:w="5894" w:type="dxa"/>
          </w:tcPr>
          <w:p w14:paraId="7114F40D" w14:textId="77777777" w:rsidR="005D27C7" w:rsidRDefault="00A4686A">
            <w:pPr>
              <w:jc w:val="center"/>
              <w:rPr>
                <w:b/>
              </w:rPr>
            </w:pPr>
            <w:r>
              <w:rPr>
                <w:b/>
              </w:rPr>
              <w:t xml:space="preserve">Indicadores </w:t>
            </w:r>
          </w:p>
        </w:tc>
        <w:tc>
          <w:tcPr>
            <w:tcW w:w="3210" w:type="dxa"/>
            <w:gridSpan w:val="3"/>
          </w:tcPr>
          <w:p w14:paraId="4BE38D7C" w14:textId="77777777" w:rsidR="005D27C7" w:rsidRDefault="00A4686A">
            <w:pPr>
              <w:jc w:val="center"/>
              <w:rPr>
                <w:b/>
              </w:rPr>
            </w:pPr>
            <w:r>
              <w:rPr>
                <w:b/>
              </w:rPr>
              <w:t xml:space="preserve">Niveles de desempeño </w:t>
            </w:r>
          </w:p>
          <w:tbl>
            <w:tblPr>
              <w:tblStyle w:val="af0"/>
              <w:tblW w:w="3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050"/>
              <w:gridCol w:w="1095"/>
            </w:tblGrid>
            <w:tr w:rsidR="005D27C7" w14:paraId="209C0958" w14:textId="77777777">
              <w:tc>
                <w:tcPr>
                  <w:tcW w:w="990" w:type="dxa"/>
                  <w:shd w:val="clear" w:color="auto" w:fill="FFFF00"/>
                </w:tcPr>
                <w:p w14:paraId="73B7A423" w14:textId="77777777" w:rsidR="005D27C7" w:rsidRDefault="00A4686A">
                  <w:pPr>
                    <w:rPr>
                      <w:b/>
                    </w:rPr>
                  </w:pPr>
                  <w:r>
                    <w:rPr>
                      <w:b/>
                    </w:rPr>
                    <w:t xml:space="preserve">  CL</w:t>
                  </w:r>
                </w:p>
                <w:p w14:paraId="6720C79A" w14:textId="77777777" w:rsidR="005D27C7" w:rsidRDefault="00A4686A">
                  <w:pPr>
                    <w:rPr>
                      <w:b/>
                    </w:rPr>
                  </w:pPr>
                  <w:r>
                    <w:rPr>
                      <w:b/>
                    </w:rPr>
                    <w:t>(3)</w:t>
                  </w:r>
                </w:p>
              </w:tc>
              <w:tc>
                <w:tcPr>
                  <w:tcW w:w="1050" w:type="dxa"/>
                  <w:shd w:val="clear" w:color="auto" w:fill="FFFF00"/>
                </w:tcPr>
                <w:p w14:paraId="6F964692" w14:textId="77777777" w:rsidR="005D27C7" w:rsidRDefault="00A4686A">
                  <w:pPr>
                    <w:jc w:val="center"/>
                    <w:rPr>
                      <w:b/>
                    </w:rPr>
                  </w:pPr>
                  <w:r>
                    <w:rPr>
                      <w:b/>
                    </w:rPr>
                    <w:t>ML</w:t>
                  </w:r>
                </w:p>
                <w:p w14:paraId="731E30E5" w14:textId="77777777" w:rsidR="005D27C7" w:rsidRDefault="00A4686A">
                  <w:pPr>
                    <w:jc w:val="center"/>
                    <w:rPr>
                      <w:b/>
                    </w:rPr>
                  </w:pPr>
                  <w:r>
                    <w:rPr>
                      <w:b/>
                    </w:rPr>
                    <w:t>(2)</w:t>
                  </w:r>
                </w:p>
              </w:tc>
              <w:tc>
                <w:tcPr>
                  <w:tcW w:w="1095" w:type="dxa"/>
                  <w:shd w:val="clear" w:color="auto" w:fill="FFFF00"/>
                </w:tcPr>
                <w:p w14:paraId="6846A3B8" w14:textId="77777777" w:rsidR="005D27C7" w:rsidRDefault="00A4686A">
                  <w:pPr>
                    <w:jc w:val="center"/>
                    <w:rPr>
                      <w:b/>
                    </w:rPr>
                  </w:pPr>
                  <w:r>
                    <w:rPr>
                      <w:b/>
                    </w:rPr>
                    <w:t>PL</w:t>
                  </w:r>
                </w:p>
                <w:p w14:paraId="7903C4A6" w14:textId="77777777" w:rsidR="005D27C7" w:rsidRDefault="00A4686A">
                  <w:pPr>
                    <w:jc w:val="center"/>
                    <w:rPr>
                      <w:b/>
                    </w:rPr>
                  </w:pPr>
                  <w:r>
                    <w:rPr>
                      <w:b/>
                    </w:rPr>
                    <w:t>(1)</w:t>
                  </w:r>
                </w:p>
              </w:tc>
            </w:tr>
          </w:tbl>
          <w:p w14:paraId="1D1F4452" w14:textId="77777777" w:rsidR="005D27C7" w:rsidRDefault="005D27C7">
            <w:pPr>
              <w:rPr>
                <w:b/>
              </w:rPr>
            </w:pPr>
          </w:p>
        </w:tc>
      </w:tr>
      <w:tr w:rsidR="00062CB8" w14:paraId="4D6350E9" w14:textId="77777777" w:rsidTr="004319C0">
        <w:tc>
          <w:tcPr>
            <w:tcW w:w="988" w:type="dxa"/>
            <w:vMerge w:val="restart"/>
            <w:shd w:val="clear" w:color="auto" w:fill="AEAAAA"/>
            <w:textDirection w:val="btLr"/>
            <w:vAlign w:val="bottom"/>
          </w:tcPr>
          <w:p w14:paraId="383CA142" w14:textId="5ACE198E" w:rsidR="00062CB8" w:rsidRDefault="00062CB8" w:rsidP="004319C0">
            <w:pPr>
              <w:ind w:left="113" w:right="113"/>
              <w:jc w:val="center"/>
            </w:pPr>
            <w:r>
              <w:t>Contenido</w:t>
            </w:r>
          </w:p>
        </w:tc>
        <w:tc>
          <w:tcPr>
            <w:tcW w:w="5894" w:type="dxa"/>
            <w:shd w:val="clear" w:color="auto" w:fill="AEAAAA"/>
            <w:vAlign w:val="center"/>
          </w:tcPr>
          <w:p w14:paraId="0903270A" w14:textId="2D25E0D8" w:rsidR="00062CB8" w:rsidRPr="00791DCF" w:rsidRDefault="00062CB8" w:rsidP="004319C0">
            <w:pPr>
              <w:rPr>
                <w:b/>
                <w:bCs/>
              </w:rPr>
            </w:pPr>
            <w:r w:rsidRPr="00791DCF">
              <w:rPr>
                <w:b/>
                <w:bCs/>
              </w:rPr>
              <w:t xml:space="preserve">El contenido es pertinente y coherente con el propósito del material (medidas de dispersión) </w:t>
            </w:r>
          </w:p>
        </w:tc>
        <w:tc>
          <w:tcPr>
            <w:tcW w:w="1080" w:type="dxa"/>
            <w:shd w:val="clear" w:color="auto" w:fill="AEAAAA"/>
            <w:vAlign w:val="center"/>
          </w:tcPr>
          <w:p w14:paraId="58FD57BD" w14:textId="70D9C827" w:rsidR="00062CB8" w:rsidRDefault="00062CB8" w:rsidP="004319C0"/>
        </w:tc>
        <w:tc>
          <w:tcPr>
            <w:tcW w:w="1065" w:type="dxa"/>
            <w:shd w:val="clear" w:color="auto" w:fill="AEAAAA"/>
            <w:vAlign w:val="center"/>
          </w:tcPr>
          <w:p w14:paraId="0A1BD4D7" w14:textId="77777777" w:rsidR="00062CB8" w:rsidRDefault="00062CB8" w:rsidP="004319C0"/>
        </w:tc>
        <w:tc>
          <w:tcPr>
            <w:tcW w:w="1065" w:type="dxa"/>
            <w:shd w:val="clear" w:color="auto" w:fill="AEAAAA"/>
            <w:vAlign w:val="center"/>
          </w:tcPr>
          <w:p w14:paraId="68C0F426" w14:textId="77777777" w:rsidR="00062CB8" w:rsidRDefault="00062CB8" w:rsidP="004319C0"/>
        </w:tc>
      </w:tr>
      <w:tr w:rsidR="00062CB8" w14:paraId="093B5438" w14:textId="77777777" w:rsidTr="004319C0">
        <w:tc>
          <w:tcPr>
            <w:tcW w:w="988" w:type="dxa"/>
            <w:vMerge/>
            <w:shd w:val="clear" w:color="auto" w:fill="AEAAAA"/>
            <w:textDirection w:val="btLr"/>
            <w:vAlign w:val="bottom"/>
          </w:tcPr>
          <w:p w14:paraId="7623E531" w14:textId="5011E9B6" w:rsidR="00062CB8" w:rsidRDefault="00062CB8" w:rsidP="004319C0">
            <w:pPr>
              <w:ind w:left="113" w:right="113"/>
              <w:jc w:val="center"/>
            </w:pPr>
          </w:p>
        </w:tc>
        <w:tc>
          <w:tcPr>
            <w:tcW w:w="5894" w:type="dxa"/>
            <w:shd w:val="clear" w:color="auto" w:fill="AEAAAA"/>
            <w:vAlign w:val="center"/>
          </w:tcPr>
          <w:p w14:paraId="5A1C6DE1" w14:textId="77777777" w:rsidR="00062CB8" w:rsidRPr="00791DCF" w:rsidRDefault="00062CB8" w:rsidP="004319C0">
            <w:pPr>
              <w:rPr>
                <w:b/>
                <w:bCs/>
              </w:rPr>
            </w:pPr>
            <w:r w:rsidRPr="00791DCF">
              <w:rPr>
                <w:b/>
                <w:bCs/>
              </w:rPr>
              <w:t xml:space="preserve">Incorpora información de buena calidad y confiable, señalando la fuente de la información utilizada. </w:t>
            </w:r>
          </w:p>
        </w:tc>
        <w:tc>
          <w:tcPr>
            <w:tcW w:w="1080" w:type="dxa"/>
            <w:shd w:val="clear" w:color="auto" w:fill="AEAAAA"/>
            <w:vAlign w:val="center"/>
          </w:tcPr>
          <w:p w14:paraId="0FB02BEE" w14:textId="77777777" w:rsidR="00062CB8" w:rsidRDefault="00062CB8" w:rsidP="004319C0"/>
        </w:tc>
        <w:tc>
          <w:tcPr>
            <w:tcW w:w="1065" w:type="dxa"/>
            <w:shd w:val="clear" w:color="auto" w:fill="AEAAAA"/>
            <w:vAlign w:val="center"/>
          </w:tcPr>
          <w:p w14:paraId="7491FF1B" w14:textId="77777777" w:rsidR="00062CB8" w:rsidRDefault="00062CB8" w:rsidP="004319C0"/>
        </w:tc>
        <w:tc>
          <w:tcPr>
            <w:tcW w:w="1065" w:type="dxa"/>
            <w:shd w:val="clear" w:color="auto" w:fill="AEAAAA"/>
            <w:vAlign w:val="center"/>
          </w:tcPr>
          <w:p w14:paraId="1FF4B11C" w14:textId="77777777" w:rsidR="00062CB8" w:rsidRDefault="00062CB8" w:rsidP="004319C0"/>
        </w:tc>
      </w:tr>
      <w:tr w:rsidR="00062CB8" w14:paraId="28501FA8" w14:textId="77777777" w:rsidTr="003A4525">
        <w:tc>
          <w:tcPr>
            <w:tcW w:w="988" w:type="dxa"/>
            <w:vMerge/>
            <w:shd w:val="clear" w:color="auto" w:fill="AEAAAA"/>
            <w:textDirection w:val="btLr"/>
            <w:vAlign w:val="bottom"/>
          </w:tcPr>
          <w:p w14:paraId="441AA20A" w14:textId="77777777" w:rsidR="00062CB8" w:rsidRDefault="00062CB8" w:rsidP="004319C0">
            <w:pPr>
              <w:ind w:left="113" w:right="113"/>
              <w:jc w:val="center"/>
            </w:pPr>
          </w:p>
        </w:tc>
        <w:tc>
          <w:tcPr>
            <w:tcW w:w="5894" w:type="dxa"/>
            <w:shd w:val="clear" w:color="auto" w:fill="AEAAAA"/>
            <w:vAlign w:val="center"/>
          </w:tcPr>
          <w:p w14:paraId="4CC72E3A" w14:textId="3C0B432E" w:rsidR="00062CB8" w:rsidRPr="00791DCF" w:rsidRDefault="00062CB8" w:rsidP="004319C0">
            <w:pPr>
              <w:rPr>
                <w:b/>
                <w:bCs/>
              </w:rPr>
            </w:pPr>
            <w:r w:rsidRPr="00791DCF">
              <w:rPr>
                <w:b/>
                <w:bCs/>
              </w:rPr>
              <w:t>Incluye información o detalles que aportan valor a la</w:t>
            </w:r>
            <w:r>
              <w:rPr>
                <w:b/>
                <w:bCs/>
              </w:rPr>
              <w:t xml:space="preserve"> propuesta</w:t>
            </w:r>
            <w:r w:rsidRPr="00791DCF">
              <w:rPr>
                <w:b/>
                <w:bCs/>
              </w:rPr>
              <w:t xml:space="preserve"> (promedio, moda, varianza y desviación estándar</w:t>
            </w:r>
            <w:r>
              <w:rPr>
                <w:b/>
                <w:bCs/>
              </w:rPr>
              <w:t>).</w:t>
            </w:r>
          </w:p>
        </w:tc>
        <w:tc>
          <w:tcPr>
            <w:tcW w:w="1080" w:type="dxa"/>
            <w:shd w:val="clear" w:color="auto" w:fill="AEAAAA"/>
            <w:vAlign w:val="center"/>
          </w:tcPr>
          <w:p w14:paraId="104543AF" w14:textId="77777777" w:rsidR="00062CB8" w:rsidRDefault="00062CB8" w:rsidP="004319C0"/>
        </w:tc>
        <w:tc>
          <w:tcPr>
            <w:tcW w:w="1065" w:type="dxa"/>
            <w:shd w:val="clear" w:color="auto" w:fill="AEAAAA"/>
            <w:vAlign w:val="center"/>
          </w:tcPr>
          <w:p w14:paraId="4C425788" w14:textId="77777777" w:rsidR="00062CB8" w:rsidRDefault="00062CB8" w:rsidP="004319C0"/>
        </w:tc>
        <w:tc>
          <w:tcPr>
            <w:tcW w:w="1065" w:type="dxa"/>
            <w:shd w:val="clear" w:color="auto" w:fill="AEAAAA"/>
            <w:vAlign w:val="center"/>
          </w:tcPr>
          <w:p w14:paraId="2824D6C6" w14:textId="77777777" w:rsidR="00062CB8" w:rsidRDefault="00062CB8" w:rsidP="004319C0"/>
        </w:tc>
      </w:tr>
      <w:tr w:rsidR="00062CB8" w14:paraId="4F64B699" w14:textId="77777777" w:rsidTr="003A4525">
        <w:tc>
          <w:tcPr>
            <w:tcW w:w="988" w:type="dxa"/>
            <w:vMerge/>
            <w:shd w:val="clear" w:color="auto" w:fill="AEAAAA"/>
            <w:textDirection w:val="btLr"/>
            <w:vAlign w:val="bottom"/>
          </w:tcPr>
          <w:p w14:paraId="705A1C25" w14:textId="77777777" w:rsidR="00062CB8" w:rsidRDefault="00062CB8" w:rsidP="004319C0">
            <w:pPr>
              <w:ind w:left="113" w:right="113"/>
              <w:jc w:val="center"/>
            </w:pPr>
          </w:p>
        </w:tc>
        <w:tc>
          <w:tcPr>
            <w:tcW w:w="5894" w:type="dxa"/>
            <w:shd w:val="clear" w:color="auto" w:fill="AEAAAA"/>
            <w:vAlign w:val="center"/>
          </w:tcPr>
          <w:p w14:paraId="4BF6A0F1" w14:textId="657AD94B" w:rsidR="00062CB8" w:rsidRPr="00791DCF" w:rsidRDefault="00062CB8" w:rsidP="004319C0">
            <w:pPr>
              <w:rPr>
                <w:b/>
                <w:bCs/>
              </w:rPr>
            </w:pPr>
            <w:r>
              <w:rPr>
                <w:b/>
                <w:bCs/>
              </w:rPr>
              <w:t>Incluye una conclusión a partir del análisis de los datos obtenidos.</w:t>
            </w:r>
          </w:p>
        </w:tc>
        <w:tc>
          <w:tcPr>
            <w:tcW w:w="1080" w:type="dxa"/>
            <w:shd w:val="clear" w:color="auto" w:fill="AEAAAA"/>
            <w:vAlign w:val="center"/>
          </w:tcPr>
          <w:p w14:paraId="4F890DCC" w14:textId="77777777" w:rsidR="00062CB8" w:rsidRDefault="00062CB8" w:rsidP="004319C0"/>
        </w:tc>
        <w:tc>
          <w:tcPr>
            <w:tcW w:w="1065" w:type="dxa"/>
            <w:shd w:val="clear" w:color="auto" w:fill="AEAAAA"/>
            <w:vAlign w:val="center"/>
          </w:tcPr>
          <w:p w14:paraId="57E3398D" w14:textId="77777777" w:rsidR="00062CB8" w:rsidRDefault="00062CB8" w:rsidP="004319C0"/>
        </w:tc>
        <w:tc>
          <w:tcPr>
            <w:tcW w:w="1065" w:type="dxa"/>
            <w:shd w:val="clear" w:color="auto" w:fill="AEAAAA"/>
            <w:vAlign w:val="center"/>
          </w:tcPr>
          <w:p w14:paraId="4323CC62" w14:textId="77777777" w:rsidR="00062CB8" w:rsidRDefault="00062CB8" w:rsidP="004319C0"/>
        </w:tc>
      </w:tr>
      <w:tr w:rsidR="004319C0" w14:paraId="4700EC09" w14:textId="77777777" w:rsidTr="004319C0">
        <w:tc>
          <w:tcPr>
            <w:tcW w:w="988" w:type="dxa"/>
            <w:vMerge w:val="restart"/>
            <w:shd w:val="clear" w:color="auto" w:fill="E2EFD9"/>
            <w:textDirection w:val="btLr"/>
            <w:vAlign w:val="bottom"/>
          </w:tcPr>
          <w:p w14:paraId="24DB2C93" w14:textId="431E76E1" w:rsidR="004319C0" w:rsidRDefault="004319C0" w:rsidP="004319C0">
            <w:pPr>
              <w:ind w:left="113" w:right="113"/>
              <w:jc w:val="center"/>
            </w:pPr>
            <w:r>
              <w:t>Lenguaje visual</w:t>
            </w:r>
          </w:p>
        </w:tc>
        <w:tc>
          <w:tcPr>
            <w:tcW w:w="5894" w:type="dxa"/>
            <w:shd w:val="clear" w:color="auto" w:fill="E2EFD9"/>
            <w:vAlign w:val="center"/>
          </w:tcPr>
          <w:p w14:paraId="0749D441" w14:textId="77777777" w:rsidR="004319C0" w:rsidRDefault="004319C0" w:rsidP="004319C0">
            <w:r>
              <w:t>Se incluyen imágenes relacionadas con la temática y que aportan información.</w:t>
            </w:r>
          </w:p>
        </w:tc>
        <w:tc>
          <w:tcPr>
            <w:tcW w:w="1080" w:type="dxa"/>
            <w:shd w:val="clear" w:color="auto" w:fill="E2EFD9"/>
            <w:vAlign w:val="center"/>
          </w:tcPr>
          <w:p w14:paraId="366074B7" w14:textId="77777777" w:rsidR="004319C0" w:rsidRDefault="004319C0" w:rsidP="004319C0"/>
        </w:tc>
        <w:tc>
          <w:tcPr>
            <w:tcW w:w="1065" w:type="dxa"/>
            <w:shd w:val="clear" w:color="auto" w:fill="E2EFD9"/>
            <w:vAlign w:val="center"/>
          </w:tcPr>
          <w:p w14:paraId="2D6A65AD" w14:textId="77777777" w:rsidR="004319C0" w:rsidRDefault="004319C0" w:rsidP="004319C0"/>
        </w:tc>
        <w:tc>
          <w:tcPr>
            <w:tcW w:w="1065" w:type="dxa"/>
            <w:shd w:val="clear" w:color="auto" w:fill="E2EFD9"/>
            <w:vAlign w:val="center"/>
          </w:tcPr>
          <w:p w14:paraId="65CB657A" w14:textId="77777777" w:rsidR="004319C0" w:rsidRDefault="004319C0" w:rsidP="004319C0"/>
        </w:tc>
      </w:tr>
      <w:tr w:rsidR="004319C0" w14:paraId="45AF2A87" w14:textId="77777777" w:rsidTr="004319C0">
        <w:trPr>
          <w:cantSplit/>
          <w:trHeight w:val="397"/>
        </w:trPr>
        <w:tc>
          <w:tcPr>
            <w:tcW w:w="988" w:type="dxa"/>
            <w:vMerge/>
            <w:shd w:val="clear" w:color="auto" w:fill="E2EFD9"/>
            <w:textDirection w:val="btLr"/>
            <w:vAlign w:val="bottom"/>
          </w:tcPr>
          <w:p w14:paraId="096BF2A2" w14:textId="14A6191F" w:rsidR="004319C0" w:rsidRDefault="004319C0" w:rsidP="004319C0">
            <w:pPr>
              <w:ind w:left="113" w:right="113"/>
              <w:jc w:val="center"/>
            </w:pPr>
          </w:p>
        </w:tc>
        <w:tc>
          <w:tcPr>
            <w:tcW w:w="5894" w:type="dxa"/>
            <w:shd w:val="clear" w:color="auto" w:fill="E2EFD9"/>
            <w:vAlign w:val="center"/>
          </w:tcPr>
          <w:p w14:paraId="0D47F0C5" w14:textId="77777777" w:rsidR="004319C0" w:rsidRDefault="004319C0" w:rsidP="004319C0">
            <w:r>
              <w:t>La relación texto escrito-imágenes está bien balanceada</w:t>
            </w:r>
          </w:p>
        </w:tc>
        <w:tc>
          <w:tcPr>
            <w:tcW w:w="1080" w:type="dxa"/>
            <w:shd w:val="clear" w:color="auto" w:fill="E2EFD9"/>
            <w:vAlign w:val="center"/>
          </w:tcPr>
          <w:p w14:paraId="1BEC66B9" w14:textId="77777777" w:rsidR="004319C0" w:rsidRDefault="004319C0" w:rsidP="004319C0"/>
        </w:tc>
        <w:tc>
          <w:tcPr>
            <w:tcW w:w="1065" w:type="dxa"/>
            <w:shd w:val="clear" w:color="auto" w:fill="E2EFD9"/>
            <w:vAlign w:val="center"/>
          </w:tcPr>
          <w:p w14:paraId="572D80AD" w14:textId="77777777" w:rsidR="004319C0" w:rsidRDefault="004319C0" w:rsidP="004319C0"/>
        </w:tc>
        <w:tc>
          <w:tcPr>
            <w:tcW w:w="1065" w:type="dxa"/>
            <w:shd w:val="clear" w:color="auto" w:fill="E2EFD9"/>
            <w:vAlign w:val="center"/>
          </w:tcPr>
          <w:p w14:paraId="07AE52E7" w14:textId="77777777" w:rsidR="004319C0" w:rsidRDefault="004319C0" w:rsidP="004319C0"/>
        </w:tc>
      </w:tr>
      <w:tr w:rsidR="004319C0" w14:paraId="1953B484" w14:textId="77777777" w:rsidTr="004319C0">
        <w:trPr>
          <w:cantSplit/>
          <w:trHeight w:val="397"/>
        </w:trPr>
        <w:tc>
          <w:tcPr>
            <w:tcW w:w="988" w:type="dxa"/>
            <w:vMerge/>
            <w:shd w:val="clear" w:color="auto" w:fill="E2EFD9"/>
            <w:textDirection w:val="btLr"/>
            <w:vAlign w:val="bottom"/>
          </w:tcPr>
          <w:p w14:paraId="6BFF693D" w14:textId="0D1016AB" w:rsidR="004319C0" w:rsidRDefault="004319C0" w:rsidP="004319C0">
            <w:pPr>
              <w:ind w:left="113" w:right="113"/>
              <w:jc w:val="center"/>
            </w:pPr>
          </w:p>
        </w:tc>
        <w:tc>
          <w:tcPr>
            <w:tcW w:w="5894" w:type="dxa"/>
            <w:shd w:val="clear" w:color="auto" w:fill="E2EFD9"/>
            <w:vAlign w:val="center"/>
          </w:tcPr>
          <w:p w14:paraId="40752E17" w14:textId="77777777" w:rsidR="004319C0" w:rsidRDefault="004319C0" w:rsidP="004319C0">
            <w:r>
              <w:t>La información es fácil de comprender a primera vista.</w:t>
            </w:r>
          </w:p>
        </w:tc>
        <w:tc>
          <w:tcPr>
            <w:tcW w:w="1080" w:type="dxa"/>
            <w:shd w:val="clear" w:color="auto" w:fill="E2EFD9"/>
            <w:vAlign w:val="center"/>
          </w:tcPr>
          <w:p w14:paraId="6A75F59B" w14:textId="77777777" w:rsidR="004319C0" w:rsidRDefault="004319C0" w:rsidP="004319C0"/>
        </w:tc>
        <w:tc>
          <w:tcPr>
            <w:tcW w:w="1065" w:type="dxa"/>
            <w:shd w:val="clear" w:color="auto" w:fill="E2EFD9"/>
            <w:vAlign w:val="center"/>
          </w:tcPr>
          <w:p w14:paraId="4A5C1F90" w14:textId="77777777" w:rsidR="004319C0" w:rsidRDefault="004319C0" w:rsidP="004319C0"/>
        </w:tc>
        <w:tc>
          <w:tcPr>
            <w:tcW w:w="1065" w:type="dxa"/>
            <w:shd w:val="clear" w:color="auto" w:fill="E2EFD9"/>
            <w:vAlign w:val="center"/>
          </w:tcPr>
          <w:p w14:paraId="4B33B280" w14:textId="77777777" w:rsidR="004319C0" w:rsidRDefault="004319C0" w:rsidP="004319C0"/>
        </w:tc>
      </w:tr>
      <w:tr w:rsidR="004319C0" w14:paraId="1272E739" w14:textId="77777777" w:rsidTr="004319C0">
        <w:tc>
          <w:tcPr>
            <w:tcW w:w="988" w:type="dxa"/>
            <w:vMerge/>
            <w:shd w:val="clear" w:color="auto" w:fill="E2EFD9"/>
            <w:textDirection w:val="btLr"/>
            <w:vAlign w:val="bottom"/>
          </w:tcPr>
          <w:p w14:paraId="3B40E187" w14:textId="77777777" w:rsidR="004319C0" w:rsidRDefault="004319C0" w:rsidP="004319C0">
            <w:pPr>
              <w:ind w:left="113" w:right="113"/>
              <w:jc w:val="center"/>
            </w:pPr>
          </w:p>
        </w:tc>
        <w:tc>
          <w:tcPr>
            <w:tcW w:w="5894" w:type="dxa"/>
            <w:shd w:val="clear" w:color="auto" w:fill="E2EFD9"/>
            <w:vAlign w:val="center"/>
          </w:tcPr>
          <w:p w14:paraId="4318CD03" w14:textId="576C3D43" w:rsidR="004319C0" w:rsidRPr="00791DCF" w:rsidRDefault="00791DCF" w:rsidP="004319C0">
            <w:pPr>
              <w:rPr>
                <w:b/>
                <w:bCs/>
              </w:rPr>
            </w:pPr>
            <w:r w:rsidRPr="00791DCF">
              <w:rPr>
                <w:b/>
                <w:bCs/>
              </w:rPr>
              <w:t>Incluye tabla con las alturas de los integrantes del equipo deportivo.</w:t>
            </w:r>
          </w:p>
        </w:tc>
        <w:tc>
          <w:tcPr>
            <w:tcW w:w="1080" w:type="dxa"/>
            <w:shd w:val="clear" w:color="auto" w:fill="E2EFD9"/>
            <w:vAlign w:val="center"/>
          </w:tcPr>
          <w:p w14:paraId="297DC52E" w14:textId="77777777" w:rsidR="004319C0" w:rsidRDefault="004319C0" w:rsidP="004319C0"/>
        </w:tc>
        <w:tc>
          <w:tcPr>
            <w:tcW w:w="1065" w:type="dxa"/>
            <w:shd w:val="clear" w:color="auto" w:fill="E2EFD9"/>
            <w:vAlign w:val="center"/>
          </w:tcPr>
          <w:p w14:paraId="59024E6D" w14:textId="77777777" w:rsidR="004319C0" w:rsidRDefault="004319C0" w:rsidP="004319C0"/>
        </w:tc>
        <w:tc>
          <w:tcPr>
            <w:tcW w:w="1065" w:type="dxa"/>
            <w:shd w:val="clear" w:color="auto" w:fill="E2EFD9"/>
            <w:vAlign w:val="center"/>
          </w:tcPr>
          <w:p w14:paraId="488787D6" w14:textId="77777777" w:rsidR="004319C0" w:rsidRDefault="004319C0" w:rsidP="004319C0"/>
        </w:tc>
      </w:tr>
      <w:tr w:rsidR="004319C0" w14:paraId="29314D22" w14:textId="77777777" w:rsidTr="004319C0">
        <w:tc>
          <w:tcPr>
            <w:tcW w:w="988" w:type="dxa"/>
            <w:vMerge/>
            <w:tcBorders>
              <w:bottom w:val="single" w:sz="4" w:space="0" w:color="000000"/>
            </w:tcBorders>
            <w:shd w:val="clear" w:color="auto" w:fill="E2EFD9"/>
            <w:textDirection w:val="btLr"/>
            <w:vAlign w:val="bottom"/>
          </w:tcPr>
          <w:p w14:paraId="5D1D3E50" w14:textId="77777777" w:rsidR="004319C0" w:rsidRDefault="004319C0" w:rsidP="004319C0">
            <w:pPr>
              <w:ind w:left="113" w:right="113"/>
              <w:jc w:val="center"/>
            </w:pPr>
          </w:p>
        </w:tc>
        <w:tc>
          <w:tcPr>
            <w:tcW w:w="5894" w:type="dxa"/>
            <w:shd w:val="clear" w:color="auto" w:fill="E2EFD9"/>
            <w:vAlign w:val="center"/>
          </w:tcPr>
          <w:p w14:paraId="45EC5D47" w14:textId="01D9D9F0" w:rsidR="004319C0" w:rsidRPr="00791DCF" w:rsidRDefault="004319C0" w:rsidP="004319C0">
            <w:pPr>
              <w:tabs>
                <w:tab w:val="left" w:pos="1845"/>
              </w:tabs>
              <w:rPr>
                <w:b/>
                <w:bCs/>
              </w:rPr>
            </w:pPr>
            <w:r w:rsidRPr="00791DCF">
              <w:rPr>
                <w:b/>
                <w:bCs/>
              </w:rPr>
              <w:t xml:space="preserve">Incorpora </w:t>
            </w:r>
            <w:r w:rsidR="00791DCF" w:rsidRPr="00791DCF">
              <w:rPr>
                <w:b/>
                <w:bCs/>
              </w:rPr>
              <w:t>gráfico que representa la desviación estándar</w:t>
            </w:r>
            <w:r w:rsidRPr="00791DCF">
              <w:rPr>
                <w:b/>
                <w:bCs/>
              </w:rPr>
              <w:t>.</w:t>
            </w:r>
          </w:p>
        </w:tc>
        <w:tc>
          <w:tcPr>
            <w:tcW w:w="1080" w:type="dxa"/>
            <w:shd w:val="clear" w:color="auto" w:fill="E2EFD9"/>
            <w:vAlign w:val="center"/>
          </w:tcPr>
          <w:p w14:paraId="17C33AF2" w14:textId="77777777" w:rsidR="004319C0" w:rsidRDefault="004319C0" w:rsidP="004319C0"/>
        </w:tc>
        <w:tc>
          <w:tcPr>
            <w:tcW w:w="1065" w:type="dxa"/>
            <w:shd w:val="clear" w:color="auto" w:fill="E2EFD9"/>
            <w:vAlign w:val="center"/>
          </w:tcPr>
          <w:p w14:paraId="37B91AB3" w14:textId="77777777" w:rsidR="004319C0" w:rsidRDefault="004319C0" w:rsidP="004319C0"/>
        </w:tc>
        <w:tc>
          <w:tcPr>
            <w:tcW w:w="1065" w:type="dxa"/>
            <w:shd w:val="clear" w:color="auto" w:fill="E2EFD9"/>
            <w:vAlign w:val="center"/>
          </w:tcPr>
          <w:p w14:paraId="53421520" w14:textId="77777777" w:rsidR="004319C0" w:rsidRDefault="004319C0" w:rsidP="004319C0"/>
        </w:tc>
      </w:tr>
      <w:tr w:rsidR="004319C0" w14:paraId="74ED679C" w14:textId="77777777" w:rsidTr="004319C0">
        <w:trPr>
          <w:cantSplit/>
          <w:trHeight w:val="454"/>
        </w:trPr>
        <w:tc>
          <w:tcPr>
            <w:tcW w:w="988" w:type="dxa"/>
            <w:vMerge w:val="restart"/>
            <w:shd w:val="clear" w:color="auto" w:fill="D9E2F3"/>
            <w:textDirection w:val="btLr"/>
            <w:vAlign w:val="bottom"/>
          </w:tcPr>
          <w:p w14:paraId="6368E964" w14:textId="2FB74543" w:rsidR="004319C0" w:rsidRDefault="004319C0" w:rsidP="004319C0">
            <w:pPr>
              <w:ind w:left="113" w:right="113"/>
              <w:jc w:val="center"/>
            </w:pPr>
            <w:r>
              <w:t>Organización de la información.</w:t>
            </w:r>
          </w:p>
        </w:tc>
        <w:tc>
          <w:tcPr>
            <w:tcW w:w="5894" w:type="dxa"/>
            <w:shd w:val="clear" w:color="auto" w:fill="D9E2F3"/>
            <w:vAlign w:val="center"/>
          </w:tcPr>
          <w:p w14:paraId="4ACE8B93" w14:textId="77777777" w:rsidR="004319C0" w:rsidRDefault="004319C0" w:rsidP="004319C0">
            <w:r>
              <w:t>El orden de lectura es claro y fácil de seguir.</w:t>
            </w:r>
          </w:p>
        </w:tc>
        <w:tc>
          <w:tcPr>
            <w:tcW w:w="1080" w:type="dxa"/>
            <w:shd w:val="clear" w:color="auto" w:fill="D9E2F3"/>
            <w:vAlign w:val="center"/>
          </w:tcPr>
          <w:p w14:paraId="70CD75F8" w14:textId="77777777" w:rsidR="004319C0" w:rsidRDefault="004319C0" w:rsidP="004319C0"/>
        </w:tc>
        <w:tc>
          <w:tcPr>
            <w:tcW w:w="1065" w:type="dxa"/>
            <w:shd w:val="clear" w:color="auto" w:fill="D9E2F3"/>
            <w:vAlign w:val="center"/>
          </w:tcPr>
          <w:p w14:paraId="153396B2" w14:textId="77777777" w:rsidR="004319C0" w:rsidRDefault="004319C0" w:rsidP="004319C0"/>
        </w:tc>
        <w:tc>
          <w:tcPr>
            <w:tcW w:w="1065" w:type="dxa"/>
            <w:shd w:val="clear" w:color="auto" w:fill="D9E2F3"/>
            <w:vAlign w:val="center"/>
          </w:tcPr>
          <w:p w14:paraId="7728D7D8" w14:textId="77777777" w:rsidR="004319C0" w:rsidRDefault="004319C0" w:rsidP="004319C0"/>
        </w:tc>
      </w:tr>
      <w:tr w:rsidR="004319C0" w14:paraId="09202201" w14:textId="77777777" w:rsidTr="004319C0">
        <w:trPr>
          <w:cantSplit/>
          <w:trHeight w:val="454"/>
        </w:trPr>
        <w:tc>
          <w:tcPr>
            <w:tcW w:w="988" w:type="dxa"/>
            <w:vMerge/>
            <w:shd w:val="clear" w:color="auto" w:fill="D9E2F3"/>
            <w:textDirection w:val="btLr"/>
            <w:vAlign w:val="bottom"/>
          </w:tcPr>
          <w:p w14:paraId="52ACCC79" w14:textId="1CC917EE" w:rsidR="004319C0" w:rsidRDefault="004319C0" w:rsidP="004319C0">
            <w:pPr>
              <w:ind w:left="113" w:right="113"/>
              <w:jc w:val="center"/>
            </w:pPr>
          </w:p>
        </w:tc>
        <w:tc>
          <w:tcPr>
            <w:tcW w:w="5894" w:type="dxa"/>
            <w:shd w:val="clear" w:color="auto" w:fill="D9E2F3"/>
            <w:vAlign w:val="center"/>
          </w:tcPr>
          <w:p w14:paraId="4A2D2116" w14:textId="77777777" w:rsidR="004319C0" w:rsidRDefault="004319C0" w:rsidP="004319C0">
            <w:r>
              <w:t>Los textos escritos son breves y bien redactados</w:t>
            </w:r>
          </w:p>
        </w:tc>
        <w:tc>
          <w:tcPr>
            <w:tcW w:w="1080" w:type="dxa"/>
            <w:shd w:val="clear" w:color="auto" w:fill="D9E2F3"/>
            <w:vAlign w:val="center"/>
          </w:tcPr>
          <w:p w14:paraId="405B2EBF" w14:textId="77777777" w:rsidR="004319C0" w:rsidRDefault="004319C0" w:rsidP="004319C0"/>
        </w:tc>
        <w:tc>
          <w:tcPr>
            <w:tcW w:w="1065" w:type="dxa"/>
            <w:shd w:val="clear" w:color="auto" w:fill="D9E2F3"/>
            <w:vAlign w:val="center"/>
          </w:tcPr>
          <w:p w14:paraId="051D227E" w14:textId="77777777" w:rsidR="004319C0" w:rsidRDefault="004319C0" w:rsidP="004319C0"/>
        </w:tc>
        <w:tc>
          <w:tcPr>
            <w:tcW w:w="1065" w:type="dxa"/>
            <w:shd w:val="clear" w:color="auto" w:fill="D9E2F3"/>
            <w:vAlign w:val="center"/>
          </w:tcPr>
          <w:p w14:paraId="49C0EBBA" w14:textId="77777777" w:rsidR="004319C0" w:rsidRDefault="004319C0" w:rsidP="004319C0"/>
        </w:tc>
      </w:tr>
      <w:tr w:rsidR="004319C0" w14:paraId="08B7CE46" w14:textId="77777777" w:rsidTr="004319C0">
        <w:tc>
          <w:tcPr>
            <w:tcW w:w="988" w:type="dxa"/>
            <w:vMerge/>
            <w:tcBorders>
              <w:bottom w:val="single" w:sz="4" w:space="0" w:color="000000"/>
            </w:tcBorders>
            <w:shd w:val="clear" w:color="auto" w:fill="D9E2F3"/>
            <w:textDirection w:val="btLr"/>
            <w:vAlign w:val="bottom"/>
          </w:tcPr>
          <w:p w14:paraId="30C53544" w14:textId="77777777" w:rsidR="004319C0" w:rsidRDefault="004319C0" w:rsidP="004319C0">
            <w:pPr>
              <w:ind w:left="113" w:right="113"/>
              <w:jc w:val="center"/>
            </w:pPr>
          </w:p>
        </w:tc>
        <w:tc>
          <w:tcPr>
            <w:tcW w:w="5894" w:type="dxa"/>
            <w:shd w:val="clear" w:color="auto" w:fill="D9E2F3"/>
            <w:vAlign w:val="center"/>
          </w:tcPr>
          <w:p w14:paraId="18992E53" w14:textId="59E73FFE" w:rsidR="004319C0" w:rsidRDefault="00791DCF" w:rsidP="004319C0">
            <w:r>
              <w:t>Se hace un buen uso del espacio disponible de forma de aportar a la claridad de la lectura.</w:t>
            </w:r>
          </w:p>
        </w:tc>
        <w:tc>
          <w:tcPr>
            <w:tcW w:w="1080" w:type="dxa"/>
            <w:shd w:val="clear" w:color="auto" w:fill="D9E2F3"/>
            <w:vAlign w:val="center"/>
          </w:tcPr>
          <w:p w14:paraId="4792D79B" w14:textId="77777777" w:rsidR="004319C0" w:rsidRDefault="004319C0" w:rsidP="004319C0"/>
        </w:tc>
        <w:tc>
          <w:tcPr>
            <w:tcW w:w="1065" w:type="dxa"/>
            <w:shd w:val="clear" w:color="auto" w:fill="D9E2F3"/>
            <w:vAlign w:val="center"/>
          </w:tcPr>
          <w:p w14:paraId="67662AA6" w14:textId="77777777" w:rsidR="004319C0" w:rsidRDefault="004319C0" w:rsidP="004319C0"/>
        </w:tc>
        <w:tc>
          <w:tcPr>
            <w:tcW w:w="1065" w:type="dxa"/>
            <w:shd w:val="clear" w:color="auto" w:fill="D9E2F3"/>
            <w:vAlign w:val="center"/>
          </w:tcPr>
          <w:p w14:paraId="557F1E3C" w14:textId="77777777" w:rsidR="004319C0" w:rsidRDefault="004319C0" w:rsidP="004319C0"/>
        </w:tc>
      </w:tr>
      <w:tr w:rsidR="004319C0" w14:paraId="75869F73" w14:textId="77777777" w:rsidTr="004319C0">
        <w:trPr>
          <w:trHeight w:val="567"/>
        </w:trPr>
        <w:tc>
          <w:tcPr>
            <w:tcW w:w="988" w:type="dxa"/>
            <w:vMerge w:val="restart"/>
            <w:shd w:val="clear" w:color="auto" w:fill="FFE599"/>
            <w:textDirection w:val="btLr"/>
            <w:vAlign w:val="bottom"/>
          </w:tcPr>
          <w:p w14:paraId="0E710B2E" w14:textId="24E8EBAA" w:rsidR="004319C0" w:rsidRDefault="004319C0" w:rsidP="004319C0">
            <w:pPr>
              <w:ind w:left="113" w:right="113"/>
              <w:jc w:val="center"/>
            </w:pPr>
            <w:r>
              <w:t>Formato y atractivo visual</w:t>
            </w:r>
          </w:p>
        </w:tc>
        <w:tc>
          <w:tcPr>
            <w:tcW w:w="5894" w:type="dxa"/>
            <w:shd w:val="clear" w:color="auto" w:fill="FFE599"/>
            <w:vAlign w:val="center"/>
          </w:tcPr>
          <w:p w14:paraId="21C69C95" w14:textId="71D1BF23" w:rsidR="004319C0" w:rsidRDefault="00791DCF" w:rsidP="004319C0">
            <w:r>
              <w:t>Se emplean dimensiones apropiadas al formato usual.</w:t>
            </w:r>
          </w:p>
        </w:tc>
        <w:tc>
          <w:tcPr>
            <w:tcW w:w="1080" w:type="dxa"/>
            <w:shd w:val="clear" w:color="auto" w:fill="FFE599"/>
            <w:vAlign w:val="center"/>
          </w:tcPr>
          <w:p w14:paraId="5B71D4CC" w14:textId="77777777" w:rsidR="004319C0" w:rsidRDefault="004319C0" w:rsidP="004319C0"/>
        </w:tc>
        <w:tc>
          <w:tcPr>
            <w:tcW w:w="1065" w:type="dxa"/>
            <w:shd w:val="clear" w:color="auto" w:fill="FFE599"/>
            <w:vAlign w:val="center"/>
          </w:tcPr>
          <w:p w14:paraId="38FD79B1" w14:textId="77777777" w:rsidR="004319C0" w:rsidRDefault="004319C0" w:rsidP="004319C0"/>
        </w:tc>
        <w:tc>
          <w:tcPr>
            <w:tcW w:w="1065" w:type="dxa"/>
            <w:shd w:val="clear" w:color="auto" w:fill="FFE599"/>
            <w:vAlign w:val="center"/>
          </w:tcPr>
          <w:p w14:paraId="6F323E22" w14:textId="77777777" w:rsidR="004319C0" w:rsidRDefault="004319C0" w:rsidP="004319C0"/>
        </w:tc>
      </w:tr>
      <w:tr w:rsidR="004319C0" w14:paraId="2292003E" w14:textId="77777777" w:rsidTr="004319C0">
        <w:trPr>
          <w:trHeight w:val="567"/>
        </w:trPr>
        <w:tc>
          <w:tcPr>
            <w:tcW w:w="988" w:type="dxa"/>
            <w:vMerge/>
            <w:shd w:val="clear" w:color="auto" w:fill="FFE599"/>
          </w:tcPr>
          <w:p w14:paraId="489FFDC8" w14:textId="4AC221C2" w:rsidR="004319C0" w:rsidRDefault="004319C0">
            <w:pPr>
              <w:jc w:val="both"/>
            </w:pPr>
          </w:p>
        </w:tc>
        <w:tc>
          <w:tcPr>
            <w:tcW w:w="5894" w:type="dxa"/>
            <w:shd w:val="clear" w:color="auto" w:fill="FFE599"/>
            <w:vAlign w:val="center"/>
          </w:tcPr>
          <w:p w14:paraId="3CD7B700" w14:textId="77777777" w:rsidR="004319C0" w:rsidRDefault="004319C0" w:rsidP="004319C0">
            <w:r>
              <w:t>Los colores, formas y tamaño de los recursos resultan apropiados y agradables a la vista.</w:t>
            </w:r>
          </w:p>
        </w:tc>
        <w:tc>
          <w:tcPr>
            <w:tcW w:w="1080" w:type="dxa"/>
            <w:shd w:val="clear" w:color="auto" w:fill="FFE599"/>
            <w:vAlign w:val="center"/>
          </w:tcPr>
          <w:p w14:paraId="3A945092" w14:textId="77777777" w:rsidR="004319C0" w:rsidRDefault="004319C0" w:rsidP="004319C0"/>
        </w:tc>
        <w:tc>
          <w:tcPr>
            <w:tcW w:w="1065" w:type="dxa"/>
            <w:shd w:val="clear" w:color="auto" w:fill="FFE599"/>
            <w:vAlign w:val="center"/>
          </w:tcPr>
          <w:p w14:paraId="66E3B526" w14:textId="77777777" w:rsidR="004319C0" w:rsidRDefault="004319C0" w:rsidP="004319C0"/>
        </w:tc>
        <w:tc>
          <w:tcPr>
            <w:tcW w:w="1065" w:type="dxa"/>
            <w:shd w:val="clear" w:color="auto" w:fill="FFE599"/>
            <w:vAlign w:val="center"/>
          </w:tcPr>
          <w:p w14:paraId="48A950EA" w14:textId="77777777" w:rsidR="004319C0" w:rsidRDefault="004319C0" w:rsidP="004319C0"/>
        </w:tc>
      </w:tr>
      <w:tr w:rsidR="004319C0" w14:paraId="0477E290" w14:textId="77777777" w:rsidTr="004319C0">
        <w:trPr>
          <w:trHeight w:val="567"/>
        </w:trPr>
        <w:tc>
          <w:tcPr>
            <w:tcW w:w="988" w:type="dxa"/>
            <w:vMerge/>
            <w:shd w:val="clear" w:color="auto" w:fill="FFE599"/>
          </w:tcPr>
          <w:p w14:paraId="56201F31" w14:textId="77777777" w:rsidR="004319C0" w:rsidRDefault="004319C0">
            <w:pPr>
              <w:jc w:val="both"/>
            </w:pPr>
          </w:p>
        </w:tc>
        <w:tc>
          <w:tcPr>
            <w:tcW w:w="5894" w:type="dxa"/>
            <w:shd w:val="clear" w:color="auto" w:fill="FFE599"/>
            <w:vAlign w:val="center"/>
          </w:tcPr>
          <w:p w14:paraId="29597E62" w14:textId="735D038D" w:rsidR="004319C0" w:rsidRDefault="00791DCF" w:rsidP="004319C0">
            <w:r>
              <w:t>Se incluye un titulo o eslogan atractivo que se relacione con el tema.</w:t>
            </w:r>
          </w:p>
        </w:tc>
        <w:tc>
          <w:tcPr>
            <w:tcW w:w="1080" w:type="dxa"/>
            <w:shd w:val="clear" w:color="auto" w:fill="FFE599"/>
            <w:vAlign w:val="center"/>
          </w:tcPr>
          <w:p w14:paraId="6952386F" w14:textId="77777777" w:rsidR="004319C0" w:rsidRDefault="004319C0" w:rsidP="004319C0"/>
        </w:tc>
        <w:tc>
          <w:tcPr>
            <w:tcW w:w="1065" w:type="dxa"/>
            <w:shd w:val="clear" w:color="auto" w:fill="FFE599"/>
            <w:vAlign w:val="center"/>
          </w:tcPr>
          <w:p w14:paraId="124BFB6E" w14:textId="77777777" w:rsidR="004319C0" w:rsidRDefault="004319C0" w:rsidP="004319C0"/>
        </w:tc>
        <w:tc>
          <w:tcPr>
            <w:tcW w:w="1065" w:type="dxa"/>
            <w:shd w:val="clear" w:color="auto" w:fill="FFE599"/>
            <w:vAlign w:val="center"/>
          </w:tcPr>
          <w:p w14:paraId="07F95D2B" w14:textId="77777777" w:rsidR="004319C0" w:rsidRDefault="004319C0" w:rsidP="004319C0"/>
        </w:tc>
      </w:tr>
    </w:tbl>
    <w:p w14:paraId="33B77E8F" w14:textId="77777777" w:rsidR="005D27C7" w:rsidRDefault="005D27C7">
      <w:pPr>
        <w:rPr>
          <w:rFonts w:ascii="Verdana" w:eastAsia="Verdana" w:hAnsi="Verdana" w:cs="Verdana"/>
        </w:rPr>
      </w:pPr>
    </w:p>
    <w:sectPr w:rsidR="005D27C7">
      <w:headerReference w:type="default" r:id="rId15"/>
      <w:pgSz w:w="12240" w:h="15840"/>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08C6" w14:textId="77777777" w:rsidR="00CA4CA7" w:rsidRDefault="00CA4CA7">
      <w:pPr>
        <w:spacing w:after="0" w:line="240" w:lineRule="auto"/>
      </w:pPr>
      <w:r>
        <w:separator/>
      </w:r>
    </w:p>
  </w:endnote>
  <w:endnote w:type="continuationSeparator" w:id="0">
    <w:p w14:paraId="75DB990C" w14:textId="77777777" w:rsidR="00CA4CA7" w:rsidRDefault="00CA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70CCF" w14:textId="77777777" w:rsidR="00CA4CA7" w:rsidRDefault="00CA4CA7">
      <w:pPr>
        <w:spacing w:after="0" w:line="240" w:lineRule="auto"/>
      </w:pPr>
      <w:r>
        <w:separator/>
      </w:r>
    </w:p>
  </w:footnote>
  <w:footnote w:type="continuationSeparator" w:id="0">
    <w:p w14:paraId="77233256" w14:textId="77777777" w:rsidR="00CA4CA7" w:rsidRDefault="00CA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B890" w14:textId="77777777" w:rsidR="005D27C7" w:rsidRDefault="00A4686A">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70C0"/>
        <w:sz w:val="20"/>
        <w:szCs w:val="20"/>
      </w:rPr>
      <w:tab/>
    </w:r>
    <w:r>
      <w:rPr>
        <w:rFonts w:ascii="Verdana" w:eastAsia="Verdana" w:hAnsi="Verdana" w:cs="Verdana"/>
        <w:color w:val="002060"/>
        <w:sz w:val="18"/>
        <w:szCs w:val="18"/>
      </w:rPr>
      <w:t>Corporación Municipal de San Miguel</w:t>
    </w:r>
    <w:r>
      <w:rPr>
        <w:noProof/>
        <w:lang w:val="es-419" w:eastAsia="es-419"/>
      </w:rPr>
      <w:drawing>
        <wp:anchor distT="0" distB="0" distL="0" distR="0" simplePos="0" relativeHeight="251658240" behindDoc="0" locked="0" layoutInCell="1" hidden="0" allowOverlap="1" wp14:anchorId="6B691224" wp14:editId="38E9DBCD">
          <wp:simplePos x="0" y="0"/>
          <wp:positionH relativeFrom="column">
            <wp:posOffset>114300</wp:posOffset>
          </wp:positionH>
          <wp:positionV relativeFrom="paragraph">
            <wp:posOffset>-152398</wp:posOffset>
          </wp:positionV>
          <wp:extent cx="485775" cy="628650"/>
          <wp:effectExtent l="0" t="0" r="0" b="0"/>
          <wp:wrapSquare wrapText="bothSides" distT="0" distB="0" distL="0" distR="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5775" cy="628650"/>
                  </a:xfrm>
                  <a:prstGeom prst="rect">
                    <a:avLst/>
                  </a:prstGeom>
                  <a:ln/>
                </pic:spPr>
              </pic:pic>
            </a:graphicData>
          </a:graphic>
        </wp:anchor>
      </w:drawing>
    </w:r>
    <w:r>
      <w:rPr>
        <w:noProof/>
        <w:lang w:val="es-419" w:eastAsia="es-419"/>
      </w:rPr>
      <w:drawing>
        <wp:anchor distT="114300" distB="114300" distL="114300" distR="114300" simplePos="0" relativeHeight="251659264" behindDoc="0" locked="0" layoutInCell="1" hidden="0" allowOverlap="1" wp14:anchorId="7EA21086" wp14:editId="2A60E8B4">
          <wp:simplePos x="0" y="0"/>
          <wp:positionH relativeFrom="column">
            <wp:posOffset>5743575</wp:posOffset>
          </wp:positionH>
          <wp:positionV relativeFrom="paragraph">
            <wp:posOffset>-276223</wp:posOffset>
          </wp:positionV>
          <wp:extent cx="742950" cy="685800"/>
          <wp:effectExtent l="0" t="0" r="0" b="0"/>
          <wp:wrapSquare wrapText="bothSides" distT="114300" distB="11430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42950" cy="685800"/>
                  </a:xfrm>
                  <a:prstGeom prst="rect">
                    <a:avLst/>
                  </a:prstGeom>
                  <a:ln/>
                </pic:spPr>
              </pic:pic>
            </a:graphicData>
          </a:graphic>
        </wp:anchor>
      </w:drawing>
    </w:r>
  </w:p>
  <w:p w14:paraId="1FA04B96" w14:textId="77777777" w:rsidR="005D27C7" w:rsidRDefault="00A4686A">
    <w:pPr>
      <w:tabs>
        <w:tab w:val="left" w:pos="1276"/>
      </w:tabs>
      <w:spacing w:after="0" w:line="240" w:lineRule="auto"/>
      <w:ind w:firstLine="708"/>
      <w:rPr>
        <w:rFonts w:ascii="Verdana" w:eastAsia="Verdana" w:hAnsi="Verdana" w:cs="Verdana"/>
        <w:color w:val="002060"/>
        <w:sz w:val="18"/>
        <w:szCs w:val="18"/>
      </w:rPr>
    </w:pPr>
    <w:r>
      <w:rPr>
        <w:rFonts w:ascii="Verdana" w:eastAsia="Verdana" w:hAnsi="Verdana" w:cs="Verdana"/>
        <w:color w:val="002060"/>
        <w:sz w:val="18"/>
        <w:szCs w:val="18"/>
      </w:rPr>
      <w:tab/>
      <w:t>Liceo Betsabé Hormazábal de Alarcón</w:t>
    </w:r>
  </w:p>
  <w:p w14:paraId="63807E6D" w14:textId="77777777" w:rsidR="005D27C7" w:rsidRDefault="00A4686A">
    <w:pPr>
      <w:pBdr>
        <w:bottom w:val="single" w:sz="4" w:space="1" w:color="002060"/>
      </w:pBdr>
      <w:tabs>
        <w:tab w:val="left" w:pos="1276"/>
        <w:tab w:val="right" w:pos="9923"/>
      </w:tabs>
      <w:spacing w:after="0" w:line="240" w:lineRule="auto"/>
      <w:ind w:firstLine="708"/>
      <w:rPr>
        <w:rFonts w:ascii="Verdana" w:eastAsia="Verdana" w:hAnsi="Verdana" w:cs="Verdana"/>
        <w:color w:val="002060"/>
        <w:sz w:val="18"/>
        <w:szCs w:val="18"/>
      </w:rPr>
    </w:pPr>
    <w:r>
      <w:rPr>
        <w:rFonts w:ascii="Verdana" w:eastAsia="Verdana" w:hAnsi="Verdana" w:cs="Verdana"/>
        <w:color w:val="002060"/>
        <w:sz w:val="18"/>
        <w:szCs w:val="18"/>
      </w:rPr>
      <w:tab/>
      <w:t xml:space="preserve">Gaspar Banda N°4047 – San </w:t>
    </w:r>
    <w:proofErr w:type="gramStart"/>
    <w:r>
      <w:rPr>
        <w:rFonts w:ascii="Verdana" w:eastAsia="Verdana" w:hAnsi="Verdana" w:cs="Verdana"/>
        <w:color w:val="002060"/>
        <w:sz w:val="18"/>
        <w:szCs w:val="18"/>
      </w:rPr>
      <w:t>Miguel  -</w:t>
    </w:r>
    <w:proofErr w:type="gramEnd"/>
    <w:r>
      <w:rPr>
        <w:rFonts w:ascii="Verdana" w:eastAsia="Verdana" w:hAnsi="Verdana" w:cs="Verdana"/>
        <w:color w:val="002060"/>
        <w:sz w:val="18"/>
        <w:szCs w:val="18"/>
      </w:rPr>
      <w:t xml:space="preserve"> Santiago</w:t>
    </w:r>
  </w:p>
  <w:p w14:paraId="537EF9A2" w14:textId="77777777" w:rsidR="005D27C7" w:rsidRDefault="00A4686A">
    <w:pPr>
      <w:tabs>
        <w:tab w:val="left" w:pos="1276"/>
        <w:tab w:val="right" w:pos="9923"/>
      </w:tabs>
      <w:spacing w:after="0" w:line="240" w:lineRule="auto"/>
      <w:ind w:firstLine="708"/>
    </w:pPr>
    <w:r>
      <w:rPr>
        <w:rFonts w:ascii="Verdana" w:eastAsia="Verdana" w:hAnsi="Verdana" w:cs="Verdana"/>
        <w:color w:val="002060"/>
        <w:sz w:val="18"/>
        <w:szCs w:val="18"/>
      </w:rPr>
      <w:tab/>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01E"/>
    <w:multiLevelType w:val="multilevel"/>
    <w:tmpl w:val="50288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449E7"/>
    <w:multiLevelType w:val="multilevel"/>
    <w:tmpl w:val="D3E44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B476B1"/>
    <w:multiLevelType w:val="multilevel"/>
    <w:tmpl w:val="621E84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C7"/>
    <w:rsid w:val="00062CB8"/>
    <w:rsid w:val="004319C0"/>
    <w:rsid w:val="004E32BB"/>
    <w:rsid w:val="005D27C7"/>
    <w:rsid w:val="007429D6"/>
    <w:rsid w:val="00760C46"/>
    <w:rsid w:val="00791DCF"/>
    <w:rsid w:val="00A225AB"/>
    <w:rsid w:val="00A4686A"/>
    <w:rsid w:val="00B2207F"/>
    <w:rsid w:val="00BA4B68"/>
    <w:rsid w:val="00CA4C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A555"/>
  <w15:docId w15:val="{8DBA8A9E-715C-4AAA-8AC3-F746846E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character" w:customStyle="1" w:styleId="Mencinsinresolver1">
    <w:name w:val="Mención sin resolver1"/>
    <w:basedOn w:val="Fuentedeprrafopredeter"/>
    <w:uiPriority w:val="99"/>
    <w:semiHidden/>
    <w:unhideWhenUsed/>
    <w:rsid w:val="008D6761"/>
    <w:rPr>
      <w:color w:val="605E5C"/>
      <w:shd w:val="clear" w:color="auto" w:fill="E1DFDD"/>
    </w:rPr>
  </w:style>
  <w:style w:type="paragraph" w:styleId="NormalWeb">
    <w:name w:val="Normal (Web)"/>
    <w:basedOn w:val="Normal"/>
    <w:uiPriority w:val="99"/>
    <w:unhideWhenUsed/>
    <w:rsid w:val="008D676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196457"/>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elfe.cayupi.mate@gmail.com" TargetMode="External"/><Relationship Id="rId13" Type="http://schemas.openxmlformats.org/officeDocument/2006/relationships/hyperlink" Target="mailto:kimelfe.cayupi.mat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ornejon@miucsh.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ornejon@miucsh.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cornejon@miucsh.cl" TargetMode="External"/><Relationship Id="rId4" Type="http://schemas.openxmlformats.org/officeDocument/2006/relationships/settings" Target="settings.xml"/><Relationship Id="rId9" Type="http://schemas.openxmlformats.org/officeDocument/2006/relationships/hyperlink" Target="mailto:ccornejon@miucsh.cl"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LmBh0mlSDEDPiHOeVPb5vhwA7g==">AMUW2mUvkaL99mbRx/JRnxhJSUI6iVsuRoF7+GnpFjmG2lKsrH0JHijhFOdgXa1CYC0sU2Ao0pRvYsVItadXDsuaD9h7mD3nVthCktf8DYxOrQ+XyF94gnw=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Usuario de Windows</cp:lastModifiedBy>
  <cp:revision>3</cp:revision>
  <dcterms:created xsi:type="dcterms:W3CDTF">2020-08-17T18:07:00Z</dcterms:created>
  <dcterms:modified xsi:type="dcterms:W3CDTF">2020-08-17T18:09:00Z</dcterms:modified>
</cp:coreProperties>
</file>