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9962"/>
      </w:tblGrid>
      <w:tr w:rsidR="008B4849" w:rsidRPr="00A32C08" w:rsidTr="008F32EE">
        <w:tc>
          <w:tcPr>
            <w:tcW w:w="10790" w:type="dxa"/>
            <w:shd w:val="clear" w:color="auto" w:fill="002060"/>
          </w:tcPr>
          <w:p w:rsidR="008B4849" w:rsidRPr="00A32C08" w:rsidRDefault="008B4849" w:rsidP="00654051">
            <w:pPr>
              <w:spacing w:line="360" w:lineRule="auto"/>
              <w:jc w:val="center"/>
              <w:rPr>
                <w:rFonts w:ascii="Arial" w:hAnsi="Arial" w:cs="Arial"/>
                <w:b/>
                <w:color w:val="FFFFFF" w:themeColor="background1"/>
                <w:sz w:val="24"/>
                <w:szCs w:val="24"/>
              </w:rPr>
            </w:pPr>
            <w:bookmarkStart w:id="0" w:name="_Hlk35966122"/>
            <w:bookmarkEnd w:id="0"/>
            <w:r w:rsidRPr="00A32C08">
              <w:rPr>
                <w:rFonts w:ascii="Arial" w:hAnsi="Arial" w:cs="Arial"/>
                <w:b/>
                <w:color w:val="FFFFFF" w:themeColor="background1"/>
                <w:sz w:val="24"/>
                <w:szCs w:val="24"/>
              </w:rPr>
              <w:t xml:space="preserve">Plan de aprendizaje remoto </w:t>
            </w:r>
          </w:p>
        </w:tc>
      </w:tr>
    </w:tbl>
    <w:p w:rsidR="008B4849" w:rsidRPr="00A32C08" w:rsidRDefault="008B4849" w:rsidP="00654051">
      <w:pPr>
        <w:spacing w:after="0"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2113"/>
        <w:gridCol w:w="3823"/>
        <w:gridCol w:w="1123"/>
        <w:gridCol w:w="1362"/>
        <w:gridCol w:w="1000"/>
        <w:gridCol w:w="541"/>
      </w:tblGrid>
      <w:tr w:rsidR="008B4849" w:rsidRPr="00A32C08" w:rsidTr="009C28D1">
        <w:tc>
          <w:tcPr>
            <w:tcW w:w="2122" w:type="dxa"/>
            <w:vAlign w:val="center"/>
          </w:tcPr>
          <w:p w:rsidR="008B4849" w:rsidRPr="00A32C08" w:rsidRDefault="008B4849" w:rsidP="009C28D1">
            <w:pPr>
              <w:spacing w:line="276" w:lineRule="auto"/>
              <w:rPr>
                <w:rFonts w:ascii="Arial" w:hAnsi="Arial" w:cs="Arial"/>
                <w:b/>
                <w:sz w:val="24"/>
                <w:szCs w:val="24"/>
              </w:rPr>
            </w:pPr>
            <w:r w:rsidRPr="00A32C08">
              <w:rPr>
                <w:rFonts w:ascii="Arial" w:hAnsi="Arial" w:cs="Arial"/>
                <w:b/>
                <w:sz w:val="24"/>
                <w:szCs w:val="24"/>
              </w:rPr>
              <w:t>Asignatura:</w:t>
            </w:r>
          </w:p>
        </w:tc>
        <w:tc>
          <w:tcPr>
            <w:tcW w:w="7840" w:type="dxa"/>
            <w:gridSpan w:val="5"/>
            <w:shd w:val="clear" w:color="auto" w:fill="auto"/>
            <w:vAlign w:val="center"/>
          </w:tcPr>
          <w:p w:rsidR="008B4849" w:rsidRPr="009C28D1" w:rsidRDefault="002F3F3B" w:rsidP="009C28D1">
            <w:pPr>
              <w:spacing w:line="276" w:lineRule="auto"/>
              <w:rPr>
                <w:rFonts w:ascii="Verdana" w:hAnsi="Verdana" w:cs="Arial"/>
                <w:szCs w:val="24"/>
              </w:rPr>
            </w:pPr>
            <w:r w:rsidRPr="009C28D1">
              <w:rPr>
                <w:rFonts w:ascii="Verdana" w:hAnsi="Verdana" w:cs="Arial"/>
                <w:szCs w:val="24"/>
              </w:rPr>
              <w:t>Biología de los ecosistemas</w:t>
            </w:r>
          </w:p>
        </w:tc>
      </w:tr>
      <w:tr w:rsidR="008B4849" w:rsidRPr="00A32C08" w:rsidTr="009C28D1">
        <w:tc>
          <w:tcPr>
            <w:tcW w:w="2122" w:type="dxa"/>
            <w:vAlign w:val="center"/>
          </w:tcPr>
          <w:p w:rsidR="008B4849" w:rsidRPr="00A32C08" w:rsidRDefault="008B4849" w:rsidP="009C28D1">
            <w:pPr>
              <w:spacing w:line="276" w:lineRule="auto"/>
              <w:rPr>
                <w:rFonts w:ascii="Arial" w:hAnsi="Arial" w:cs="Arial"/>
                <w:b/>
                <w:sz w:val="24"/>
                <w:szCs w:val="24"/>
              </w:rPr>
            </w:pPr>
            <w:r w:rsidRPr="00A32C08">
              <w:rPr>
                <w:rFonts w:ascii="Arial" w:hAnsi="Arial" w:cs="Arial"/>
                <w:b/>
                <w:sz w:val="24"/>
                <w:szCs w:val="24"/>
              </w:rPr>
              <w:t>Guía:</w:t>
            </w:r>
          </w:p>
        </w:tc>
        <w:tc>
          <w:tcPr>
            <w:tcW w:w="6378" w:type="dxa"/>
            <w:gridSpan w:val="3"/>
            <w:shd w:val="clear" w:color="auto" w:fill="auto"/>
            <w:vAlign w:val="center"/>
          </w:tcPr>
          <w:p w:rsidR="008B4849" w:rsidRPr="009C28D1" w:rsidRDefault="00CD2D90" w:rsidP="009C28D1">
            <w:pPr>
              <w:spacing w:line="276" w:lineRule="auto"/>
              <w:rPr>
                <w:rFonts w:ascii="Verdana" w:hAnsi="Verdana" w:cs="Arial"/>
                <w:szCs w:val="24"/>
                <w:highlight w:val="yellow"/>
              </w:rPr>
            </w:pPr>
            <w:r w:rsidRPr="009C28D1">
              <w:rPr>
                <w:rFonts w:ascii="Verdana" w:hAnsi="Verdana" w:cs="Arial"/>
                <w:szCs w:val="24"/>
              </w:rPr>
              <w:t>Analizando el estado actual de la biodiversidad y el cambio climático.</w:t>
            </w:r>
          </w:p>
        </w:tc>
        <w:tc>
          <w:tcPr>
            <w:tcW w:w="919" w:type="dxa"/>
            <w:shd w:val="clear" w:color="auto" w:fill="auto"/>
            <w:vAlign w:val="center"/>
          </w:tcPr>
          <w:p w:rsidR="008B4849" w:rsidRPr="009C28D1" w:rsidRDefault="002F3F3B" w:rsidP="009C28D1">
            <w:pPr>
              <w:spacing w:line="276" w:lineRule="auto"/>
              <w:rPr>
                <w:rFonts w:ascii="Verdana" w:hAnsi="Verdana" w:cs="Arial"/>
                <w:b/>
                <w:szCs w:val="24"/>
              </w:rPr>
            </w:pPr>
            <w:r w:rsidRPr="009C28D1">
              <w:rPr>
                <w:rFonts w:ascii="Verdana" w:hAnsi="Verdana" w:cs="Arial"/>
                <w:b/>
                <w:szCs w:val="24"/>
              </w:rPr>
              <w:t>LETRA</w:t>
            </w:r>
          </w:p>
        </w:tc>
        <w:tc>
          <w:tcPr>
            <w:tcW w:w="543" w:type="dxa"/>
            <w:shd w:val="clear" w:color="auto" w:fill="auto"/>
            <w:vAlign w:val="center"/>
          </w:tcPr>
          <w:p w:rsidR="008B4849" w:rsidRPr="009C28D1" w:rsidRDefault="002F3F3B" w:rsidP="009C28D1">
            <w:pPr>
              <w:spacing w:line="276" w:lineRule="auto"/>
              <w:rPr>
                <w:rFonts w:ascii="Verdana" w:hAnsi="Verdana" w:cs="Arial"/>
                <w:b/>
                <w:szCs w:val="24"/>
              </w:rPr>
            </w:pPr>
            <w:r w:rsidRPr="009C28D1">
              <w:rPr>
                <w:rFonts w:ascii="Verdana" w:hAnsi="Verdana" w:cs="Arial"/>
                <w:b/>
                <w:szCs w:val="24"/>
              </w:rPr>
              <w:t>A</w:t>
            </w:r>
          </w:p>
        </w:tc>
      </w:tr>
      <w:tr w:rsidR="008B4849" w:rsidRPr="00A32C08" w:rsidTr="009C28D1">
        <w:tc>
          <w:tcPr>
            <w:tcW w:w="2122" w:type="dxa"/>
            <w:vAlign w:val="center"/>
          </w:tcPr>
          <w:p w:rsidR="008B4849" w:rsidRPr="00A32C08" w:rsidRDefault="008B4849" w:rsidP="009C28D1">
            <w:pPr>
              <w:spacing w:line="276" w:lineRule="auto"/>
              <w:rPr>
                <w:rFonts w:ascii="Arial" w:hAnsi="Arial" w:cs="Arial"/>
                <w:b/>
                <w:sz w:val="24"/>
                <w:szCs w:val="24"/>
              </w:rPr>
            </w:pPr>
            <w:r w:rsidRPr="00A32C08">
              <w:rPr>
                <w:rFonts w:ascii="Arial" w:hAnsi="Arial" w:cs="Arial"/>
                <w:b/>
                <w:sz w:val="24"/>
                <w:szCs w:val="24"/>
              </w:rPr>
              <w:t>Docente(s):</w:t>
            </w:r>
          </w:p>
        </w:tc>
        <w:tc>
          <w:tcPr>
            <w:tcW w:w="7840" w:type="dxa"/>
            <w:gridSpan w:val="5"/>
            <w:vAlign w:val="center"/>
          </w:tcPr>
          <w:p w:rsidR="008B4849" w:rsidRPr="009C28D1" w:rsidRDefault="00CD2D90" w:rsidP="009C28D1">
            <w:pPr>
              <w:tabs>
                <w:tab w:val="left" w:pos="2204"/>
              </w:tabs>
              <w:spacing w:line="276" w:lineRule="auto"/>
              <w:rPr>
                <w:rFonts w:ascii="Verdana" w:hAnsi="Verdana" w:cs="Arial"/>
                <w:szCs w:val="24"/>
              </w:rPr>
            </w:pPr>
            <w:r w:rsidRPr="009C28D1">
              <w:rPr>
                <w:rFonts w:ascii="Verdana" w:hAnsi="Verdana" w:cs="Arial"/>
                <w:szCs w:val="24"/>
              </w:rPr>
              <w:t>Nicol</w:t>
            </w:r>
            <w:r w:rsidR="009F679C" w:rsidRPr="009C28D1">
              <w:rPr>
                <w:rFonts w:ascii="Verdana" w:hAnsi="Verdana" w:cs="Arial"/>
                <w:szCs w:val="24"/>
              </w:rPr>
              <w:t xml:space="preserve">e Vega </w:t>
            </w:r>
            <w:r w:rsidR="009C28D1" w:rsidRPr="009C28D1">
              <w:rPr>
                <w:rFonts w:ascii="Verdana" w:hAnsi="Verdana" w:cs="Arial"/>
                <w:szCs w:val="24"/>
              </w:rPr>
              <w:t>Castro</w:t>
            </w:r>
          </w:p>
        </w:tc>
      </w:tr>
      <w:tr w:rsidR="009F679C" w:rsidRPr="00A32C08" w:rsidTr="009C28D1">
        <w:trPr>
          <w:trHeight w:val="936"/>
        </w:trPr>
        <w:tc>
          <w:tcPr>
            <w:tcW w:w="2122" w:type="dxa"/>
            <w:vAlign w:val="center"/>
          </w:tcPr>
          <w:p w:rsidR="009F679C" w:rsidRPr="00A32C08" w:rsidRDefault="009F679C" w:rsidP="009C28D1">
            <w:pPr>
              <w:spacing w:line="276" w:lineRule="auto"/>
              <w:rPr>
                <w:rFonts w:ascii="Arial" w:hAnsi="Arial" w:cs="Arial"/>
                <w:b/>
                <w:sz w:val="24"/>
                <w:szCs w:val="24"/>
              </w:rPr>
            </w:pPr>
            <w:r w:rsidRPr="00A32C08">
              <w:rPr>
                <w:rFonts w:ascii="Arial" w:hAnsi="Arial" w:cs="Arial"/>
                <w:b/>
                <w:sz w:val="24"/>
                <w:szCs w:val="24"/>
              </w:rPr>
              <w:t>Profesores PIE:</w:t>
            </w:r>
          </w:p>
        </w:tc>
        <w:tc>
          <w:tcPr>
            <w:tcW w:w="7840" w:type="dxa"/>
            <w:gridSpan w:val="5"/>
            <w:vAlign w:val="center"/>
          </w:tcPr>
          <w:p w:rsidR="009F679C" w:rsidRPr="009C28D1" w:rsidRDefault="009F679C" w:rsidP="009C28D1">
            <w:pPr>
              <w:tabs>
                <w:tab w:val="left" w:pos="2204"/>
              </w:tabs>
              <w:spacing w:line="276" w:lineRule="auto"/>
              <w:rPr>
                <w:rFonts w:ascii="Verdana" w:hAnsi="Verdana" w:cs="Arial"/>
                <w:szCs w:val="24"/>
              </w:rPr>
            </w:pPr>
            <w:r w:rsidRPr="009C28D1">
              <w:rPr>
                <w:rFonts w:ascii="Verdana" w:hAnsi="Verdana" w:cs="Arial"/>
                <w:szCs w:val="24"/>
              </w:rPr>
              <w:t>- Millarea Díaz</w:t>
            </w:r>
          </w:p>
          <w:p w:rsidR="009F679C" w:rsidRPr="009C28D1" w:rsidRDefault="008D7E0B" w:rsidP="009C28D1">
            <w:pPr>
              <w:tabs>
                <w:tab w:val="left" w:pos="2204"/>
              </w:tabs>
              <w:spacing w:line="276" w:lineRule="auto"/>
              <w:rPr>
                <w:rFonts w:ascii="Verdana" w:hAnsi="Verdana" w:cs="Arial"/>
                <w:szCs w:val="24"/>
              </w:rPr>
            </w:pPr>
            <w:r>
              <w:rPr>
                <w:rFonts w:ascii="Verdana" w:hAnsi="Verdana" w:cs="Arial"/>
                <w:szCs w:val="24"/>
              </w:rPr>
              <w:t>- Daniela Navarro</w:t>
            </w:r>
          </w:p>
          <w:p w:rsidR="009F679C" w:rsidRPr="009C28D1" w:rsidRDefault="008D7E0B" w:rsidP="009C28D1">
            <w:pPr>
              <w:tabs>
                <w:tab w:val="left" w:pos="2204"/>
              </w:tabs>
              <w:spacing w:line="276" w:lineRule="auto"/>
              <w:rPr>
                <w:rFonts w:ascii="Verdana" w:hAnsi="Verdana" w:cs="Arial"/>
                <w:szCs w:val="24"/>
              </w:rPr>
            </w:pPr>
            <w:r>
              <w:rPr>
                <w:rFonts w:ascii="Verdana" w:hAnsi="Verdana" w:cs="Arial"/>
                <w:szCs w:val="24"/>
              </w:rPr>
              <w:t>- Fernanda Sáez</w:t>
            </w:r>
          </w:p>
        </w:tc>
      </w:tr>
      <w:tr w:rsidR="008B4849" w:rsidRPr="00A32C08" w:rsidTr="009C28D1">
        <w:tc>
          <w:tcPr>
            <w:tcW w:w="2122" w:type="dxa"/>
            <w:vAlign w:val="center"/>
          </w:tcPr>
          <w:p w:rsidR="008B4849" w:rsidRPr="00A32C08" w:rsidRDefault="008B4849" w:rsidP="009C28D1">
            <w:pPr>
              <w:spacing w:line="276" w:lineRule="auto"/>
              <w:rPr>
                <w:rFonts w:ascii="Arial" w:hAnsi="Arial" w:cs="Arial"/>
                <w:b/>
                <w:sz w:val="24"/>
                <w:szCs w:val="24"/>
              </w:rPr>
            </w:pPr>
            <w:r w:rsidRPr="00A32C08">
              <w:rPr>
                <w:rFonts w:ascii="Arial" w:hAnsi="Arial" w:cs="Arial"/>
                <w:b/>
                <w:sz w:val="24"/>
                <w:szCs w:val="24"/>
              </w:rPr>
              <w:t>Fecha:</w:t>
            </w:r>
          </w:p>
        </w:tc>
        <w:tc>
          <w:tcPr>
            <w:tcW w:w="3873" w:type="dxa"/>
            <w:shd w:val="clear" w:color="auto" w:fill="auto"/>
            <w:vAlign w:val="center"/>
          </w:tcPr>
          <w:p w:rsidR="008B4849" w:rsidRPr="00A32C08" w:rsidRDefault="008B4849" w:rsidP="009C28D1">
            <w:pPr>
              <w:spacing w:line="276" w:lineRule="auto"/>
              <w:rPr>
                <w:rFonts w:ascii="Arial" w:hAnsi="Arial" w:cs="Arial"/>
                <w:sz w:val="24"/>
                <w:szCs w:val="24"/>
              </w:rPr>
            </w:pPr>
          </w:p>
        </w:tc>
        <w:tc>
          <w:tcPr>
            <w:tcW w:w="1123" w:type="dxa"/>
            <w:vAlign w:val="center"/>
          </w:tcPr>
          <w:p w:rsidR="008B4849" w:rsidRPr="00A32C08" w:rsidRDefault="008B4849" w:rsidP="009C28D1">
            <w:pPr>
              <w:spacing w:line="276" w:lineRule="auto"/>
              <w:rPr>
                <w:rFonts w:ascii="Arial" w:hAnsi="Arial" w:cs="Arial"/>
                <w:b/>
                <w:sz w:val="24"/>
                <w:szCs w:val="24"/>
              </w:rPr>
            </w:pPr>
            <w:r w:rsidRPr="00A32C08">
              <w:rPr>
                <w:rFonts w:ascii="Arial" w:hAnsi="Arial" w:cs="Arial"/>
                <w:b/>
                <w:sz w:val="24"/>
                <w:szCs w:val="24"/>
              </w:rPr>
              <w:t>Curso</w:t>
            </w:r>
            <w:r w:rsidR="002F3F3B" w:rsidRPr="00A32C08">
              <w:rPr>
                <w:rFonts w:ascii="Arial" w:hAnsi="Arial" w:cs="Arial"/>
                <w:b/>
                <w:sz w:val="24"/>
                <w:szCs w:val="24"/>
              </w:rPr>
              <w:t>s</w:t>
            </w:r>
            <w:r w:rsidRPr="00A32C08">
              <w:rPr>
                <w:rFonts w:ascii="Arial" w:hAnsi="Arial" w:cs="Arial"/>
                <w:b/>
                <w:sz w:val="24"/>
                <w:szCs w:val="24"/>
              </w:rPr>
              <w:t xml:space="preserve">: </w:t>
            </w:r>
          </w:p>
        </w:tc>
        <w:tc>
          <w:tcPr>
            <w:tcW w:w="2844" w:type="dxa"/>
            <w:gridSpan w:val="3"/>
            <w:shd w:val="clear" w:color="auto" w:fill="auto"/>
            <w:vAlign w:val="center"/>
          </w:tcPr>
          <w:p w:rsidR="008B4849" w:rsidRPr="00A32C08" w:rsidRDefault="002F3F3B" w:rsidP="009C28D1">
            <w:pPr>
              <w:spacing w:line="276" w:lineRule="auto"/>
              <w:rPr>
                <w:rFonts w:ascii="Arial" w:hAnsi="Arial" w:cs="Arial"/>
                <w:sz w:val="24"/>
                <w:szCs w:val="24"/>
              </w:rPr>
            </w:pPr>
            <w:r w:rsidRPr="00A32C08">
              <w:rPr>
                <w:rFonts w:ascii="Arial" w:hAnsi="Arial" w:cs="Arial"/>
                <w:sz w:val="24"/>
                <w:szCs w:val="24"/>
              </w:rPr>
              <w:t>3</w:t>
            </w:r>
            <w:r w:rsidR="009C28D1">
              <w:rPr>
                <w:rFonts w:ascii="Arial" w:hAnsi="Arial" w:cs="Arial"/>
                <w:sz w:val="24"/>
                <w:szCs w:val="24"/>
              </w:rPr>
              <w:t>°</w:t>
            </w:r>
            <w:r w:rsidRPr="00A32C08">
              <w:rPr>
                <w:rFonts w:ascii="Arial" w:hAnsi="Arial" w:cs="Arial"/>
                <w:sz w:val="24"/>
                <w:szCs w:val="24"/>
              </w:rPr>
              <w:t xml:space="preserve"> y 4</w:t>
            </w:r>
            <w:r w:rsidR="009C28D1">
              <w:rPr>
                <w:rFonts w:ascii="Arial" w:hAnsi="Arial" w:cs="Arial"/>
                <w:sz w:val="24"/>
                <w:szCs w:val="24"/>
              </w:rPr>
              <w:t>° medio</w:t>
            </w:r>
          </w:p>
        </w:tc>
      </w:tr>
    </w:tbl>
    <w:p w:rsidR="008B4849" w:rsidRPr="00A32C08" w:rsidRDefault="008B4849" w:rsidP="00654051">
      <w:pPr>
        <w:spacing w:after="0"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802"/>
        <w:gridCol w:w="8160"/>
      </w:tblGrid>
      <w:tr w:rsidR="008B4849" w:rsidRPr="00A32C08" w:rsidTr="002F3F3B">
        <w:tc>
          <w:tcPr>
            <w:tcW w:w="10790" w:type="dxa"/>
            <w:gridSpan w:val="2"/>
            <w:shd w:val="clear" w:color="auto" w:fill="auto"/>
          </w:tcPr>
          <w:p w:rsidR="008B4849" w:rsidRPr="00A32C08" w:rsidRDefault="008B4849" w:rsidP="00654051">
            <w:pPr>
              <w:spacing w:line="360" w:lineRule="auto"/>
              <w:jc w:val="both"/>
              <w:rPr>
                <w:rFonts w:ascii="Arial" w:hAnsi="Arial" w:cs="Arial"/>
                <w:b/>
                <w:sz w:val="24"/>
                <w:szCs w:val="24"/>
              </w:rPr>
            </w:pPr>
            <w:r w:rsidRPr="00A32C08">
              <w:rPr>
                <w:rFonts w:ascii="Arial" w:hAnsi="Arial" w:cs="Arial"/>
                <w:b/>
                <w:sz w:val="24"/>
                <w:szCs w:val="24"/>
              </w:rPr>
              <w:t>Objetivos de aprendizaje que se evaluarán:</w:t>
            </w:r>
          </w:p>
          <w:p w:rsidR="002F3F3B" w:rsidRPr="009C28D1" w:rsidRDefault="008B4849" w:rsidP="009C28D1">
            <w:pPr>
              <w:tabs>
                <w:tab w:val="left" w:pos="2630"/>
              </w:tabs>
              <w:spacing w:line="276" w:lineRule="auto"/>
              <w:jc w:val="both"/>
              <w:rPr>
                <w:rFonts w:ascii="Verdana" w:hAnsi="Verdana" w:cs="Arial"/>
                <w:szCs w:val="24"/>
              </w:rPr>
            </w:pPr>
            <w:r w:rsidRPr="00A32C08">
              <w:rPr>
                <w:rFonts w:ascii="Arial" w:hAnsi="Arial" w:cs="Arial"/>
                <w:sz w:val="24"/>
                <w:szCs w:val="24"/>
              </w:rPr>
              <w:t>-</w:t>
            </w:r>
            <w:r w:rsidR="002F3F3B" w:rsidRPr="00A32C08">
              <w:rPr>
                <w:rFonts w:ascii="Arial" w:hAnsi="Arial" w:cs="Arial"/>
                <w:sz w:val="24"/>
                <w:szCs w:val="24"/>
              </w:rPr>
              <w:t xml:space="preserve"> </w:t>
            </w:r>
            <w:r w:rsidR="002F3F3B" w:rsidRPr="009C28D1">
              <w:rPr>
                <w:rFonts w:ascii="Verdana" w:hAnsi="Verdana" w:cs="Arial"/>
                <w:szCs w:val="24"/>
              </w:rPr>
              <w:t>Explicar el estado de la biodiversidad actual a partir de teorías y evidencias científicas sobre el origen de la vida, evolución y la intervención humana.</w:t>
            </w:r>
          </w:p>
          <w:p w:rsidR="008B4849" w:rsidRPr="00A32C08" w:rsidRDefault="002F3F3B" w:rsidP="009C28D1">
            <w:pPr>
              <w:tabs>
                <w:tab w:val="left" w:pos="2630"/>
              </w:tabs>
              <w:spacing w:line="276" w:lineRule="auto"/>
              <w:jc w:val="both"/>
              <w:rPr>
                <w:rFonts w:ascii="Arial" w:hAnsi="Arial" w:cs="Arial"/>
                <w:sz w:val="24"/>
                <w:szCs w:val="24"/>
              </w:rPr>
            </w:pPr>
            <w:r w:rsidRPr="009C28D1">
              <w:rPr>
                <w:rFonts w:ascii="Verdana" w:hAnsi="Verdana" w:cs="Arial"/>
                <w:szCs w:val="24"/>
              </w:rPr>
              <w:t>- Explicar los</w:t>
            </w:r>
            <w:bookmarkStart w:id="1" w:name="_GoBack"/>
            <w:bookmarkEnd w:id="1"/>
            <w:r w:rsidRPr="009C28D1">
              <w:rPr>
                <w:rFonts w:ascii="Verdana" w:hAnsi="Verdana" w:cs="Arial"/>
                <w:szCs w:val="24"/>
              </w:rPr>
              <w:t xml:space="preserve"> efectos del cambio climático sobre la biodiversidad, la productividad biológica y la resiliencia de los ecosistemas, así como sus consecuencias sobre los recursos naturales, las personas y el desarrollo sostenible.</w:t>
            </w:r>
          </w:p>
        </w:tc>
      </w:tr>
      <w:tr w:rsidR="008B4849" w:rsidRPr="00A32C08" w:rsidTr="002F3F3B">
        <w:tc>
          <w:tcPr>
            <w:tcW w:w="1878" w:type="dxa"/>
          </w:tcPr>
          <w:p w:rsidR="008B4849" w:rsidRPr="00A32C08" w:rsidRDefault="008B4849" w:rsidP="00654051">
            <w:pPr>
              <w:spacing w:line="360" w:lineRule="auto"/>
              <w:jc w:val="both"/>
              <w:rPr>
                <w:rFonts w:ascii="Arial" w:hAnsi="Arial" w:cs="Arial"/>
                <w:b/>
                <w:sz w:val="24"/>
                <w:szCs w:val="24"/>
              </w:rPr>
            </w:pPr>
            <w:r w:rsidRPr="00A32C08">
              <w:rPr>
                <w:rFonts w:ascii="Arial" w:hAnsi="Arial" w:cs="Arial"/>
                <w:b/>
                <w:sz w:val="24"/>
                <w:szCs w:val="24"/>
              </w:rPr>
              <w:t xml:space="preserve">Puntaje ideal: </w:t>
            </w:r>
          </w:p>
        </w:tc>
        <w:tc>
          <w:tcPr>
            <w:tcW w:w="8912" w:type="dxa"/>
            <w:tcBorders>
              <w:bottom w:val="single" w:sz="4" w:space="0" w:color="auto"/>
            </w:tcBorders>
            <w:shd w:val="clear" w:color="auto" w:fill="auto"/>
          </w:tcPr>
          <w:p w:rsidR="008B4849" w:rsidRPr="00A32C08" w:rsidRDefault="00291DB5" w:rsidP="00654051">
            <w:pPr>
              <w:spacing w:line="360" w:lineRule="auto"/>
              <w:jc w:val="both"/>
              <w:rPr>
                <w:rFonts w:ascii="Arial" w:hAnsi="Arial" w:cs="Arial"/>
                <w:sz w:val="24"/>
                <w:szCs w:val="24"/>
              </w:rPr>
            </w:pPr>
            <w:r>
              <w:rPr>
                <w:rFonts w:ascii="Arial" w:hAnsi="Arial" w:cs="Arial"/>
                <w:sz w:val="24"/>
                <w:szCs w:val="24"/>
              </w:rPr>
              <w:t>48</w:t>
            </w:r>
            <w:r w:rsidR="006D4C6F">
              <w:rPr>
                <w:rFonts w:ascii="Arial" w:hAnsi="Arial" w:cs="Arial"/>
                <w:sz w:val="24"/>
                <w:szCs w:val="24"/>
              </w:rPr>
              <w:t xml:space="preserve"> puntos.</w:t>
            </w:r>
          </w:p>
        </w:tc>
      </w:tr>
    </w:tbl>
    <w:p w:rsidR="008B4849" w:rsidRPr="00A32C08" w:rsidRDefault="008B4849" w:rsidP="00654051">
      <w:pPr>
        <w:spacing w:after="0" w:line="360"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9962"/>
      </w:tblGrid>
      <w:tr w:rsidR="008B4849" w:rsidRPr="00A32C08" w:rsidTr="008F32EE">
        <w:tc>
          <w:tcPr>
            <w:tcW w:w="10790" w:type="dxa"/>
            <w:shd w:val="clear" w:color="auto" w:fill="002060"/>
          </w:tcPr>
          <w:p w:rsidR="008B4849" w:rsidRPr="00A32C08" w:rsidRDefault="008B4849" w:rsidP="00654051">
            <w:pPr>
              <w:spacing w:line="360" w:lineRule="auto"/>
              <w:jc w:val="both"/>
              <w:rPr>
                <w:rFonts w:ascii="Arial" w:hAnsi="Arial" w:cs="Arial"/>
                <w:b/>
                <w:color w:val="FFFFFF" w:themeColor="background1"/>
                <w:sz w:val="24"/>
                <w:szCs w:val="24"/>
              </w:rPr>
            </w:pPr>
            <w:r w:rsidRPr="00A32C08">
              <w:rPr>
                <w:rFonts w:ascii="Arial" w:hAnsi="Arial" w:cs="Arial"/>
                <w:b/>
                <w:color w:val="FFFFFF" w:themeColor="background1"/>
                <w:sz w:val="24"/>
                <w:szCs w:val="24"/>
              </w:rPr>
              <w:t>Instrucciones:</w:t>
            </w:r>
          </w:p>
        </w:tc>
      </w:tr>
      <w:tr w:rsidR="008B4849" w:rsidRPr="00A32C08" w:rsidTr="008F32EE">
        <w:tc>
          <w:tcPr>
            <w:tcW w:w="10790" w:type="dxa"/>
          </w:tcPr>
          <w:p w:rsidR="008B4849" w:rsidRPr="009C28D1" w:rsidRDefault="008B4849" w:rsidP="00654051">
            <w:pPr>
              <w:spacing w:line="360" w:lineRule="auto"/>
              <w:jc w:val="both"/>
              <w:rPr>
                <w:rFonts w:ascii="Verdana" w:hAnsi="Verdana" w:cs="Arial"/>
                <w:szCs w:val="24"/>
              </w:rPr>
            </w:pPr>
            <w:r w:rsidRPr="00A32C08">
              <w:rPr>
                <w:rFonts w:ascii="Arial" w:hAnsi="Arial" w:cs="Arial"/>
                <w:sz w:val="24"/>
                <w:szCs w:val="24"/>
              </w:rPr>
              <w:t xml:space="preserve">- </w:t>
            </w:r>
            <w:r w:rsidRPr="009C28D1">
              <w:rPr>
                <w:rFonts w:ascii="Verdana" w:hAnsi="Verdana" w:cs="Arial"/>
                <w:szCs w:val="24"/>
              </w:rPr>
              <w:t>Lea cuidadosamente cada una de las instrucciones que se den para el desarrollo de esta guía.</w:t>
            </w:r>
          </w:p>
          <w:p w:rsidR="008B4849" w:rsidRPr="009C28D1" w:rsidRDefault="008B4849" w:rsidP="00654051">
            <w:pPr>
              <w:spacing w:line="360" w:lineRule="auto"/>
              <w:jc w:val="both"/>
              <w:rPr>
                <w:rFonts w:ascii="Verdana" w:hAnsi="Verdana" w:cs="Arial"/>
                <w:szCs w:val="24"/>
              </w:rPr>
            </w:pPr>
            <w:r w:rsidRPr="009C28D1">
              <w:rPr>
                <w:rFonts w:ascii="Verdana" w:hAnsi="Verdana" w:cs="Arial"/>
                <w:szCs w:val="24"/>
              </w:rPr>
              <w:t>- Se recomienda ir observando las rúbricas de evaluación con que se corregirá esta guía, para que tenga en cuenta la forma en que se asignará puntaje a cada una de sus respuestas (se incluyen al final de la guía).</w:t>
            </w:r>
          </w:p>
          <w:p w:rsidR="008B4849" w:rsidRPr="009C28D1" w:rsidRDefault="008B4849" w:rsidP="00654051">
            <w:pPr>
              <w:spacing w:line="360" w:lineRule="auto"/>
              <w:jc w:val="both"/>
              <w:rPr>
                <w:rFonts w:ascii="Verdana" w:hAnsi="Verdana" w:cs="Arial"/>
                <w:szCs w:val="24"/>
              </w:rPr>
            </w:pPr>
            <w:r w:rsidRPr="009C28D1">
              <w:rPr>
                <w:rFonts w:ascii="Verdana" w:hAnsi="Verdana" w:cs="Arial"/>
                <w:szCs w:val="24"/>
              </w:rPr>
              <w:t xml:space="preserve">- Las preguntas a responder pueden realizarse “a mano” </w:t>
            </w:r>
            <w:r w:rsidR="009F679C" w:rsidRPr="009C28D1">
              <w:rPr>
                <w:rFonts w:ascii="Verdana" w:hAnsi="Verdana" w:cs="Arial"/>
                <w:szCs w:val="24"/>
              </w:rPr>
              <w:t xml:space="preserve">(a lápiz pasta) </w:t>
            </w:r>
            <w:r w:rsidRPr="009C28D1">
              <w:rPr>
                <w:rFonts w:ascii="Verdana" w:hAnsi="Verdana" w:cs="Arial"/>
                <w:szCs w:val="24"/>
              </w:rPr>
              <w:t>en su cuaderno, si el caso, sáquele fotos y si es posible péguelas en un documento Word y guárdelo, también puede desarrollarlo en este mismo Word y si lo desea lo puede transformar en PDF.</w:t>
            </w:r>
          </w:p>
          <w:p w:rsidR="002F3F3B" w:rsidRPr="009C28D1" w:rsidRDefault="008B4849" w:rsidP="00654051">
            <w:pPr>
              <w:spacing w:line="360" w:lineRule="auto"/>
              <w:jc w:val="both"/>
              <w:rPr>
                <w:rFonts w:ascii="Verdana" w:hAnsi="Verdana" w:cs="Arial"/>
                <w:szCs w:val="24"/>
              </w:rPr>
            </w:pPr>
            <w:r w:rsidRPr="009C28D1">
              <w:rPr>
                <w:rFonts w:ascii="Verdana" w:hAnsi="Verdana" w:cs="Arial"/>
                <w:szCs w:val="24"/>
              </w:rPr>
              <w:t>- Al guardar el documento nómbrelo con el siguiente formato: Su nombre_apellido_curso_asignatura_</w:t>
            </w:r>
            <w:r w:rsidR="002F3F3B" w:rsidRPr="009C28D1">
              <w:rPr>
                <w:rFonts w:ascii="Verdana" w:hAnsi="Verdana" w:cs="Arial"/>
                <w:szCs w:val="24"/>
              </w:rPr>
              <w:t>gA</w:t>
            </w:r>
            <w:r w:rsidRPr="009C28D1">
              <w:rPr>
                <w:rFonts w:ascii="Verdana" w:hAnsi="Verdana" w:cs="Arial"/>
                <w:szCs w:val="24"/>
              </w:rPr>
              <w:t>. Ejemplo: Nicole_Vega_4A_</w:t>
            </w:r>
            <w:r w:rsidR="002F3F3B" w:rsidRPr="009C28D1">
              <w:rPr>
                <w:rFonts w:ascii="Verdana" w:hAnsi="Verdana" w:cs="Arial"/>
                <w:szCs w:val="24"/>
              </w:rPr>
              <w:t>biología de los ecosistemas_gA</w:t>
            </w:r>
          </w:p>
          <w:p w:rsidR="002F3F3B" w:rsidRPr="009C28D1" w:rsidRDefault="002F3F3B" w:rsidP="00654051">
            <w:pPr>
              <w:spacing w:line="360" w:lineRule="auto"/>
              <w:jc w:val="both"/>
              <w:rPr>
                <w:rFonts w:ascii="Verdana" w:hAnsi="Verdana" w:cs="Arial"/>
                <w:szCs w:val="24"/>
              </w:rPr>
            </w:pPr>
            <w:r w:rsidRPr="009C28D1">
              <w:rPr>
                <w:rFonts w:ascii="Verdana" w:hAnsi="Verdana" w:cs="Arial"/>
                <w:szCs w:val="24"/>
              </w:rPr>
              <w:t>- Si usted pertenece al programa de integración escolar, recuerde que debe mandar su trabajo con copia a los(as) profesores(as):</w:t>
            </w:r>
          </w:p>
          <w:p w:rsidR="002F3F3B" w:rsidRPr="009C28D1" w:rsidRDefault="002F3F3B" w:rsidP="002F3F3B">
            <w:pPr>
              <w:pStyle w:val="Prrafodelista"/>
              <w:numPr>
                <w:ilvl w:val="0"/>
                <w:numId w:val="3"/>
              </w:numPr>
              <w:spacing w:line="360" w:lineRule="auto"/>
              <w:jc w:val="both"/>
              <w:rPr>
                <w:rFonts w:ascii="Verdana" w:hAnsi="Verdana" w:cs="Arial"/>
                <w:szCs w:val="24"/>
              </w:rPr>
            </w:pPr>
            <w:r w:rsidRPr="009C28D1">
              <w:rPr>
                <w:rFonts w:ascii="Verdana" w:hAnsi="Verdana" w:cs="Arial"/>
                <w:szCs w:val="24"/>
              </w:rPr>
              <w:t xml:space="preserve">3ero medio A </w:t>
            </w:r>
            <w:r w:rsidRPr="009C28D1">
              <w:rPr>
                <w:rFonts w:ascii="Verdana" w:hAnsi="Verdana" w:cs="Arial"/>
                <w:szCs w:val="24"/>
              </w:rPr>
              <w:sym w:font="Wingdings" w:char="F0E0"/>
            </w:r>
            <w:r w:rsidRPr="009C28D1">
              <w:rPr>
                <w:rFonts w:ascii="Verdana" w:hAnsi="Verdana" w:cs="Arial"/>
                <w:szCs w:val="24"/>
              </w:rPr>
              <w:t xml:space="preserve"> </w:t>
            </w:r>
            <w:r w:rsidR="00CD2D90" w:rsidRPr="009C28D1">
              <w:rPr>
                <w:rFonts w:ascii="Verdana" w:hAnsi="Verdana" w:cs="Arial"/>
                <w:szCs w:val="24"/>
              </w:rPr>
              <w:t>Daniela Navarro – Mail: daniela.navarro.pizarro@gmail.com</w:t>
            </w:r>
          </w:p>
          <w:p w:rsidR="00CD2D90" w:rsidRPr="009C28D1" w:rsidRDefault="00CD2D90" w:rsidP="002F3F3B">
            <w:pPr>
              <w:pStyle w:val="Prrafodelista"/>
              <w:numPr>
                <w:ilvl w:val="0"/>
                <w:numId w:val="3"/>
              </w:numPr>
              <w:spacing w:line="360" w:lineRule="auto"/>
              <w:jc w:val="both"/>
              <w:rPr>
                <w:rFonts w:ascii="Verdana" w:hAnsi="Verdana" w:cs="Arial"/>
                <w:szCs w:val="24"/>
              </w:rPr>
            </w:pPr>
            <w:r w:rsidRPr="009C28D1">
              <w:rPr>
                <w:rFonts w:ascii="Verdana" w:hAnsi="Verdana" w:cs="Arial"/>
                <w:szCs w:val="24"/>
              </w:rPr>
              <w:lastRenderedPageBreak/>
              <w:t xml:space="preserve">3ero medio B </w:t>
            </w:r>
            <w:r w:rsidRPr="009C28D1">
              <w:rPr>
                <w:rFonts w:ascii="Verdana" w:hAnsi="Verdana" w:cs="Arial"/>
                <w:szCs w:val="24"/>
              </w:rPr>
              <w:sym w:font="Wingdings" w:char="F0E0"/>
            </w:r>
            <w:r w:rsidRPr="009C28D1">
              <w:rPr>
                <w:rFonts w:ascii="Verdana" w:hAnsi="Verdana" w:cs="Arial"/>
                <w:szCs w:val="24"/>
              </w:rPr>
              <w:t xml:space="preserve"> Millarea Díaz – Mail: diazmillarea@gmail.com</w:t>
            </w:r>
          </w:p>
          <w:p w:rsidR="00CD2D90" w:rsidRPr="009C28D1" w:rsidRDefault="00CD2D90" w:rsidP="002F3F3B">
            <w:pPr>
              <w:pStyle w:val="Prrafodelista"/>
              <w:numPr>
                <w:ilvl w:val="0"/>
                <w:numId w:val="3"/>
              </w:numPr>
              <w:spacing w:line="360" w:lineRule="auto"/>
              <w:jc w:val="both"/>
              <w:rPr>
                <w:rFonts w:ascii="Verdana" w:hAnsi="Verdana" w:cs="Arial"/>
                <w:szCs w:val="24"/>
              </w:rPr>
            </w:pPr>
            <w:r w:rsidRPr="009C28D1">
              <w:rPr>
                <w:rFonts w:ascii="Verdana" w:hAnsi="Verdana" w:cs="Arial"/>
                <w:szCs w:val="24"/>
              </w:rPr>
              <w:t xml:space="preserve">4to medio A </w:t>
            </w:r>
            <w:r w:rsidRPr="009C28D1">
              <w:rPr>
                <w:rFonts w:ascii="Verdana" w:hAnsi="Verdana" w:cs="Arial"/>
                <w:szCs w:val="24"/>
              </w:rPr>
              <w:sym w:font="Wingdings" w:char="F0E0"/>
            </w:r>
            <w:r w:rsidRPr="009C28D1">
              <w:rPr>
                <w:rFonts w:ascii="Verdana" w:hAnsi="Verdana" w:cs="Arial"/>
                <w:szCs w:val="24"/>
              </w:rPr>
              <w:t xml:space="preserve"> Daniela Navarro – Mail: daniela.navarro.pizarro@gmail.com</w:t>
            </w:r>
          </w:p>
          <w:p w:rsidR="00CD2D90" w:rsidRPr="009C28D1" w:rsidRDefault="00CD2D90" w:rsidP="002F3F3B">
            <w:pPr>
              <w:pStyle w:val="Prrafodelista"/>
              <w:numPr>
                <w:ilvl w:val="0"/>
                <w:numId w:val="3"/>
              </w:numPr>
              <w:spacing w:line="360" w:lineRule="auto"/>
              <w:jc w:val="both"/>
              <w:rPr>
                <w:rFonts w:ascii="Verdana" w:hAnsi="Verdana" w:cs="Arial"/>
                <w:szCs w:val="24"/>
              </w:rPr>
            </w:pPr>
            <w:r w:rsidRPr="009C28D1">
              <w:rPr>
                <w:rFonts w:ascii="Verdana" w:hAnsi="Verdana" w:cs="Arial"/>
                <w:szCs w:val="24"/>
              </w:rPr>
              <w:t xml:space="preserve">4to medio B </w:t>
            </w:r>
            <w:r w:rsidRPr="009C28D1">
              <w:rPr>
                <w:rFonts w:ascii="Verdana" w:hAnsi="Verdana" w:cs="Arial"/>
                <w:szCs w:val="24"/>
              </w:rPr>
              <w:sym w:font="Wingdings" w:char="F0E0"/>
            </w:r>
            <w:r w:rsidRPr="009C28D1">
              <w:rPr>
                <w:rFonts w:ascii="Verdana" w:hAnsi="Verdana" w:cs="Arial"/>
                <w:szCs w:val="24"/>
              </w:rPr>
              <w:t xml:space="preserve"> María Fernanda Sáez – Mail: marifer.saez@gmail.com</w:t>
            </w:r>
          </w:p>
          <w:p w:rsidR="008B4849" w:rsidRPr="009C28D1" w:rsidRDefault="008B4849" w:rsidP="00654051">
            <w:pPr>
              <w:spacing w:line="360" w:lineRule="auto"/>
              <w:jc w:val="both"/>
              <w:rPr>
                <w:rFonts w:ascii="Verdana" w:hAnsi="Verdana" w:cs="Arial"/>
                <w:szCs w:val="24"/>
              </w:rPr>
            </w:pPr>
            <w:r w:rsidRPr="009C28D1">
              <w:rPr>
                <w:rFonts w:ascii="Verdana" w:hAnsi="Verdana" w:cs="Arial"/>
                <w:szCs w:val="24"/>
              </w:rPr>
              <w:t>- Las consultas pueden ser formuladas a la profesora de la asignatura de Lunes a Viernes antes de las 18</w:t>
            </w:r>
            <w:r w:rsidR="009C28D1">
              <w:rPr>
                <w:rFonts w:ascii="Verdana" w:hAnsi="Verdana" w:cs="Arial"/>
                <w:szCs w:val="24"/>
              </w:rPr>
              <w:t xml:space="preserve">:00 </w:t>
            </w:r>
            <w:r w:rsidRPr="009C28D1">
              <w:rPr>
                <w:rFonts w:ascii="Verdana" w:hAnsi="Verdana" w:cs="Arial"/>
                <w:szCs w:val="24"/>
              </w:rPr>
              <w:t xml:space="preserve">hrs al </w:t>
            </w:r>
            <w:r w:rsidRPr="009C28D1">
              <w:rPr>
                <w:rFonts w:ascii="Verdana" w:hAnsi="Verdana" w:cs="Arial"/>
                <w:szCs w:val="24"/>
                <w:u w:val="single"/>
              </w:rPr>
              <w:t>correo</w:t>
            </w:r>
            <w:r w:rsidRPr="009C28D1">
              <w:rPr>
                <w:rFonts w:ascii="Verdana" w:hAnsi="Verdana" w:cs="Arial"/>
                <w:szCs w:val="24"/>
              </w:rPr>
              <w:t xml:space="preserve">: nicole.vega.c@gmail.com o a </w:t>
            </w:r>
            <w:r w:rsidRPr="009C28D1">
              <w:rPr>
                <w:rFonts w:ascii="Verdana" w:hAnsi="Verdana" w:cs="Arial"/>
                <w:szCs w:val="24"/>
                <w:u w:val="single"/>
              </w:rPr>
              <w:t>Instagram</w:t>
            </w:r>
            <w:r w:rsidRPr="009C28D1">
              <w:rPr>
                <w:rFonts w:ascii="Verdana" w:hAnsi="Verdana" w:cs="Arial"/>
                <w:szCs w:val="24"/>
              </w:rPr>
              <w:t xml:space="preserve">: profesora_nicole_ciencias o al </w:t>
            </w:r>
            <w:r w:rsidRPr="009C28D1">
              <w:rPr>
                <w:rFonts w:ascii="Verdana" w:hAnsi="Verdana" w:cs="Arial"/>
                <w:szCs w:val="24"/>
                <w:u w:val="single"/>
              </w:rPr>
              <w:t>wasap</w:t>
            </w:r>
            <w:r w:rsidRPr="009C28D1">
              <w:rPr>
                <w:rFonts w:ascii="Verdana" w:hAnsi="Verdana" w:cs="Arial"/>
                <w:szCs w:val="24"/>
              </w:rPr>
              <w:t>: +56969080575.</w:t>
            </w:r>
          </w:p>
          <w:p w:rsidR="009F679C" w:rsidRPr="009C28D1" w:rsidRDefault="009F679C" w:rsidP="00654051">
            <w:pPr>
              <w:spacing w:line="360" w:lineRule="auto"/>
              <w:jc w:val="both"/>
              <w:rPr>
                <w:rFonts w:ascii="Verdana" w:hAnsi="Verdana" w:cs="Arial"/>
                <w:szCs w:val="24"/>
              </w:rPr>
            </w:pPr>
            <w:r w:rsidRPr="009C28D1">
              <w:rPr>
                <w:rFonts w:ascii="Verdana" w:hAnsi="Verdana" w:cs="Arial"/>
                <w:szCs w:val="24"/>
              </w:rPr>
              <w:t xml:space="preserve">- La </w:t>
            </w:r>
            <w:r w:rsidRPr="009C28D1">
              <w:rPr>
                <w:rFonts w:ascii="Verdana" w:hAnsi="Verdana" w:cs="Arial"/>
                <w:szCs w:val="24"/>
                <w:u w:val="single"/>
              </w:rPr>
              <w:t>bibliografía es opcional</w:t>
            </w:r>
            <w:r w:rsidRPr="009C28D1">
              <w:rPr>
                <w:rFonts w:ascii="Verdana" w:hAnsi="Verdana" w:cs="Arial"/>
                <w:szCs w:val="24"/>
              </w:rPr>
              <w:t>, si usted la desarrolla tendrá puntaje extra, si no la realiza, no influirá en la evaluación de esta guía.</w:t>
            </w:r>
          </w:p>
          <w:p w:rsidR="008B4849" w:rsidRPr="009C28D1" w:rsidRDefault="008B4849" w:rsidP="00654051">
            <w:pPr>
              <w:spacing w:line="360" w:lineRule="auto"/>
              <w:jc w:val="both"/>
              <w:rPr>
                <w:rFonts w:ascii="Verdana" w:hAnsi="Verdana" w:cs="Arial"/>
                <w:szCs w:val="24"/>
              </w:rPr>
            </w:pPr>
            <w:r w:rsidRPr="009C28D1">
              <w:rPr>
                <w:rFonts w:ascii="Verdana" w:hAnsi="Verdana" w:cs="Arial"/>
                <w:szCs w:val="24"/>
              </w:rPr>
              <w:t>- Este instrumento será evaluado con el 60% de exigencia.</w:t>
            </w:r>
          </w:p>
          <w:p w:rsidR="008B4849" w:rsidRPr="00A32C08" w:rsidRDefault="008B4849" w:rsidP="00291DB5">
            <w:pPr>
              <w:spacing w:line="360" w:lineRule="auto"/>
              <w:jc w:val="both"/>
              <w:rPr>
                <w:rFonts w:ascii="Arial" w:hAnsi="Arial" w:cs="Arial"/>
                <w:sz w:val="24"/>
                <w:szCs w:val="24"/>
              </w:rPr>
            </w:pPr>
            <w:r w:rsidRPr="009C28D1">
              <w:rPr>
                <w:rFonts w:ascii="Verdana" w:hAnsi="Verdana" w:cs="Arial"/>
                <w:szCs w:val="24"/>
              </w:rPr>
              <w:t xml:space="preserve">- Con </w:t>
            </w:r>
            <w:r w:rsidR="00291DB5" w:rsidRPr="009C28D1">
              <w:rPr>
                <w:rFonts w:ascii="Verdana" w:hAnsi="Verdana" w:cs="Arial"/>
                <w:szCs w:val="24"/>
              </w:rPr>
              <w:t>29</w:t>
            </w:r>
            <w:r w:rsidRPr="009C28D1">
              <w:rPr>
                <w:rFonts w:ascii="Verdana" w:hAnsi="Verdana" w:cs="Arial"/>
                <w:szCs w:val="24"/>
              </w:rPr>
              <w:t xml:space="preserve"> puntos obtendrá el mínimo de aprobación.</w:t>
            </w:r>
          </w:p>
        </w:tc>
      </w:tr>
    </w:tbl>
    <w:p w:rsidR="002F3F3B" w:rsidRPr="00A32C08" w:rsidRDefault="002F3F3B" w:rsidP="00654051">
      <w:pPr>
        <w:spacing w:after="0" w:line="360" w:lineRule="auto"/>
        <w:jc w:val="center"/>
        <w:rPr>
          <w:rFonts w:ascii="Arial" w:hAnsi="Arial" w:cs="Arial"/>
          <w:b/>
          <w:sz w:val="24"/>
          <w:szCs w:val="24"/>
        </w:rPr>
      </w:pPr>
    </w:p>
    <w:p w:rsidR="009F679C" w:rsidRPr="00A32C08" w:rsidRDefault="009F679C" w:rsidP="002F3F3B">
      <w:pPr>
        <w:spacing w:after="0" w:line="360" w:lineRule="auto"/>
        <w:jc w:val="both"/>
        <w:rPr>
          <w:rFonts w:ascii="Arial" w:hAnsi="Arial" w:cs="Arial"/>
          <w:b/>
          <w:sz w:val="24"/>
          <w:szCs w:val="24"/>
          <w:u w:val="single"/>
        </w:rPr>
      </w:pPr>
    </w:p>
    <w:p w:rsidR="009F679C" w:rsidRPr="00A32C08" w:rsidRDefault="009F679C" w:rsidP="002F3F3B">
      <w:pPr>
        <w:spacing w:after="0" w:line="360" w:lineRule="auto"/>
        <w:jc w:val="both"/>
        <w:rPr>
          <w:rFonts w:ascii="Arial" w:hAnsi="Arial" w:cs="Arial"/>
          <w:b/>
          <w:sz w:val="24"/>
          <w:szCs w:val="24"/>
          <w:u w:val="single"/>
        </w:rPr>
      </w:pPr>
    </w:p>
    <w:p w:rsidR="009F679C" w:rsidRPr="00A32C08" w:rsidRDefault="009F679C" w:rsidP="002F3F3B">
      <w:pPr>
        <w:spacing w:after="0" w:line="360" w:lineRule="auto"/>
        <w:jc w:val="both"/>
        <w:rPr>
          <w:rFonts w:ascii="Arial" w:hAnsi="Arial" w:cs="Arial"/>
          <w:b/>
          <w:sz w:val="24"/>
          <w:szCs w:val="24"/>
          <w:u w:val="single"/>
        </w:rPr>
      </w:pPr>
    </w:p>
    <w:p w:rsidR="009F679C" w:rsidRPr="00A32C08" w:rsidRDefault="009F679C" w:rsidP="002F3F3B">
      <w:pPr>
        <w:spacing w:after="0" w:line="360" w:lineRule="auto"/>
        <w:jc w:val="both"/>
        <w:rPr>
          <w:rFonts w:ascii="Arial" w:hAnsi="Arial" w:cs="Arial"/>
          <w:b/>
          <w:sz w:val="24"/>
          <w:szCs w:val="24"/>
          <w:u w:val="single"/>
        </w:rPr>
      </w:pPr>
    </w:p>
    <w:p w:rsidR="009F679C" w:rsidRPr="00A32C08" w:rsidRDefault="009F679C" w:rsidP="002F3F3B">
      <w:pPr>
        <w:spacing w:after="0" w:line="360" w:lineRule="auto"/>
        <w:jc w:val="both"/>
        <w:rPr>
          <w:rFonts w:ascii="Arial" w:hAnsi="Arial" w:cs="Arial"/>
          <w:b/>
          <w:sz w:val="24"/>
          <w:szCs w:val="24"/>
          <w:u w:val="single"/>
        </w:rPr>
      </w:pPr>
    </w:p>
    <w:p w:rsidR="009F679C" w:rsidRPr="00A32C08" w:rsidRDefault="009F679C" w:rsidP="002F3F3B">
      <w:pPr>
        <w:spacing w:after="0" w:line="360" w:lineRule="auto"/>
        <w:jc w:val="both"/>
        <w:rPr>
          <w:rFonts w:ascii="Arial" w:hAnsi="Arial" w:cs="Arial"/>
          <w:b/>
          <w:sz w:val="24"/>
          <w:szCs w:val="24"/>
          <w:u w:val="single"/>
        </w:rPr>
      </w:pPr>
    </w:p>
    <w:p w:rsidR="009F679C" w:rsidRPr="00A32C08" w:rsidRDefault="009F679C" w:rsidP="002F3F3B">
      <w:pPr>
        <w:spacing w:after="0" w:line="360" w:lineRule="auto"/>
        <w:jc w:val="both"/>
        <w:rPr>
          <w:rFonts w:ascii="Arial" w:hAnsi="Arial" w:cs="Arial"/>
          <w:b/>
          <w:sz w:val="24"/>
          <w:szCs w:val="24"/>
          <w:u w:val="single"/>
        </w:rPr>
      </w:pPr>
    </w:p>
    <w:p w:rsidR="009F679C" w:rsidRPr="00A32C08" w:rsidRDefault="009F679C" w:rsidP="002F3F3B">
      <w:pPr>
        <w:spacing w:after="0" w:line="360" w:lineRule="auto"/>
        <w:jc w:val="both"/>
        <w:rPr>
          <w:rFonts w:ascii="Arial" w:hAnsi="Arial" w:cs="Arial"/>
          <w:b/>
          <w:sz w:val="24"/>
          <w:szCs w:val="24"/>
          <w:u w:val="single"/>
        </w:rPr>
      </w:pPr>
    </w:p>
    <w:p w:rsidR="009F679C" w:rsidRPr="00A32C08" w:rsidRDefault="009F679C" w:rsidP="002F3F3B">
      <w:pPr>
        <w:spacing w:after="0" w:line="360" w:lineRule="auto"/>
        <w:jc w:val="both"/>
        <w:rPr>
          <w:rFonts w:ascii="Arial" w:hAnsi="Arial" w:cs="Arial"/>
          <w:b/>
          <w:sz w:val="24"/>
          <w:szCs w:val="24"/>
          <w:u w:val="single"/>
        </w:rPr>
      </w:pPr>
    </w:p>
    <w:p w:rsidR="009F679C" w:rsidRPr="00A32C08" w:rsidRDefault="009F679C" w:rsidP="002F3F3B">
      <w:pPr>
        <w:spacing w:after="0" w:line="360" w:lineRule="auto"/>
        <w:jc w:val="both"/>
        <w:rPr>
          <w:rFonts w:ascii="Arial" w:hAnsi="Arial" w:cs="Arial"/>
          <w:b/>
          <w:sz w:val="24"/>
          <w:szCs w:val="24"/>
          <w:u w:val="single"/>
        </w:rPr>
      </w:pPr>
    </w:p>
    <w:p w:rsidR="009F679C" w:rsidRPr="00A32C08" w:rsidRDefault="009F679C" w:rsidP="002F3F3B">
      <w:pPr>
        <w:spacing w:after="0" w:line="360" w:lineRule="auto"/>
        <w:jc w:val="both"/>
        <w:rPr>
          <w:rFonts w:ascii="Arial" w:hAnsi="Arial" w:cs="Arial"/>
          <w:b/>
          <w:sz w:val="24"/>
          <w:szCs w:val="24"/>
          <w:u w:val="single"/>
        </w:rPr>
      </w:pPr>
    </w:p>
    <w:p w:rsidR="009F679C" w:rsidRPr="00A32C08" w:rsidRDefault="009F679C" w:rsidP="002F3F3B">
      <w:pPr>
        <w:spacing w:after="0" w:line="360" w:lineRule="auto"/>
        <w:jc w:val="both"/>
        <w:rPr>
          <w:rFonts w:ascii="Arial" w:hAnsi="Arial" w:cs="Arial"/>
          <w:b/>
          <w:sz w:val="24"/>
          <w:szCs w:val="24"/>
          <w:u w:val="single"/>
        </w:rPr>
      </w:pPr>
    </w:p>
    <w:p w:rsidR="009F679C" w:rsidRPr="00A32C08" w:rsidRDefault="009F679C" w:rsidP="002F3F3B">
      <w:pPr>
        <w:spacing w:after="0" w:line="360" w:lineRule="auto"/>
        <w:jc w:val="both"/>
        <w:rPr>
          <w:rFonts w:ascii="Arial" w:hAnsi="Arial" w:cs="Arial"/>
          <w:b/>
          <w:sz w:val="24"/>
          <w:szCs w:val="24"/>
          <w:u w:val="single"/>
        </w:rPr>
      </w:pPr>
    </w:p>
    <w:p w:rsidR="009F679C" w:rsidRPr="00A32C08" w:rsidRDefault="009F679C" w:rsidP="002F3F3B">
      <w:pPr>
        <w:spacing w:after="0" w:line="360" w:lineRule="auto"/>
        <w:jc w:val="both"/>
        <w:rPr>
          <w:rFonts w:ascii="Arial" w:hAnsi="Arial" w:cs="Arial"/>
          <w:b/>
          <w:sz w:val="24"/>
          <w:szCs w:val="24"/>
          <w:u w:val="single"/>
        </w:rPr>
      </w:pPr>
    </w:p>
    <w:p w:rsidR="009F679C" w:rsidRPr="00A32C08" w:rsidRDefault="009F679C" w:rsidP="002F3F3B">
      <w:pPr>
        <w:spacing w:after="0" w:line="360" w:lineRule="auto"/>
        <w:jc w:val="both"/>
        <w:rPr>
          <w:rFonts w:ascii="Arial" w:hAnsi="Arial" w:cs="Arial"/>
          <w:b/>
          <w:sz w:val="24"/>
          <w:szCs w:val="24"/>
          <w:u w:val="single"/>
        </w:rPr>
      </w:pPr>
    </w:p>
    <w:p w:rsidR="009F679C" w:rsidRPr="00A32C08" w:rsidRDefault="009F679C" w:rsidP="002F3F3B">
      <w:pPr>
        <w:spacing w:after="0" w:line="360" w:lineRule="auto"/>
        <w:jc w:val="both"/>
        <w:rPr>
          <w:rFonts w:ascii="Arial" w:hAnsi="Arial" w:cs="Arial"/>
          <w:b/>
          <w:sz w:val="24"/>
          <w:szCs w:val="24"/>
          <w:u w:val="single"/>
        </w:rPr>
      </w:pPr>
    </w:p>
    <w:p w:rsidR="009F679C" w:rsidRPr="00A32C08" w:rsidRDefault="009F679C" w:rsidP="002F3F3B">
      <w:pPr>
        <w:spacing w:after="0" w:line="360" w:lineRule="auto"/>
        <w:jc w:val="both"/>
        <w:rPr>
          <w:rFonts w:ascii="Arial" w:hAnsi="Arial" w:cs="Arial"/>
          <w:b/>
          <w:sz w:val="24"/>
          <w:szCs w:val="24"/>
          <w:u w:val="single"/>
        </w:rPr>
      </w:pPr>
    </w:p>
    <w:p w:rsidR="009F679C" w:rsidRPr="00A32C08" w:rsidRDefault="009F679C" w:rsidP="002F3F3B">
      <w:pPr>
        <w:spacing w:after="0" w:line="360" w:lineRule="auto"/>
        <w:jc w:val="both"/>
        <w:rPr>
          <w:rFonts w:ascii="Arial" w:hAnsi="Arial" w:cs="Arial"/>
          <w:b/>
          <w:sz w:val="24"/>
          <w:szCs w:val="24"/>
          <w:u w:val="single"/>
        </w:rPr>
      </w:pPr>
    </w:p>
    <w:p w:rsidR="009F679C" w:rsidRPr="00A32C08" w:rsidRDefault="009F679C" w:rsidP="002F3F3B">
      <w:pPr>
        <w:spacing w:after="0" w:line="360" w:lineRule="auto"/>
        <w:jc w:val="both"/>
        <w:rPr>
          <w:rFonts w:ascii="Arial" w:hAnsi="Arial" w:cs="Arial"/>
          <w:b/>
          <w:sz w:val="24"/>
          <w:szCs w:val="24"/>
          <w:u w:val="single"/>
        </w:rPr>
        <w:sectPr w:rsidR="009F679C" w:rsidRPr="00A32C08" w:rsidSect="009F679C">
          <w:headerReference w:type="default" r:id="rId7"/>
          <w:pgSz w:w="12240" w:h="15840"/>
          <w:pgMar w:top="1021" w:right="1134" w:bottom="1021" w:left="1134" w:header="709" w:footer="709" w:gutter="0"/>
          <w:cols w:space="708"/>
          <w:docGrid w:linePitch="360"/>
        </w:sectPr>
      </w:pPr>
    </w:p>
    <w:p w:rsidR="009C28D1" w:rsidRDefault="009C28D1" w:rsidP="002F3F3B">
      <w:pPr>
        <w:spacing w:after="0" w:line="360" w:lineRule="auto"/>
        <w:jc w:val="both"/>
        <w:rPr>
          <w:rFonts w:ascii="Verdana" w:hAnsi="Verdana" w:cs="Arial"/>
          <w:sz w:val="24"/>
          <w:szCs w:val="24"/>
        </w:rPr>
      </w:pPr>
    </w:p>
    <w:p w:rsidR="002F3F3B" w:rsidRPr="009C28D1" w:rsidRDefault="002F3F3B" w:rsidP="009C28D1">
      <w:pPr>
        <w:shd w:val="clear" w:color="auto" w:fill="002060"/>
        <w:spacing w:after="0" w:line="360" w:lineRule="auto"/>
        <w:jc w:val="both"/>
        <w:rPr>
          <w:rFonts w:ascii="Verdana" w:hAnsi="Verdana" w:cs="Arial"/>
          <w:sz w:val="24"/>
          <w:szCs w:val="24"/>
        </w:rPr>
      </w:pPr>
      <w:r w:rsidRPr="009C28D1">
        <w:rPr>
          <w:rFonts w:ascii="Verdana" w:hAnsi="Verdana" w:cs="Arial"/>
          <w:sz w:val="24"/>
          <w:szCs w:val="24"/>
        </w:rPr>
        <w:t>ACTIVIDADES</w:t>
      </w:r>
    </w:p>
    <w:p w:rsidR="002F3F3B" w:rsidRPr="006D4C6F" w:rsidRDefault="002F3F3B" w:rsidP="002F3F3B">
      <w:pPr>
        <w:spacing w:after="0" w:line="360" w:lineRule="auto"/>
        <w:jc w:val="both"/>
        <w:rPr>
          <w:rFonts w:ascii="Arial" w:hAnsi="Arial" w:cs="Arial"/>
          <w:sz w:val="24"/>
          <w:szCs w:val="24"/>
        </w:rPr>
      </w:pPr>
      <w:r w:rsidRPr="006D4C6F">
        <w:rPr>
          <w:rFonts w:ascii="Arial" w:hAnsi="Arial" w:cs="Arial"/>
          <w:sz w:val="24"/>
          <w:szCs w:val="24"/>
        </w:rPr>
        <w:t xml:space="preserve">- Lea los apuntes que se encuentran en el sitio web del liceo: www.lbha.cl </w:t>
      </w:r>
    </w:p>
    <w:p w:rsidR="002F3F3B" w:rsidRPr="006D4C6F" w:rsidRDefault="002F3F3B" w:rsidP="002F3F3B">
      <w:pPr>
        <w:spacing w:after="0" w:line="360" w:lineRule="auto"/>
        <w:jc w:val="both"/>
        <w:rPr>
          <w:rFonts w:ascii="Arial" w:hAnsi="Arial" w:cs="Arial"/>
          <w:sz w:val="24"/>
          <w:szCs w:val="24"/>
        </w:rPr>
      </w:pPr>
      <w:r w:rsidRPr="006D4C6F">
        <w:rPr>
          <w:rFonts w:ascii="Arial" w:hAnsi="Arial" w:cs="Arial"/>
          <w:sz w:val="24"/>
          <w:szCs w:val="24"/>
        </w:rPr>
        <w:t xml:space="preserve">- Responda las preguntas </w:t>
      </w:r>
      <w:r w:rsidR="00B33ADD" w:rsidRPr="00B33ADD">
        <w:rPr>
          <w:rFonts w:ascii="Arial" w:hAnsi="Arial" w:cs="Arial"/>
          <w:sz w:val="24"/>
          <w:szCs w:val="24"/>
          <w:highlight w:val="yellow"/>
        </w:rPr>
        <w:t>al final de este documento</w:t>
      </w:r>
      <w:r w:rsidR="00B33ADD">
        <w:rPr>
          <w:rFonts w:ascii="Arial" w:hAnsi="Arial" w:cs="Arial"/>
          <w:sz w:val="24"/>
          <w:szCs w:val="24"/>
        </w:rPr>
        <w:t xml:space="preserve"> </w:t>
      </w:r>
      <w:r w:rsidRPr="006D4C6F">
        <w:rPr>
          <w:rFonts w:ascii="Arial" w:hAnsi="Arial" w:cs="Arial"/>
          <w:sz w:val="24"/>
          <w:szCs w:val="24"/>
        </w:rPr>
        <w:t>o escriba y responda la pregunta en su cuaderno.</w:t>
      </w:r>
    </w:p>
    <w:p w:rsidR="002F3F3B" w:rsidRPr="006D4C6F" w:rsidRDefault="002F3F3B" w:rsidP="002F3F3B">
      <w:pPr>
        <w:spacing w:after="0" w:line="360" w:lineRule="auto"/>
        <w:jc w:val="both"/>
        <w:rPr>
          <w:rFonts w:ascii="Arial" w:hAnsi="Arial" w:cs="Arial"/>
          <w:sz w:val="24"/>
          <w:szCs w:val="24"/>
        </w:rPr>
      </w:pPr>
    </w:p>
    <w:p w:rsidR="002F3F3B" w:rsidRPr="006D4C6F" w:rsidRDefault="002F3F3B" w:rsidP="002F3F3B">
      <w:pPr>
        <w:spacing w:after="0" w:line="360" w:lineRule="auto"/>
        <w:jc w:val="both"/>
        <w:rPr>
          <w:rFonts w:ascii="Arial" w:hAnsi="Arial" w:cs="Arial"/>
          <w:b/>
          <w:sz w:val="24"/>
          <w:szCs w:val="24"/>
        </w:rPr>
      </w:pPr>
      <w:r w:rsidRPr="006D4C6F">
        <w:rPr>
          <w:rFonts w:ascii="Arial" w:hAnsi="Arial" w:cs="Arial"/>
          <w:b/>
          <w:sz w:val="24"/>
          <w:szCs w:val="24"/>
          <w:u w:val="single"/>
        </w:rPr>
        <w:t>ACTIVIDAD 1</w:t>
      </w:r>
      <w:r w:rsidRPr="006D4C6F">
        <w:rPr>
          <w:rFonts w:ascii="Arial" w:hAnsi="Arial" w:cs="Arial"/>
          <w:b/>
          <w:sz w:val="24"/>
          <w:szCs w:val="24"/>
        </w:rPr>
        <w:t>:</w:t>
      </w:r>
      <w:r w:rsidR="009F679C" w:rsidRPr="006D4C6F">
        <w:rPr>
          <w:rFonts w:ascii="Arial" w:hAnsi="Arial" w:cs="Arial"/>
          <w:b/>
          <w:sz w:val="24"/>
          <w:szCs w:val="24"/>
        </w:rPr>
        <w:t xml:space="preserve"> </w:t>
      </w:r>
    </w:p>
    <w:p w:rsidR="00156D18" w:rsidRPr="006D4C6F" w:rsidRDefault="008F796C" w:rsidP="001C2952">
      <w:pPr>
        <w:spacing w:after="0" w:line="360" w:lineRule="auto"/>
        <w:jc w:val="both"/>
        <w:rPr>
          <w:rFonts w:ascii="Arial" w:hAnsi="Arial" w:cs="Arial"/>
          <w:sz w:val="24"/>
          <w:szCs w:val="24"/>
        </w:rPr>
      </w:pPr>
      <w:r>
        <w:rPr>
          <w:rFonts w:ascii="Arial" w:hAnsi="Arial" w:cs="Arial"/>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BIOLOGÍA DE LOS ECOSISTEMAS - PDF Free Download" style="position:absolute;left:0;text-align:left;margin-left:-28.1pt;margin-top:37.5pt;width:568.45pt;height:462.75pt;z-index:-251651072;mso-position-horizontal-relative:text;mso-position-vertical-relative:text" wrapcoords="-28 0 -28 21559 21600 21559 21600 0 -28 0">
            <v:imagedata r:id="rId8" o:title="49-0" croptop="4348f" cropbottom="1926f" cropleft="1362f" cropright="1613f"/>
            <w10:wrap type="tight"/>
          </v:shape>
        </w:pict>
      </w:r>
      <w:r w:rsidR="001C2952" w:rsidRPr="006D4C6F">
        <w:rPr>
          <w:rFonts w:ascii="Arial" w:hAnsi="Arial" w:cs="Arial"/>
          <w:b/>
          <w:sz w:val="24"/>
          <w:szCs w:val="24"/>
        </w:rPr>
        <w:t>1a.</w:t>
      </w:r>
      <w:r w:rsidR="009F679C" w:rsidRPr="006D4C6F">
        <w:rPr>
          <w:rFonts w:ascii="Arial" w:hAnsi="Arial" w:cs="Arial"/>
          <w:sz w:val="24"/>
          <w:szCs w:val="24"/>
        </w:rPr>
        <w:t xml:space="preserve"> Observe la siguiente nube de conceptos sobre la biodiversidad y lea su significado en los apuntes que se encuentran en la página del liceo.</w:t>
      </w:r>
    </w:p>
    <w:p w:rsidR="001C2952" w:rsidRPr="006D4C6F" w:rsidRDefault="001C2952" w:rsidP="001C2952">
      <w:pPr>
        <w:spacing w:after="0" w:line="360" w:lineRule="auto"/>
        <w:jc w:val="both"/>
        <w:rPr>
          <w:rFonts w:ascii="Arial" w:hAnsi="Arial" w:cs="Arial"/>
          <w:sz w:val="24"/>
          <w:szCs w:val="24"/>
        </w:rPr>
      </w:pPr>
      <w:r w:rsidRPr="006D4C6F">
        <w:rPr>
          <w:rFonts w:ascii="Arial" w:hAnsi="Arial" w:cs="Arial"/>
          <w:sz w:val="24"/>
          <w:szCs w:val="24"/>
        </w:rPr>
        <w:lastRenderedPageBreak/>
        <w:t xml:space="preserve">- A partir de la actividad anterior, lea los apuntes </w:t>
      </w:r>
      <w:r w:rsidR="009C28D1">
        <w:rPr>
          <w:rFonts w:ascii="Arial" w:hAnsi="Arial" w:cs="Arial"/>
          <w:sz w:val="24"/>
          <w:szCs w:val="24"/>
        </w:rPr>
        <w:t xml:space="preserve">o material de apoyo </w:t>
      </w:r>
      <w:r w:rsidRPr="006D4C6F">
        <w:rPr>
          <w:rFonts w:ascii="Arial" w:hAnsi="Arial" w:cs="Arial"/>
          <w:sz w:val="24"/>
          <w:szCs w:val="24"/>
        </w:rPr>
        <w:t xml:space="preserve">que se encuentran en la página del colegio sobre estos conceptos y </w:t>
      </w:r>
      <w:r w:rsidRPr="006D4C6F">
        <w:rPr>
          <w:rFonts w:ascii="Arial" w:hAnsi="Arial" w:cs="Arial"/>
          <w:sz w:val="24"/>
          <w:szCs w:val="24"/>
          <w:u w:val="single"/>
        </w:rPr>
        <w:t>construya un mapa conceptual o mental</w:t>
      </w:r>
      <w:r w:rsidRPr="006D4C6F">
        <w:rPr>
          <w:rFonts w:ascii="Arial" w:hAnsi="Arial" w:cs="Arial"/>
          <w:sz w:val="24"/>
          <w:szCs w:val="24"/>
        </w:rPr>
        <w:t xml:space="preserve">, en esta parte de le evaluará el </w:t>
      </w:r>
      <w:r w:rsidRPr="006D4C6F">
        <w:rPr>
          <w:rFonts w:ascii="Arial" w:hAnsi="Arial" w:cs="Arial"/>
          <w:sz w:val="24"/>
          <w:szCs w:val="24"/>
          <w:u w:val="single"/>
        </w:rPr>
        <w:t>dominio de tema</w:t>
      </w:r>
      <w:r w:rsidRPr="006D4C6F">
        <w:rPr>
          <w:rFonts w:ascii="Arial" w:hAnsi="Arial" w:cs="Arial"/>
          <w:sz w:val="24"/>
          <w:szCs w:val="24"/>
        </w:rPr>
        <w:t>, se le recomienda leer esta categoría que se encuentra en su rúbrica. (4 puntos).</w:t>
      </w:r>
    </w:p>
    <w:p w:rsidR="009F679C" w:rsidRPr="006D4C6F" w:rsidRDefault="009F679C" w:rsidP="009F679C">
      <w:pPr>
        <w:spacing w:after="0" w:line="360" w:lineRule="auto"/>
        <w:jc w:val="both"/>
        <w:rPr>
          <w:rFonts w:ascii="Arial" w:hAnsi="Arial" w:cs="Arial"/>
          <w:sz w:val="24"/>
          <w:szCs w:val="24"/>
        </w:rPr>
      </w:pPr>
    </w:p>
    <w:p w:rsidR="001C2952" w:rsidRPr="006D4C6F" w:rsidRDefault="001C2952" w:rsidP="001C2952">
      <w:pPr>
        <w:spacing w:after="0" w:line="360" w:lineRule="auto"/>
        <w:jc w:val="both"/>
        <w:rPr>
          <w:rFonts w:ascii="Arial" w:hAnsi="Arial" w:cs="Arial"/>
          <w:sz w:val="24"/>
          <w:szCs w:val="24"/>
        </w:rPr>
      </w:pPr>
      <w:r w:rsidRPr="006D4C6F">
        <w:rPr>
          <w:rFonts w:ascii="Arial" w:hAnsi="Arial" w:cs="Arial"/>
          <w:b/>
          <w:sz w:val="24"/>
          <w:szCs w:val="24"/>
        </w:rPr>
        <w:t>1.b</w:t>
      </w:r>
      <w:r w:rsidR="00156D18" w:rsidRPr="006D4C6F">
        <w:rPr>
          <w:rFonts w:ascii="Arial" w:hAnsi="Arial" w:cs="Arial"/>
          <w:b/>
          <w:sz w:val="24"/>
          <w:szCs w:val="24"/>
        </w:rPr>
        <w:t>.</w:t>
      </w:r>
      <w:r w:rsidR="00156D18" w:rsidRPr="006D4C6F">
        <w:rPr>
          <w:rFonts w:ascii="Arial" w:hAnsi="Arial" w:cs="Arial"/>
          <w:sz w:val="24"/>
          <w:szCs w:val="24"/>
        </w:rPr>
        <w:t xml:space="preserve">  R</w:t>
      </w:r>
      <w:r w:rsidRPr="006D4C6F">
        <w:rPr>
          <w:rFonts w:ascii="Arial" w:hAnsi="Arial" w:cs="Arial"/>
          <w:sz w:val="24"/>
          <w:szCs w:val="24"/>
        </w:rPr>
        <w:t xml:space="preserve">eferente a lo anterior, realice una </w:t>
      </w:r>
      <w:r w:rsidRPr="006D4C6F">
        <w:rPr>
          <w:rFonts w:ascii="Arial" w:hAnsi="Arial" w:cs="Arial"/>
          <w:sz w:val="24"/>
          <w:szCs w:val="24"/>
          <w:u w:val="single"/>
        </w:rPr>
        <w:t>reflexión</w:t>
      </w:r>
      <w:r w:rsidRPr="006D4C6F">
        <w:rPr>
          <w:rFonts w:ascii="Arial" w:hAnsi="Arial" w:cs="Arial"/>
          <w:sz w:val="24"/>
          <w:szCs w:val="24"/>
        </w:rPr>
        <w:t xml:space="preserve">, para esto desarrolle </w:t>
      </w:r>
      <w:r w:rsidRPr="006D4C6F">
        <w:rPr>
          <w:rFonts w:ascii="Arial" w:hAnsi="Arial" w:cs="Arial"/>
          <w:sz w:val="24"/>
          <w:szCs w:val="24"/>
          <w:u w:val="single"/>
        </w:rPr>
        <w:t>una sola respuesta</w:t>
      </w:r>
      <w:r w:rsidRPr="006D4C6F">
        <w:rPr>
          <w:rFonts w:ascii="Arial" w:hAnsi="Arial" w:cs="Arial"/>
          <w:sz w:val="24"/>
          <w:szCs w:val="24"/>
        </w:rPr>
        <w:t xml:space="preserve">: </w:t>
      </w:r>
    </w:p>
    <w:p w:rsidR="001C2952" w:rsidRPr="006D4C6F" w:rsidRDefault="001C2952" w:rsidP="001C2952">
      <w:pPr>
        <w:spacing w:after="0" w:line="360" w:lineRule="auto"/>
        <w:jc w:val="both"/>
        <w:rPr>
          <w:rFonts w:ascii="Arial" w:hAnsi="Arial" w:cs="Arial"/>
          <w:sz w:val="24"/>
          <w:szCs w:val="24"/>
        </w:rPr>
      </w:pPr>
    </w:p>
    <w:p w:rsidR="001C2952" w:rsidRPr="006D4C6F" w:rsidRDefault="001C2952" w:rsidP="001C2952">
      <w:pPr>
        <w:spacing w:after="0" w:line="360" w:lineRule="auto"/>
        <w:jc w:val="both"/>
        <w:rPr>
          <w:rFonts w:ascii="Arial" w:hAnsi="Arial" w:cs="Arial"/>
          <w:sz w:val="24"/>
          <w:szCs w:val="24"/>
        </w:rPr>
      </w:pPr>
      <w:r w:rsidRPr="006D4C6F">
        <w:rPr>
          <w:rFonts w:ascii="Arial" w:hAnsi="Arial" w:cs="Arial"/>
          <w:noProof/>
          <w:sz w:val="24"/>
          <w:szCs w:val="24"/>
          <w:lang w:val="es-419" w:eastAsia="es-419"/>
        </w:rPr>
        <mc:AlternateContent>
          <mc:Choice Requires="wps">
            <w:drawing>
              <wp:anchor distT="0" distB="0" distL="114300" distR="114300" simplePos="0" relativeHeight="251650048" behindDoc="0" locked="0" layoutInCell="1" allowOverlap="1">
                <wp:simplePos x="0" y="0"/>
                <wp:positionH relativeFrom="column">
                  <wp:posOffset>-129540</wp:posOffset>
                </wp:positionH>
                <wp:positionV relativeFrom="paragraph">
                  <wp:posOffset>297180</wp:posOffset>
                </wp:positionV>
                <wp:extent cx="6562725" cy="2957195"/>
                <wp:effectExtent l="19050" t="19050" r="28575" b="14605"/>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2957195"/>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484AB" id="Rectángulo redondeado 5" o:spid="_x0000_s1026" style="position:absolute;margin-left:-10.2pt;margin-top:23.4pt;width:516.75pt;height:23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" filled="f" strokeweight="3pt"/>
            </w:pict>
          </mc:Fallback>
        </mc:AlternateContent>
      </w:r>
      <w:r w:rsidRPr="006D4C6F">
        <w:rPr>
          <w:rFonts w:ascii="Arial" w:hAnsi="Arial" w:cs="Arial"/>
          <w:sz w:val="24"/>
          <w:szCs w:val="24"/>
        </w:rPr>
        <w:t xml:space="preserve">- Guíese con las siguientes preguntas: </w:t>
      </w:r>
    </w:p>
    <w:p w:rsidR="001C2952" w:rsidRPr="006D4C6F" w:rsidRDefault="001C2952" w:rsidP="001C2952">
      <w:pPr>
        <w:spacing w:after="0" w:line="360" w:lineRule="auto"/>
        <w:jc w:val="both"/>
        <w:rPr>
          <w:rFonts w:ascii="Arial" w:hAnsi="Arial" w:cs="Arial"/>
          <w:sz w:val="24"/>
          <w:szCs w:val="24"/>
        </w:rPr>
      </w:pPr>
    </w:p>
    <w:p w:rsidR="001C2952" w:rsidRPr="006D4C6F" w:rsidRDefault="001C2952" w:rsidP="001C2952">
      <w:pPr>
        <w:autoSpaceDE w:val="0"/>
        <w:autoSpaceDN w:val="0"/>
        <w:adjustRightInd w:val="0"/>
        <w:spacing w:after="70" w:line="360" w:lineRule="auto"/>
        <w:jc w:val="both"/>
        <w:rPr>
          <w:rFonts w:ascii="Arial" w:hAnsi="Arial" w:cs="Arial"/>
          <w:color w:val="000000"/>
          <w:sz w:val="24"/>
          <w:szCs w:val="24"/>
          <w:lang w:eastAsia="es-CL"/>
        </w:rPr>
      </w:pPr>
      <w:r w:rsidRPr="006D4C6F">
        <w:rPr>
          <w:rFonts w:ascii="Arial" w:hAnsi="Arial" w:cs="Arial"/>
          <w:color w:val="000000"/>
          <w:sz w:val="24"/>
          <w:szCs w:val="24"/>
          <w:lang w:eastAsia="es-CL"/>
        </w:rPr>
        <w:t>• ¿Me hace sentido realmente el significado de “biodiversidad”? Argumenta su respuesta.</w:t>
      </w:r>
    </w:p>
    <w:p w:rsidR="001C2952" w:rsidRPr="006D4C6F" w:rsidRDefault="001C2952" w:rsidP="001C2952">
      <w:pPr>
        <w:autoSpaceDE w:val="0"/>
        <w:autoSpaceDN w:val="0"/>
        <w:adjustRightInd w:val="0"/>
        <w:spacing w:after="70" w:line="360" w:lineRule="auto"/>
        <w:jc w:val="both"/>
        <w:rPr>
          <w:rFonts w:ascii="Arial" w:hAnsi="Arial" w:cs="Arial"/>
          <w:color w:val="000000"/>
          <w:sz w:val="24"/>
          <w:szCs w:val="24"/>
          <w:lang w:eastAsia="es-CL"/>
        </w:rPr>
      </w:pPr>
      <w:r w:rsidRPr="006D4C6F">
        <w:rPr>
          <w:rFonts w:ascii="Arial" w:hAnsi="Arial" w:cs="Arial"/>
          <w:color w:val="000000"/>
          <w:sz w:val="24"/>
          <w:szCs w:val="24"/>
          <w:lang w:eastAsia="es-CL"/>
        </w:rPr>
        <w:t xml:space="preserve">• ¿Qué aspectos y variables están involucradas cuando hablamos de “biodiversidad”? </w:t>
      </w:r>
    </w:p>
    <w:p w:rsidR="001C2952" w:rsidRPr="006D4C6F" w:rsidRDefault="001C2952" w:rsidP="001C2952">
      <w:pPr>
        <w:autoSpaceDE w:val="0"/>
        <w:autoSpaceDN w:val="0"/>
        <w:adjustRightInd w:val="0"/>
        <w:spacing w:after="70" w:line="360" w:lineRule="auto"/>
        <w:jc w:val="both"/>
        <w:rPr>
          <w:rFonts w:ascii="Arial" w:hAnsi="Arial" w:cs="Arial"/>
          <w:color w:val="000000"/>
          <w:sz w:val="24"/>
          <w:szCs w:val="24"/>
          <w:lang w:eastAsia="es-CL"/>
        </w:rPr>
      </w:pPr>
      <w:r w:rsidRPr="006D4C6F">
        <w:rPr>
          <w:rFonts w:ascii="Arial" w:hAnsi="Arial" w:cs="Arial"/>
          <w:color w:val="000000"/>
          <w:sz w:val="24"/>
          <w:szCs w:val="24"/>
          <w:lang w:eastAsia="es-CL"/>
        </w:rPr>
        <w:t xml:space="preserve">• ¿Cómo, para qué y en qué contexto se propuso el concepto de “biodiversidad”? </w:t>
      </w:r>
    </w:p>
    <w:p w:rsidR="001C2952" w:rsidRPr="006D4C6F" w:rsidRDefault="001C2952" w:rsidP="001C2952">
      <w:pPr>
        <w:autoSpaceDE w:val="0"/>
        <w:autoSpaceDN w:val="0"/>
        <w:adjustRightInd w:val="0"/>
        <w:spacing w:after="70" w:line="360" w:lineRule="auto"/>
        <w:jc w:val="both"/>
        <w:rPr>
          <w:rFonts w:ascii="Arial" w:hAnsi="Arial" w:cs="Arial"/>
          <w:color w:val="000000"/>
          <w:sz w:val="24"/>
          <w:szCs w:val="24"/>
          <w:lang w:eastAsia="es-CL"/>
        </w:rPr>
      </w:pPr>
      <w:r w:rsidRPr="006D4C6F">
        <w:rPr>
          <w:rFonts w:ascii="Arial" w:hAnsi="Arial" w:cs="Arial"/>
          <w:color w:val="000000"/>
          <w:sz w:val="24"/>
          <w:szCs w:val="24"/>
          <w:lang w:eastAsia="es-CL"/>
        </w:rPr>
        <w:t xml:space="preserve">• ¿Todos los seres humanos entendemos lo mismo por “biodiversidad”? ¿Por qué? </w:t>
      </w:r>
    </w:p>
    <w:p w:rsidR="001C2952" w:rsidRPr="006D4C6F" w:rsidRDefault="001C2952" w:rsidP="001C2952">
      <w:pPr>
        <w:autoSpaceDE w:val="0"/>
        <w:autoSpaceDN w:val="0"/>
        <w:adjustRightInd w:val="0"/>
        <w:spacing w:after="70" w:line="360" w:lineRule="auto"/>
        <w:jc w:val="both"/>
        <w:rPr>
          <w:rFonts w:ascii="Arial" w:hAnsi="Arial" w:cs="Arial"/>
          <w:color w:val="000000"/>
          <w:sz w:val="24"/>
          <w:szCs w:val="24"/>
          <w:lang w:eastAsia="es-CL"/>
        </w:rPr>
      </w:pPr>
      <w:r w:rsidRPr="006D4C6F">
        <w:rPr>
          <w:rFonts w:ascii="Arial" w:hAnsi="Arial" w:cs="Arial"/>
          <w:color w:val="000000"/>
          <w:sz w:val="24"/>
          <w:szCs w:val="24"/>
          <w:lang w:eastAsia="es-CL"/>
        </w:rPr>
        <w:t xml:space="preserve">• ¿Cómo podría influir mi visión del mundo en mi entendimiento sobre la “biodiversidad”? </w:t>
      </w:r>
    </w:p>
    <w:p w:rsidR="001C2952" w:rsidRPr="006D4C6F" w:rsidRDefault="001C2952" w:rsidP="001C2952">
      <w:pPr>
        <w:autoSpaceDE w:val="0"/>
        <w:autoSpaceDN w:val="0"/>
        <w:adjustRightInd w:val="0"/>
        <w:spacing w:after="70" w:line="360" w:lineRule="auto"/>
        <w:jc w:val="both"/>
        <w:rPr>
          <w:rFonts w:ascii="Arial" w:hAnsi="Arial" w:cs="Arial"/>
          <w:color w:val="000000"/>
          <w:sz w:val="24"/>
          <w:szCs w:val="24"/>
          <w:lang w:eastAsia="es-CL"/>
        </w:rPr>
      </w:pPr>
      <w:r w:rsidRPr="006D4C6F">
        <w:rPr>
          <w:rFonts w:ascii="Arial" w:hAnsi="Arial" w:cs="Arial"/>
          <w:color w:val="000000"/>
          <w:sz w:val="24"/>
          <w:szCs w:val="24"/>
          <w:lang w:eastAsia="es-CL"/>
        </w:rPr>
        <w:t xml:space="preserve">• ¿Cómo han entendido la “biodiversidad” culturas originarias, por ejemplo, quechua, aymara, mapuches, selk´nam, sioux, cherokee, shipibo, yawanawa, huichol, entre otros? </w:t>
      </w:r>
    </w:p>
    <w:p w:rsidR="001C2952" w:rsidRPr="006D4C6F" w:rsidRDefault="001C2952" w:rsidP="001C2952">
      <w:pPr>
        <w:autoSpaceDE w:val="0"/>
        <w:autoSpaceDN w:val="0"/>
        <w:adjustRightInd w:val="0"/>
        <w:spacing w:after="70" w:line="360" w:lineRule="auto"/>
        <w:jc w:val="both"/>
        <w:rPr>
          <w:rFonts w:ascii="Arial" w:hAnsi="Arial" w:cs="Arial"/>
          <w:color w:val="000000"/>
          <w:sz w:val="24"/>
          <w:szCs w:val="24"/>
          <w:lang w:eastAsia="es-CL"/>
        </w:rPr>
      </w:pPr>
      <w:r w:rsidRPr="006D4C6F">
        <w:rPr>
          <w:rFonts w:ascii="Arial" w:hAnsi="Arial" w:cs="Arial"/>
          <w:color w:val="000000"/>
          <w:sz w:val="24"/>
          <w:szCs w:val="24"/>
          <w:lang w:eastAsia="es-CL"/>
        </w:rPr>
        <w:t>• ¿Cuál</w:t>
      </w:r>
      <w:r w:rsidR="009C28D1">
        <w:rPr>
          <w:rFonts w:ascii="Arial" w:hAnsi="Arial" w:cs="Arial"/>
          <w:color w:val="000000"/>
          <w:sz w:val="24"/>
          <w:szCs w:val="24"/>
          <w:lang w:eastAsia="es-CL"/>
        </w:rPr>
        <w:t xml:space="preserve"> piensa y siente</w:t>
      </w:r>
      <w:r w:rsidRPr="006D4C6F">
        <w:rPr>
          <w:rFonts w:ascii="Arial" w:hAnsi="Arial" w:cs="Arial"/>
          <w:color w:val="000000"/>
          <w:sz w:val="24"/>
          <w:szCs w:val="24"/>
          <w:lang w:eastAsia="es-CL"/>
        </w:rPr>
        <w:t xml:space="preserve"> que es el beneficio de articular saberes científicos y ancestrales acerca de la biodiversidad en el planeta Tierra? </w:t>
      </w:r>
    </w:p>
    <w:p w:rsidR="001C2952" w:rsidRPr="006D4C6F" w:rsidRDefault="001C2952" w:rsidP="001C2952">
      <w:pPr>
        <w:autoSpaceDE w:val="0"/>
        <w:autoSpaceDN w:val="0"/>
        <w:adjustRightInd w:val="0"/>
        <w:spacing w:after="70" w:line="360" w:lineRule="auto"/>
        <w:jc w:val="both"/>
        <w:rPr>
          <w:rFonts w:ascii="Arial" w:hAnsi="Arial" w:cs="Arial"/>
          <w:color w:val="000000"/>
          <w:sz w:val="24"/>
          <w:szCs w:val="24"/>
          <w:lang w:eastAsia="es-CL"/>
        </w:rPr>
      </w:pPr>
    </w:p>
    <w:p w:rsidR="001C2952" w:rsidRPr="006D4C6F" w:rsidRDefault="001C2952" w:rsidP="001C2952">
      <w:pPr>
        <w:autoSpaceDE w:val="0"/>
        <w:autoSpaceDN w:val="0"/>
        <w:adjustRightInd w:val="0"/>
        <w:spacing w:after="70" w:line="360" w:lineRule="auto"/>
        <w:jc w:val="both"/>
        <w:rPr>
          <w:rFonts w:ascii="Arial" w:hAnsi="Arial" w:cs="Arial"/>
          <w:sz w:val="24"/>
          <w:szCs w:val="24"/>
        </w:rPr>
      </w:pPr>
      <w:r w:rsidRPr="006D4C6F">
        <w:rPr>
          <w:rFonts w:ascii="Arial" w:hAnsi="Arial" w:cs="Arial"/>
          <w:color w:val="000000"/>
          <w:sz w:val="24"/>
          <w:szCs w:val="24"/>
          <w:lang w:eastAsia="es-CL"/>
        </w:rPr>
        <w:t xml:space="preserve">- Se le evaluará el </w:t>
      </w:r>
      <w:r w:rsidRPr="006D4C6F">
        <w:rPr>
          <w:rFonts w:ascii="Arial" w:hAnsi="Arial" w:cs="Arial"/>
          <w:color w:val="000000"/>
          <w:sz w:val="24"/>
          <w:szCs w:val="24"/>
          <w:u w:val="single"/>
          <w:lang w:eastAsia="es-CL"/>
        </w:rPr>
        <w:t>dominio de tema</w:t>
      </w:r>
      <w:r w:rsidRPr="006D4C6F">
        <w:rPr>
          <w:rFonts w:ascii="Arial" w:hAnsi="Arial" w:cs="Arial"/>
          <w:color w:val="000000"/>
          <w:sz w:val="24"/>
          <w:szCs w:val="24"/>
          <w:lang w:eastAsia="es-CL"/>
        </w:rPr>
        <w:t xml:space="preserve"> y la </w:t>
      </w:r>
      <w:r w:rsidRPr="006D4C6F">
        <w:rPr>
          <w:rFonts w:ascii="Arial" w:hAnsi="Arial" w:cs="Arial"/>
          <w:color w:val="000000"/>
          <w:sz w:val="24"/>
          <w:szCs w:val="24"/>
          <w:u w:val="single"/>
          <w:lang w:eastAsia="es-CL"/>
        </w:rPr>
        <w:t>argumentación</w:t>
      </w:r>
      <w:r w:rsidRPr="006D4C6F">
        <w:rPr>
          <w:rFonts w:ascii="Arial" w:hAnsi="Arial" w:cs="Arial"/>
          <w:color w:val="000000"/>
          <w:sz w:val="24"/>
          <w:szCs w:val="24"/>
          <w:lang w:eastAsia="es-CL"/>
        </w:rPr>
        <w:t>, se le sugiere leer estas categorías que se encuentran en su rúbrica. (8 puntos).</w:t>
      </w:r>
    </w:p>
    <w:p w:rsidR="001C2952" w:rsidRPr="006D4C6F" w:rsidRDefault="001C2952" w:rsidP="001C2952">
      <w:pPr>
        <w:spacing w:after="0" w:line="360" w:lineRule="auto"/>
        <w:jc w:val="both"/>
        <w:rPr>
          <w:rFonts w:ascii="Arial" w:eastAsia="Times New Roman" w:hAnsi="Arial" w:cs="Arial"/>
          <w:sz w:val="24"/>
          <w:szCs w:val="24"/>
          <w:lang w:eastAsia="es-CL"/>
        </w:rPr>
      </w:pPr>
      <w:r w:rsidRPr="006D4C6F">
        <w:rPr>
          <w:rFonts w:ascii="Arial" w:eastAsia="Times New Roman" w:hAnsi="Arial" w:cs="Arial"/>
          <w:noProof/>
          <w:sz w:val="24"/>
          <w:szCs w:val="24"/>
          <w:lang w:val="es-419" w:eastAsia="es-419"/>
        </w:rPr>
        <mc:AlternateContent>
          <mc:Choice Requires="wps">
            <w:drawing>
              <wp:anchor distT="0" distB="0" distL="114300" distR="114300" simplePos="0" relativeHeight="251651072" behindDoc="0" locked="0" layoutInCell="1" allowOverlap="1">
                <wp:simplePos x="0" y="0"/>
                <wp:positionH relativeFrom="column">
                  <wp:posOffset>1946910</wp:posOffset>
                </wp:positionH>
                <wp:positionV relativeFrom="paragraph">
                  <wp:posOffset>27305</wp:posOffset>
                </wp:positionV>
                <wp:extent cx="4191000" cy="1362075"/>
                <wp:effectExtent l="781050" t="19050" r="19050" b="28575"/>
                <wp:wrapNone/>
                <wp:docPr id="7" name="Llamada rectangular redondead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1362075"/>
                        </a:xfrm>
                        <a:prstGeom prst="wedgeRoundRectCallout">
                          <a:avLst>
                            <a:gd name="adj1" fmla="val -66324"/>
                            <a:gd name="adj2" fmla="val 5226"/>
                            <a:gd name="adj3" fmla="val 16667"/>
                          </a:avLst>
                        </a:prstGeom>
                        <a:solidFill>
                          <a:srgbClr val="FFFFFF"/>
                        </a:solidFill>
                        <a:ln w="38100">
                          <a:solidFill>
                            <a:srgbClr val="000000"/>
                          </a:solidFill>
                          <a:miter lim="800000"/>
                          <a:headEnd/>
                          <a:tailEnd/>
                        </a:ln>
                      </wps:spPr>
                      <wps:txbx>
                        <w:txbxContent>
                          <w:p w:rsidR="001C2952" w:rsidRPr="001C2952" w:rsidRDefault="001C2952" w:rsidP="001C2952">
                            <w:pPr>
                              <w:spacing w:after="0" w:line="360" w:lineRule="auto"/>
                              <w:jc w:val="both"/>
                              <w:rPr>
                                <w:rFonts w:ascii="Arial" w:eastAsia="Times New Roman" w:hAnsi="Arial" w:cs="Arial"/>
                                <w:sz w:val="24"/>
                                <w:szCs w:val="24"/>
                                <w:lang w:eastAsia="es-CL"/>
                              </w:rPr>
                            </w:pPr>
                            <w:r w:rsidRPr="001C2952">
                              <w:rPr>
                                <w:rFonts w:ascii="Arial" w:hAnsi="Arial" w:cs="Arial"/>
                                <w:sz w:val="24"/>
                                <w:szCs w:val="24"/>
                              </w:rPr>
                              <w:t xml:space="preserve">- Recuerde que un </w:t>
                            </w:r>
                            <w:r w:rsidRPr="001C2952">
                              <w:rPr>
                                <w:rFonts w:ascii="Arial" w:eastAsia="Times New Roman" w:hAnsi="Arial" w:cs="Arial"/>
                                <w:sz w:val="24"/>
                                <w:szCs w:val="24"/>
                                <w:u w:val="single"/>
                                <w:lang w:eastAsia="es-CL"/>
                              </w:rPr>
                              <w:t>argumento</w:t>
                            </w:r>
                            <w:r w:rsidRPr="001C2952">
                              <w:rPr>
                                <w:rFonts w:ascii="Arial" w:eastAsia="Times New Roman" w:hAnsi="Arial" w:cs="Arial"/>
                                <w:sz w:val="24"/>
                                <w:szCs w:val="24"/>
                                <w:lang w:eastAsia="es-CL"/>
                              </w:rPr>
                              <w:t xml:space="preserve"> es un razonamiento que se utiliza para demostrar o probar una proposición o para convencer a otra persona de aquello que se afirma o se niega.</w:t>
                            </w:r>
                          </w:p>
                          <w:p w:rsidR="001C2952" w:rsidRDefault="001C2952" w:rsidP="001C29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7" o:spid="_x0000_s1026" type="#_x0000_t62" style="position:absolute;left:0;text-align:left;margin-left:153.3pt;margin-top:2.15pt;width:330pt;height:10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" adj="-3526,11929" strokeweight="3pt">
                <v:textbox>
                  <w:txbxContent>
                    <w:p w:rsidR="001C2952" w:rsidRPr="001C2952" w:rsidRDefault="001C2952" w:rsidP="001C2952">
                      <w:pPr>
                        <w:spacing w:after="0" w:line="360" w:lineRule="auto"/>
                        <w:jc w:val="both"/>
                        <w:rPr>
                          <w:rFonts w:ascii="Arial" w:eastAsia="Times New Roman" w:hAnsi="Arial" w:cs="Arial"/>
                          <w:sz w:val="24"/>
                          <w:szCs w:val="24"/>
                          <w:lang w:eastAsia="es-CL"/>
                        </w:rPr>
                      </w:pPr>
                      <w:r w:rsidRPr="001C2952">
                        <w:rPr>
                          <w:rFonts w:ascii="Arial" w:hAnsi="Arial" w:cs="Arial"/>
                          <w:sz w:val="24"/>
                          <w:szCs w:val="24"/>
                        </w:rPr>
                        <w:t xml:space="preserve">- Recuerde que un </w:t>
                      </w:r>
                      <w:r w:rsidRPr="001C2952">
                        <w:rPr>
                          <w:rFonts w:ascii="Arial" w:eastAsia="Times New Roman" w:hAnsi="Arial" w:cs="Arial"/>
                          <w:sz w:val="24"/>
                          <w:szCs w:val="24"/>
                          <w:u w:val="single"/>
                          <w:lang w:eastAsia="es-CL"/>
                        </w:rPr>
                        <w:t>argumento</w:t>
                      </w:r>
                      <w:r w:rsidRPr="001C2952">
                        <w:rPr>
                          <w:rFonts w:ascii="Arial" w:eastAsia="Times New Roman" w:hAnsi="Arial" w:cs="Arial"/>
                          <w:sz w:val="24"/>
                          <w:szCs w:val="24"/>
                          <w:lang w:eastAsia="es-CL"/>
                        </w:rPr>
                        <w:t xml:space="preserve"> es un razonamiento que se utiliza para demostrar o probar una proposición o para convencer a otra persona de aquello que se afirma o se niega.</w:t>
                      </w:r>
                    </w:p>
                    <w:p w:rsidR="001C2952" w:rsidRDefault="001C2952" w:rsidP="001C2952"/>
                  </w:txbxContent>
                </v:textbox>
              </v:shape>
            </w:pict>
          </mc:Fallback>
        </mc:AlternateContent>
      </w:r>
      <w:r w:rsidRPr="006D4C6F">
        <w:rPr>
          <w:rFonts w:ascii="Arial" w:eastAsia="Times New Roman" w:hAnsi="Arial" w:cs="Arial"/>
          <w:noProof/>
          <w:sz w:val="24"/>
          <w:szCs w:val="24"/>
          <w:lang w:val="es-419" w:eastAsia="es-419"/>
        </w:rPr>
        <w:drawing>
          <wp:inline distT="0" distB="0" distL="0" distR="0">
            <wp:extent cx="1354455" cy="1224915"/>
            <wp:effectExtent l="0" t="0" r="0" b="0"/>
            <wp:docPr id="6" name="Imagen 6" descr="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en relacionad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4455" cy="1224915"/>
                    </a:xfrm>
                    <a:prstGeom prst="rect">
                      <a:avLst/>
                    </a:prstGeom>
                    <a:noFill/>
                    <a:ln>
                      <a:noFill/>
                    </a:ln>
                  </pic:spPr>
                </pic:pic>
              </a:graphicData>
            </a:graphic>
          </wp:inline>
        </w:drawing>
      </w:r>
    </w:p>
    <w:p w:rsidR="001C2952" w:rsidRPr="006D4C6F" w:rsidRDefault="001C2952" w:rsidP="009F679C">
      <w:pPr>
        <w:spacing w:after="0" w:line="360" w:lineRule="auto"/>
        <w:jc w:val="both"/>
        <w:rPr>
          <w:rFonts w:ascii="Arial" w:hAnsi="Arial" w:cs="Arial"/>
          <w:sz w:val="24"/>
          <w:szCs w:val="24"/>
        </w:rPr>
        <w:sectPr w:rsidR="001C2952" w:rsidRPr="006D4C6F" w:rsidSect="009F679C">
          <w:pgSz w:w="12240" w:h="15840"/>
          <w:pgMar w:top="1021" w:right="1134" w:bottom="1021" w:left="1134" w:header="709" w:footer="709" w:gutter="0"/>
          <w:cols w:space="708"/>
          <w:docGrid w:linePitch="360"/>
        </w:sectPr>
      </w:pPr>
    </w:p>
    <w:p w:rsidR="009F679C" w:rsidRPr="006D4C6F" w:rsidRDefault="001C2952" w:rsidP="002F3F3B">
      <w:pPr>
        <w:spacing w:after="0" w:line="360" w:lineRule="auto"/>
        <w:jc w:val="both"/>
        <w:rPr>
          <w:rFonts w:ascii="Arial" w:hAnsi="Arial" w:cs="Arial"/>
          <w:b/>
          <w:sz w:val="24"/>
          <w:szCs w:val="24"/>
        </w:rPr>
      </w:pPr>
      <w:r w:rsidRPr="006D4C6F">
        <w:rPr>
          <w:rFonts w:ascii="Arial" w:hAnsi="Arial" w:cs="Arial"/>
          <w:b/>
          <w:sz w:val="24"/>
          <w:szCs w:val="24"/>
          <w:u w:val="single"/>
        </w:rPr>
        <w:lastRenderedPageBreak/>
        <w:t>ACTIVIDAD 2</w:t>
      </w:r>
      <w:r w:rsidRPr="006D4C6F">
        <w:rPr>
          <w:rFonts w:ascii="Arial" w:hAnsi="Arial" w:cs="Arial"/>
          <w:b/>
          <w:sz w:val="24"/>
          <w:szCs w:val="24"/>
        </w:rPr>
        <w:t>:</w:t>
      </w:r>
    </w:p>
    <w:p w:rsidR="001C2952" w:rsidRPr="006D4C6F" w:rsidRDefault="001C2952" w:rsidP="001C2952">
      <w:pPr>
        <w:spacing w:after="0" w:line="360" w:lineRule="auto"/>
        <w:jc w:val="both"/>
        <w:rPr>
          <w:rFonts w:ascii="Arial" w:hAnsi="Arial" w:cs="Arial"/>
          <w:sz w:val="24"/>
          <w:szCs w:val="24"/>
        </w:rPr>
      </w:pPr>
      <w:r w:rsidRPr="006D4C6F">
        <w:rPr>
          <w:rFonts w:ascii="Arial" w:hAnsi="Arial" w:cs="Arial"/>
          <w:b/>
          <w:sz w:val="24"/>
          <w:szCs w:val="24"/>
        </w:rPr>
        <w:t xml:space="preserve">2.a. </w:t>
      </w:r>
      <w:r w:rsidRPr="006D4C6F">
        <w:rPr>
          <w:rFonts w:ascii="Arial" w:hAnsi="Arial" w:cs="Arial"/>
          <w:sz w:val="24"/>
          <w:szCs w:val="24"/>
        </w:rPr>
        <w:t xml:space="preserve">- </w:t>
      </w:r>
      <w:r w:rsidRPr="006D4C6F">
        <w:rPr>
          <w:rFonts w:ascii="Arial" w:hAnsi="Arial" w:cs="Arial"/>
          <w:sz w:val="24"/>
          <w:szCs w:val="24"/>
          <w:u w:val="single"/>
        </w:rPr>
        <w:t>Analice</w:t>
      </w:r>
      <w:r w:rsidRPr="006D4C6F">
        <w:rPr>
          <w:rFonts w:ascii="Arial" w:hAnsi="Arial" w:cs="Arial"/>
          <w:sz w:val="24"/>
          <w:szCs w:val="24"/>
        </w:rPr>
        <w:t xml:space="preserve"> el siguiente gráfico que muestra la composición de la atmósfera hace millones de años en relación algunos eventos evolutivos: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1C2952" w:rsidRPr="006D4C6F" w:rsidTr="00731318">
        <w:tc>
          <w:tcPr>
            <w:tcW w:w="10940" w:type="dxa"/>
            <w:shd w:val="clear" w:color="auto" w:fill="auto"/>
          </w:tcPr>
          <w:p w:rsidR="001C2952" w:rsidRPr="006D4C6F" w:rsidRDefault="001C2952" w:rsidP="00731318">
            <w:pPr>
              <w:spacing w:after="0" w:line="360" w:lineRule="auto"/>
              <w:jc w:val="both"/>
              <w:rPr>
                <w:rFonts w:ascii="Arial" w:hAnsi="Arial" w:cs="Arial"/>
                <w:sz w:val="24"/>
                <w:szCs w:val="24"/>
              </w:rPr>
            </w:pPr>
            <w:r w:rsidRPr="006D4C6F">
              <w:rPr>
                <w:rFonts w:ascii="Arial" w:hAnsi="Arial" w:cs="Arial"/>
                <w:noProof/>
                <w:sz w:val="24"/>
                <w:szCs w:val="24"/>
                <w:lang w:val="es-419" w:eastAsia="es-419"/>
              </w:rPr>
              <w:drawing>
                <wp:inline distT="0" distB="0" distL="0" distR="0">
                  <wp:extent cx="6222365" cy="4903076"/>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13512" r="12306"/>
                          <a:stretch>
                            <a:fillRect/>
                          </a:stretch>
                        </pic:blipFill>
                        <pic:spPr bwMode="auto">
                          <a:xfrm>
                            <a:off x="0" y="0"/>
                            <a:ext cx="6226249" cy="4906136"/>
                          </a:xfrm>
                          <a:prstGeom prst="rect">
                            <a:avLst/>
                          </a:prstGeom>
                          <a:noFill/>
                          <a:ln>
                            <a:noFill/>
                          </a:ln>
                        </pic:spPr>
                      </pic:pic>
                    </a:graphicData>
                  </a:graphic>
                </wp:inline>
              </w:drawing>
            </w:r>
          </w:p>
        </w:tc>
      </w:tr>
    </w:tbl>
    <w:p w:rsidR="001C2952" w:rsidRPr="006D4C6F" w:rsidRDefault="001C2952" w:rsidP="001C2952">
      <w:pPr>
        <w:spacing w:after="0" w:line="360" w:lineRule="auto"/>
        <w:jc w:val="both"/>
        <w:rPr>
          <w:rFonts w:ascii="Arial" w:hAnsi="Arial" w:cs="Arial"/>
          <w:color w:val="FF0000"/>
          <w:sz w:val="24"/>
          <w:szCs w:val="24"/>
        </w:rPr>
      </w:pPr>
    </w:p>
    <w:p w:rsidR="001C2952" w:rsidRPr="006D4C6F" w:rsidRDefault="001C2952" w:rsidP="001C2952">
      <w:pPr>
        <w:spacing w:after="0" w:line="360" w:lineRule="auto"/>
        <w:jc w:val="both"/>
        <w:rPr>
          <w:rFonts w:ascii="Arial" w:hAnsi="Arial" w:cs="Arial"/>
          <w:sz w:val="24"/>
          <w:szCs w:val="24"/>
        </w:rPr>
      </w:pPr>
      <w:r w:rsidRPr="006D4C6F">
        <w:rPr>
          <w:rFonts w:ascii="Arial" w:hAnsi="Arial" w:cs="Arial"/>
          <w:sz w:val="24"/>
          <w:szCs w:val="24"/>
        </w:rPr>
        <w:t xml:space="preserve">- Ahora </w:t>
      </w:r>
      <w:r w:rsidRPr="006D4C6F">
        <w:rPr>
          <w:rFonts w:ascii="Arial" w:hAnsi="Arial" w:cs="Arial"/>
          <w:sz w:val="24"/>
          <w:szCs w:val="24"/>
          <w:u w:val="single"/>
        </w:rPr>
        <w:t>describa su análisis</w:t>
      </w:r>
      <w:r w:rsidRPr="006D4C6F">
        <w:rPr>
          <w:rFonts w:ascii="Arial" w:hAnsi="Arial" w:cs="Arial"/>
          <w:sz w:val="24"/>
          <w:szCs w:val="24"/>
        </w:rPr>
        <w:t xml:space="preserve">, recuerde que debe entregar </w:t>
      </w:r>
      <w:r w:rsidRPr="006D4C6F">
        <w:rPr>
          <w:rFonts w:ascii="Arial" w:hAnsi="Arial" w:cs="Arial"/>
          <w:sz w:val="24"/>
          <w:szCs w:val="24"/>
          <w:u w:val="single"/>
        </w:rPr>
        <w:t>una sola respuesta</w:t>
      </w:r>
      <w:r w:rsidRPr="006D4C6F">
        <w:rPr>
          <w:rFonts w:ascii="Arial" w:hAnsi="Arial" w:cs="Arial"/>
          <w:sz w:val="24"/>
          <w:szCs w:val="24"/>
        </w:rPr>
        <w:t>: (4 puntos).</w:t>
      </w:r>
    </w:p>
    <w:p w:rsidR="001C2952" w:rsidRPr="006D4C6F" w:rsidRDefault="001C2952" w:rsidP="001C2952">
      <w:pPr>
        <w:spacing w:after="0" w:line="360" w:lineRule="auto"/>
        <w:jc w:val="both"/>
        <w:rPr>
          <w:rFonts w:ascii="Arial" w:hAnsi="Arial" w:cs="Arial"/>
          <w:sz w:val="24"/>
          <w:szCs w:val="24"/>
        </w:rPr>
      </w:pPr>
      <w:r w:rsidRPr="006D4C6F">
        <w:rPr>
          <w:rFonts w:ascii="Arial" w:hAnsi="Arial" w:cs="Arial"/>
          <w:sz w:val="24"/>
          <w:szCs w:val="24"/>
        </w:rPr>
        <w:t>- Para desarrollar lo anterior, puede hacerlo guiándose con las siguientes preguntas:</w:t>
      </w:r>
    </w:p>
    <w:p w:rsidR="001C2952" w:rsidRPr="006D4C6F" w:rsidRDefault="001C2952" w:rsidP="001C2952">
      <w:pPr>
        <w:spacing w:after="0" w:line="360" w:lineRule="auto"/>
        <w:jc w:val="both"/>
        <w:rPr>
          <w:rFonts w:ascii="Arial" w:hAnsi="Arial" w:cs="Arial"/>
          <w:sz w:val="24"/>
          <w:szCs w:val="24"/>
        </w:rPr>
      </w:pPr>
      <w:r w:rsidRPr="006D4C6F">
        <w:rPr>
          <w:rFonts w:ascii="Arial" w:hAnsi="Arial" w:cs="Arial"/>
          <w:noProof/>
          <w:sz w:val="24"/>
          <w:szCs w:val="24"/>
          <w:lang w:val="es-419" w:eastAsia="es-419"/>
        </w:rPr>
        <mc:AlternateContent>
          <mc:Choice Requires="wps">
            <w:drawing>
              <wp:anchor distT="0" distB="0" distL="114300" distR="114300" simplePos="0" relativeHeight="251652096" behindDoc="0" locked="0" layoutInCell="1" allowOverlap="1">
                <wp:simplePos x="0" y="0"/>
                <wp:positionH relativeFrom="column">
                  <wp:posOffset>-91439</wp:posOffset>
                </wp:positionH>
                <wp:positionV relativeFrom="paragraph">
                  <wp:posOffset>186055</wp:posOffset>
                </wp:positionV>
                <wp:extent cx="6572250" cy="1576551"/>
                <wp:effectExtent l="19050" t="19050" r="19050" b="24130"/>
                <wp:wrapNone/>
                <wp:docPr id="11"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1576551"/>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6BE6C1" id="Rectángulo redondeado 11" o:spid="_x0000_s1026" style="position:absolute;margin-left:-7.2pt;margin-top:14.65pt;width:517.5pt;height:124.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" filled="f" strokeweight="3pt"/>
            </w:pict>
          </mc:Fallback>
        </mc:AlternateContent>
      </w:r>
    </w:p>
    <w:p w:rsidR="001C2952" w:rsidRPr="006D4C6F" w:rsidRDefault="001C2952" w:rsidP="001C2952">
      <w:pPr>
        <w:numPr>
          <w:ilvl w:val="0"/>
          <w:numId w:val="4"/>
        </w:numPr>
        <w:spacing w:after="0" w:line="360" w:lineRule="auto"/>
        <w:jc w:val="both"/>
        <w:rPr>
          <w:rFonts w:ascii="Arial" w:hAnsi="Arial" w:cs="Arial"/>
          <w:sz w:val="24"/>
          <w:szCs w:val="24"/>
        </w:rPr>
      </w:pPr>
      <w:r w:rsidRPr="006D4C6F">
        <w:rPr>
          <w:rFonts w:ascii="Arial" w:hAnsi="Arial" w:cs="Arial"/>
          <w:sz w:val="24"/>
          <w:szCs w:val="24"/>
        </w:rPr>
        <w:t>¿Cuáles son las variables que se están mostrando en este gráfico?</w:t>
      </w:r>
    </w:p>
    <w:p w:rsidR="001C2952" w:rsidRPr="006D4C6F" w:rsidRDefault="001C2952" w:rsidP="001C2952">
      <w:pPr>
        <w:numPr>
          <w:ilvl w:val="0"/>
          <w:numId w:val="4"/>
        </w:numPr>
        <w:spacing w:after="0" w:line="360" w:lineRule="auto"/>
        <w:jc w:val="both"/>
        <w:rPr>
          <w:rFonts w:ascii="Arial" w:hAnsi="Arial" w:cs="Arial"/>
          <w:sz w:val="24"/>
          <w:szCs w:val="24"/>
        </w:rPr>
      </w:pPr>
      <w:r w:rsidRPr="006D4C6F">
        <w:rPr>
          <w:rFonts w:ascii="Arial" w:hAnsi="Arial" w:cs="Arial"/>
          <w:sz w:val="24"/>
          <w:szCs w:val="24"/>
        </w:rPr>
        <w:t>¿Cuáles son las variaciones de los gases mostrados en el gráfico a través del tiempo?</w:t>
      </w:r>
    </w:p>
    <w:p w:rsidR="006D4C6F" w:rsidRDefault="001C2952" w:rsidP="00CA165F">
      <w:pPr>
        <w:numPr>
          <w:ilvl w:val="0"/>
          <w:numId w:val="4"/>
        </w:numPr>
        <w:spacing w:after="0" w:line="360" w:lineRule="auto"/>
        <w:jc w:val="both"/>
        <w:rPr>
          <w:rFonts w:ascii="Arial" w:hAnsi="Arial" w:cs="Arial"/>
          <w:sz w:val="24"/>
          <w:szCs w:val="24"/>
        </w:rPr>
      </w:pPr>
      <w:r w:rsidRPr="006D4C6F">
        <w:rPr>
          <w:rFonts w:ascii="Arial" w:hAnsi="Arial" w:cs="Arial"/>
          <w:sz w:val="24"/>
          <w:szCs w:val="24"/>
        </w:rPr>
        <w:t>¿Cuál es la importancia de los gases mostrados en el gráfico a través del tiempo?</w:t>
      </w:r>
    </w:p>
    <w:p w:rsidR="001C2952" w:rsidRPr="006D4C6F" w:rsidRDefault="001C2952" w:rsidP="00CA165F">
      <w:pPr>
        <w:numPr>
          <w:ilvl w:val="0"/>
          <w:numId w:val="4"/>
        </w:numPr>
        <w:spacing w:after="0" w:line="360" w:lineRule="auto"/>
        <w:jc w:val="both"/>
        <w:rPr>
          <w:rFonts w:ascii="Arial" w:hAnsi="Arial" w:cs="Arial"/>
          <w:sz w:val="24"/>
          <w:szCs w:val="24"/>
        </w:rPr>
      </w:pPr>
      <w:r w:rsidRPr="006D4C6F">
        <w:rPr>
          <w:rFonts w:ascii="Arial" w:hAnsi="Arial" w:cs="Arial"/>
          <w:sz w:val="24"/>
          <w:szCs w:val="24"/>
        </w:rPr>
        <w:t>¿Cuál es la relación que existe entre los eventos evolutivos con las variaciones de los gases señalados en el gráfico?</w:t>
      </w:r>
    </w:p>
    <w:p w:rsidR="001C2952" w:rsidRPr="006D4C6F" w:rsidRDefault="001C2952" w:rsidP="001C2952">
      <w:pPr>
        <w:spacing w:after="0" w:line="360" w:lineRule="auto"/>
        <w:jc w:val="both"/>
        <w:rPr>
          <w:rFonts w:ascii="Arial" w:hAnsi="Arial" w:cs="Arial"/>
          <w:sz w:val="24"/>
          <w:szCs w:val="24"/>
        </w:rPr>
      </w:pPr>
    </w:p>
    <w:p w:rsidR="001C2952" w:rsidRPr="006D4C6F" w:rsidRDefault="001C2952" w:rsidP="001C2952">
      <w:pPr>
        <w:spacing w:after="0" w:line="360" w:lineRule="auto"/>
        <w:jc w:val="both"/>
        <w:rPr>
          <w:rFonts w:ascii="Arial" w:hAnsi="Arial" w:cs="Arial"/>
          <w:sz w:val="24"/>
          <w:szCs w:val="24"/>
        </w:rPr>
      </w:pPr>
      <w:r w:rsidRPr="006D4C6F">
        <w:rPr>
          <w:rFonts w:ascii="Arial" w:hAnsi="Arial" w:cs="Arial"/>
          <w:sz w:val="24"/>
          <w:szCs w:val="24"/>
        </w:rPr>
        <w:lastRenderedPageBreak/>
        <w:t xml:space="preserve">- Luego de leer estas preguntas se le sugiere leer la </w:t>
      </w:r>
      <w:r w:rsidRPr="006D4C6F">
        <w:rPr>
          <w:rFonts w:ascii="Arial" w:hAnsi="Arial" w:cs="Arial"/>
          <w:sz w:val="24"/>
          <w:szCs w:val="24"/>
          <w:u w:val="single"/>
        </w:rPr>
        <w:t>categoría análisis del gráfico</w:t>
      </w:r>
      <w:r w:rsidRPr="006D4C6F">
        <w:rPr>
          <w:rFonts w:ascii="Arial" w:hAnsi="Arial" w:cs="Arial"/>
          <w:sz w:val="24"/>
          <w:szCs w:val="24"/>
        </w:rPr>
        <w:t xml:space="preserve"> que se encuentra en su </w:t>
      </w:r>
      <w:r w:rsidRPr="006D4C6F">
        <w:rPr>
          <w:rFonts w:ascii="Arial" w:hAnsi="Arial" w:cs="Arial"/>
          <w:sz w:val="24"/>
          <w:szCs w:val="24"/>
          <w:u w:val="single"/>
        </w:rPr>
        <w:t>rúbrica</w:t>
      </w:r>
      <w:r w:rsidRPr="006D4C6F">
        <w:rPr>
          <w:rFonts w:ascii="Arial" w:hAnsi="Arial" w:cs="Arial"/>
          <w:sz w:val="24"/>
          <w:szCs w:val="24"/>
        </w:rPr>
        <w:t>.</w:t>
      </w:r>
    </w:p>
    <w:p w:rsidR="001C2952" w:rsidRPr="006D4C6F" w:rsidRDefault="001C2952" w:rsidP="001C2952">
      <w:pPr>
        <w:spacing w:after="0" w:line="360" w:lineRule="auto"/>
        <w:jc w:val="both"/>
        <w:rPr>
          <w:rFonts w:ascii="Arial" w:hAnsi="Arial" w:cs="Arial"/>
          <w:sz w:val="24"/>
          <w:szCs w:val="24"/>
        </w:rPr>
      </w:pPr>
      <w:r w:rsidRPr="006D4C6F">
        <w:rPr>
          <w:rFonts w:ascii="Arial" w:hAnsi="Arial" w:cs="Arial"/>
          <w:noProof/>
          <w:sz w:val="24"/>
          <w:szCs w:val="24"/>
          <w:lang w:val="es-419" w:eastAsia="es-419"/>
        </w:rPr>
        <mc:AlternateContent>
          <mc:Choice Requires="wps">
            <w:drawing>
              <wp:anchor distT="0" distB="0" distL="114300" distR="114300" simplePos="0" relativeHeight="251653120" behindDoc="0" locked="0" layoutInCell="1" allowOverlap="1">
                <wp:simplePos x="0" y="0"/>
                <wp:positionH relativeFrom="column">
                  <wp:posOffset>1642110</wp:posOffset>
                </wp:positionH>
                <wp:positionV relativeFrom="paragraph">
                  <wp:posOffset>30480</wp:posOffset>
                </wp:positionV>
                <wp:extent cx="4648200" cy="1085850"/>
                <wp:effectExtent l="952500" t="19050" r="19050" b="19050"/>
                <wp:wrapNone/>
                <wp:docPr id="10" name="Llamada rectangular redondead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1085850"/>
                        </a:xfrm>
                        <a:prstGeom prst="wedgeRoundRectCallout">
                          <a:avLst>
                            <a:gd name="adj1" fmla="val -67718"/>
                            <a:gd name="adj2" fmla="val -7387"/>
                            <a:gd name="adj3" fmla="val 16667"/>
                          </a:avLst>
                        </a:prstGeom>
                        <a:solidFill>
                          <a:srgbClr val="FFFFFF"/>
                        </a:solidFill>
                        <a:ln w="38100">
                          <a:solidFill>
                            <a:srgbClr val="000000"/>
                          </a:solidFill>
                          <a:miter lim="800000"/>
                          <a:headEnd/>
                          <a:tailEnd/>
                        </a:ln>
                      </wps:spPr>
                      <wps:txbx>
                        <w:txbxContent>
                          <w:p w:rsidR="001C2952" w:rsidRPr="00D37E3D" w:rsidRDefault="001C2952" w:rsidP="009C28D1">
                            <w:pPr>
                              <w:spacing w:after="0" w:line="360" w:lineRule="auto"/>
                              <w:rPr>
                                <w:rFonts w:ascii="Arial" w:hAnsi="Arial" w:cs="Arial"/>
                                <w:szCs w:val="24"/>
                              </w:rPr>
                            </w:pPr>
                            <w:r w:rsidRPr="00D37E3D">
                              <w:rPr>
                                <w:rFonts w:ascii="Arial" w:hAnsi="Arial" w:cs="Arial"/>
                                <w:szCs w:val="24"/>
                                <w:shd w:val="clear" w:color="auto" w:fill="FFFFFF"/>
                              </w:rPr>
                              <w:t xml:space="preserve">- Recuerde que un </w:t>
                            </w:r>
                            <w:r w:rsidRPr="00D37E3D">
                              <w:rPr>
                                <w:rFonts w:ascii="Arial" w:hAnsi="Arial" w:cs="Arial"/>
                                <w:szCs w:val="24"/>
                                <w:u w:val="single"/>
                                <w:shd w:val="clear" w:color="auto" w:fill="FFFFFF"/>
                              </w:rPr>
                              <w:t>análisis</w:t>
                            </w:r>
                            <w:r w:rsidRPr="00D37E3D">
                              <w:rPr>
                                <w:rFonts w:ascii="Arial" w:hAnsi="Arial" w:cs="Arial"/>
                                <w:szCs w:val="24"/>
                                <w:shd w:val="clear" w:color="auto" w:fill="FFFFFF"/>
                              </w:rPr>
                              <w:t xml:space="preserve"> se basa en examinar detalladamente una cosa, separando o considerando por separado sus partes, para conocer sus características o cualidades, o su estado, y extraer conclusiones.</w:t>
                            </w:r>
                          </w:p>
                          <w:p w:rsidR="001C2952" w:rsidRDefault="001C2952" w:rsidP="001C29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lamada rectangular redondeada 10" o:spid="_x0000_s1027" type="#_x0000_t62" style="position:absolute;left:0;text-align:left;margin-left:129.3pt;margin-top:2.4pt;width:366pt;height:8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" adj="-3827,9204" strokeweight="3pt">
                <v:textbox>
                  <w:txbxContent>
                    <w:p w:rsidR="001C2952" w:rsidRPr="00D37E3D" w:rsidRDefault="001C2952" w:rsidP="009C28D1">
                      <w:pPr>
                        <w:spacing w:after="0" w:line="360" w:lineRule="auto"/>
                        <w:rPr>
                          <w:rFonts w:ascii="Arial" w:hAnsi="Arial" w:cs="Arial"/>
                          <w:szCs w:val="24"/>
                        </w:rPr>
                      </w:pPr>
                      <w:r w:rsidRPr="00D37E3D">
                        <w:rPr>
                          <w:rFonts w:ascii="Arial" w:hAnsi="Arial" w:cs="Arial"/>
                          <w:szCs w:val="24"/>
                          <w:shd w:val="clear" w:color="auto" w:fill="FFFFFF"/>
                        </w:rPr>
                        <w:t xml:space="preserve">- Recuerde que un </w:t>
                      </w:r>
                      <w:r w:rsidRPr="00D37E3D">
                        <w:rPr>
                          <w:rFonts w:ascii="Arial" w:hAnsi="Arial" w:cs="Arial"/>
                          <w:szCs w:val="24"/>
                          <w:u w:val="single"/>
                          <w:shd w:val="clear" w:color="auto" w:fill="FFFFFF"/>
                        </w:rPr>
                        <w:t>análisis</w:t>
                      </w:r>
                      <w:r w:rsidRPr="00D37E3D">
                        <w:rPr>
                          <w:rFonts w:ascii="Arial" w:hAnsi="Arial" w:cs="Arial"/>
                          <w:szCs w:val="24"/>
                          <w:shd w:val="clear" w:color="auto" w:fill="FFFFFF"/>
                        </w:rPr>
                        <w:t xml:space="preserve"> se basa en examinar detalladamente una cosa, separando o considerando por separado sus partes, para conocer sus características o cualidades, o su estado, y extraer conclusiones.</w:t>
                      </w:r>
                    </w:p>
                    <w:p w:rsidR="001C2952" w:rsidRDefault="001C2952" w:rsidP="001C2952"/>
                  </w:txbxContent>
                </v:textbox>
              </v:shape>
            </w:pict>
          </mc:Fallback>
        </mc:AlternateContent>
      </w:r>
      <w:r w:rsidRPr="006D4C6F">
        <w:rPr>
          <w:rFonts w:ascii="Arial" w:hAnsi="Arial" w:cs="Arial"/>
          <w:noProof/>
          <w:sz w:val="24"/>
          <w:szCs w:val="24"/>
          <w:lang w:val="es-419" w:eastAsia="es-419"/>
        </w:rPr>
        <w:drawing>
          <wp:inline distT="0" distB="0" distL="0" distR="0">
            <wp:extent cx="1104265" cy="143192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265" cy="1431925"/>
                    </a:xfrm>
                    <a:prstGeom prst="rect">
                      <a:avLst/>
                    </a:prstGeom>
                    <a:noFill/>
                    <a:ln>
                      <a:noFill/>
                    </a:ln>
                  </pic:spPr>
                </pic:pic>
              </a:graphicData>
            </a:graphic>
          </wp:inline>
        </w:drawing>
      </w:r>
    </w:p>
    <w:p w:rsidR="00D37E3D" w:rsidRPr="006D4C6F" w:rsidRDefault="00D37E3D" w:rsidP="00D37E3D">
      <w:pPr>
        <w:spacing w:after="0" w:line="360" w:lineRule="auto"/>
        <w:jc w:val="both"/>
        <w:rPr>
          <w:rFonts w:ascii="Arial" w:hAnsi="Arial" w:cs="Arial"/>
          <w:sz w:val="24"/>
          <w:szCs w:val="24"/>
        </w:rPr>
      </w:pPr>
      <w:r w:rsidRPr="006D4C6F">
        <w:rPr>
          <w:rFonts w:ascii="Arial" w:hAnsi="Arial" w:cs="Arial"/>
          <w:noProof/>
          <w:sz w:val="24"/>
          <w:szCs w:val="24"/>
          <w:lang w:val="es-419" w:eastAsia="es-419"/>
        </w:rPr>
        <mc:AlternateContent>
          <mc:Choice Requires="wps">
            <w:drawing>
              <wp:anchor distT="0" distB="0" distL="114300" distR="114300" simplePos="0" relativeHeight="251654144" behindDoc="0" locked="0" layoutInCell="1" allowOverlap="1">
                <wp:simplePos x="0" y="0"/>
                <wp:positionH relativeFrom="column">
                  <wp:posOffset>1388481</wp:posOffset>
                </wp:positionH>
                <wp:positionV relativeFrom="paragraph">
                  <wp:posOffset>448722</wp:posOffset>
                </wp:positionV>
                <wp:extent cx="5260975" cy="603849"/>
                <wp:effectExtent l="533400" t="19050" r="15875" b="63500"/>
                <wp:wrapNone/>
                <wp:docPr id="13" name="Llamada rectangular redondead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0975" cy="603849"/>
                        </a:xfrm>
                        <a:prstGeom prst="wedgeRoundRectCallout">
                          <a:avLst>
                            <a:gd name="adj1" fmla="val -58051"/>
                            <a:gd name="adj2" fmla="val 36366"/>
                            <a:gd name="adj3" fmla="val 16667"/>
                          </a:avLst>
                        </a:prstGeom>
                        <a:solidFill>
                          <a:srgbClr val="FFFFFF"/>
                        </a:solidFill>
                        <a:ln w="38100">
                          <a:solidFill>
                            <a:srgbClr val="000000"/>
                          </a:solidFill>
                          <a:miter lim="800000"/>
                          <a:headEnd/>
                          <a:tailEnd/>
                        </a:ln>
                      </wps:spPr>
                      <wps:txbx>
                        <w:txbxContent>
                          <w:p w:rsidR="00D37E3D" w:rsidRPr="00D37E3D" w:rsidRDefault="00D37E3D" w:rsidP="00D37E3D">
                            <w:pPr>
                              <w:jc w:val="center"/>
                              <w:rPr>
                                <w:rFonts w:ascii="Arial" w:hAnsi="Arial" w:cs="Arial"/>
                                <w:sz w:val="24"/>
                                <w:szCs w:val="24"/>
                              </w:rPr>
                            </w:pPr>
                            <w:r>
                              <w:rPr>
                                <w:rFonts w:ascii="Arial" w:hAnsi="Arial" w:cs="Arial"/>
                                <w:sz w:val="24"/>
                                <w:szCs w:val="24"/>
                              </w:rPr>
                              <w:t xml:space="preserve">- </w:t>
                            </w:r>
                            <w:r w:rsidRPr="00D37E3D">
                              <w:rPr>
                                <w:rFonts w:ascii="Arial" w:hAnsi="Arial" w:cs="Arial"/>
                                <w:sz w:val="24"/>
                                <w:szCs w:val="24"/>
                              </w:rPr>
                              <w:t xml:space="preserve">Recuerde que por definición una la </w:t>
                            </w:r>
                            <w:r w:rsidRPr="00D37E3D">
                              <w:rPr>
                                <w:rFonts w:ascii="Arial" w:hAnsi="Arial" w:cs="Arial"/>
                                <w:sz w:val="24"/>
                                <w:szCs w:val="24"/>
                                <w:u w:val="single"/>
                              </w:rPr>
                              <w:t>conclusión</w:t>
                            </w:r>
                            <w:r w:rsidRPr="00D37E3D">
                              <w:rPr>
                                <w:rFonts w:ascii="Arial" w:hAnsi="Arial" w:cs="Arial"/>
                                <w:sz w:val="24"/>
                                <w:szCs w:val="24"/>
                              </w:rPr>
                              <w:t xml:space="preserve"> es “a la que se llega después de considerar una serie de datos o circunstancias” (RAE).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lamada rectangular redondeada 13" o:spid="_x0000_s1028" type="#_x0000_t62" style="position:absolute;left:0;text-align:left;margin-left:109.35pt;margin-top:35.35pt;width:414.25pt;height:4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" adj="-1739,18655" strokeweight="3pt">
                <v:textbox>
                  <w:txbxContent>
                    <w:p w:rsidR="00D37E3D" w:rsidRPr="00D37E3D" w:rsidRDefault="00D37E3D" w:rsidP="00D37E3D">
                      <w:pPr>
                        <w:jc w:val="center"/>
                        <w:rPr>
                          <w:rFonts w:ascii="Arial" w:hAnsi="Arial" w:cs="Arial"/>
                          <w:sz w:val="24"/>
                          <w:szCs w:val="24"/>
                        </w:rPr>
                      </w:pPr>
                      <w:r>
                        <w:rPr>
                          <w:rFonts w:ascii="Arial" w:hAnsi="Arial" w:cs="Arial"/>
                          <w:sz w:val="24"/>
                          <w:szCs w:val="24"/>
                        </w:rPr>
                        <w:t xml:space="preserve">- </w:t>
                      </w:r>
                      <w:r w:rsidRPr="00D37E3D">
                        <w:rPr>
                          <w:rFonts w:ascii="Arial" w:hAnsi="Arial" w:cs="Arial"/>
                          <w:sz w:val="24"/>
                          <w:szCs w:val="24"/>
                        </w:rPr>
                        <w:t xml:space="preserve">Recuerde que por definición una la </w:t>
                      </w:r>
                      <w:r w:rsidRPr="00D37E3D">
                        <w:rPr>
                          <w:rFonts w:ascii="Arial" w:hAnsi="Arial" w:cs="Arial"/>
                          <w:sz w:val="24"/>
                          <w:szCs w:val="24"/>
                          <w:u w:val="single"/>
                        </w:rPr>
                        <w:t>conclusión</w:t>
                      </w:r>
                      <w:r w:rsidRPr="00D37E3D">
                        <w:rPr>
                          <w:rFonts w:ascii="Arial" w:hAnsi="Arial" w:cs="Arial"/>
                          <w:sz w:val="24"/>
                          <w:szCs w:val="24"/>
                        </w:rPr>
                        <w:t xml:space="preserve"> es “a la que se llega después de considerar una serie de datos o circunstancias” (RAE).</w:t>
                      </w:r>
                    </w:p>
                  </w:txbxContent>
                </v:textbox>
              </v:shape>
            </w:pict>
          </mc:Fallback>
        </mc:AlternateContent>
      </w:r>
      <w:r w:rsidRPr="006D4C6F">
        <w:rPr>
          <w:rFonts w:ascii="Arial" w:hAnsi="Arial" w:cs="Arial"/>
          <w:b/>
          <w:sz w:val="24"/>
          <w:szCs w:val="24"/>
        </w:rPr>
        <w:t xml:space="preserve">2b </w:t>
      </w:r>
      <w:r w:rsidRPr="006D4C6F">
        <w:rPr>
          <w:rFonts w:ascii="Arial" w:hAnsi="Arial" w:cs="Arial"/>
          <w:sz w:val="24"/>
          <w:szCs w:val="24"/>
        </w:rPr>
        <w:t xml:space="preserve">- Luego de describir su análisis del gráfico anterior, </w:t>
      </w:r>
      <w:r w:rsidRPr="006D4C6F">
        <w:rPr>
          <w:rFonts w:ascii="Arial" w:hAnsi="Arial" w:cs="Arial"/>
          <w:sz w:val="24"/>
          <w:szCs w:val="24"/>
          <w:u w:val="single"/>
        </w:rPr>
        <w:t>realice</w:t>
      </w:r>
      <w:r w:rsidRPr="006D4C6F">
        <w:rPr>
          <w:rFonts w:ascii="Arial" w:hAnsi="Arial" w:cs="Arial"/>
          <w:sz w:val="24"/>
          <w:szCs w:val="24"/>
        </w:rPr>
        <w:t xml:space="preserve"> una </w:t>
      </w:r>
      <w:r w:rsidRPr="006D4C6F">
        <w:rPr>
          <w:rFonts w:ascii="Arial" w:hAnsi="Arial" w:cs="Arial"/>
          <w:sz w:val="24"/>
          <w:szCs w:val="24"/>
          <w:u w:val="single"/>
        </w:rPr>
        <w:t>conclusión</w:t>
      </w:r>
      <w:r w:rsidRPr="006D4C6F">
        <w:rPr>
          <w:rFonts w:ascii="Arial" w:hAnsi="Arial" w:cs="Arial"/>
          <w:sz w:val="24"/>
          <w:szCs w:val="24"/>
        </w:rPr>
        <w:t xml:space="preserve"> de este: (4 puntos).</w:t>
      </w:r>
    </w:p>
    <w:p w:rsidR="00D37E3D" w:rsidRPr="006D4C6F" w:rsidRDefault="00D37E3D" w:rsidP="00D37E3D">
      <w:pPr>
        <w:spacing w:after="0" w:line="360" w:lineRule="auto"/>
        <w:jc w:val="both"/>
        <w:rPr>
          <w:rFonts w:ascii="Arial" w:hAnsi="Arial" w:cs="Arial"/>
          <w:sz w:val="24"/>
          <w:szCs w:val="24"/>
        </w:rPr>
      </w:pPr>
      <w:r w:rsidRPr="006D4C6F">
        <w:rPr>
          <w:rFonts w:ascii="Arial" w:hAnsi="Arial" w:cs="Arial"/>
          <w:noProof/>
          <w:sz w:val="24"/>
          <w:szCs w:val="24"/>
          <w:lang w:val="es-419" w:eastAsia="es-419"/>
        </w:rPr>
        <w:drawing>
          <wp:anchor distT="0" distB="0" distL="114300" distR="114300" simplePos="0" relativeHeight="251657216" behindDoc="1" locked="0" layoutInCell="1" allowOverlap="1">
            <wp:simplePos x="0" y="0"/>
            <wp:positionH relativeFrom="margin">
              <wp:align>left</wp:align>
            </wp:positionH>
            <wp:positionV relativeFrom="paragraph">
              <wp:posOffset>28559</wp:posOffset>
            </wp:positionV>
            <wp:extent cx="1043940" cy="1501140"/>
            <wp:effectExtent l="0" t="0" r="3810" b="3810"/>
            <wp:wrapTight wrapText="bothSides">
              <wp:wrapPolygon edited="0">
                <wp:start x="6701" y="0"/>
                <wp:lineTo x="394" y="0"/>
                <wp:lineTo x="0" y="2193"/>
                <wp:lineTo x="1577" y="13157"/>
                <wp:lineTo x="4336" y="17543"/>
                <wp:lineTo x="2365" y="18914"/>
                <wp:lineTo x="2365" y="20010"/>
                <wp:lineTo x="6307" y="21381"/>
                <wp:lineTo x="9460" y="21381"/>
                <wp:lineTo x="20496" y="21107"/>
                <wp:lineTo x="21285" y="18914"/>
                <wp:lineTo x="18920" y="14254"/>
                <wp:lineTo x="15372" y="8772"/>
                <wp:lineTo x="18920" y="3015"/>
                <wp:lineTo x="16555" y="1919"/>
                <wp:lineTo x="8672" y="0"/>
                <wp:lineTo x="6701"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l="17451" t="3801" r="17451" b="2750"/>
                    <a:stretch>
                      <a:fillRect/>
                    </a:stretch>
                  </pic:blipFill>
                  <pic:spPr bwMode="auto">
                    <a:xfrm>
                      <a:off x="0" y="0"/>
                      <a:ext cx="1043940"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E3D" w:rsidRPr="006D4C6F" w:rsidRDefault="00D37E3D" w:rsidP="00D37E3D">
      <w:pPr>
        <w:spacing w:after="0" w:line="360" w:lineRule="auto"/>
        <w:jc w:val="both"/>
        <w:rPr>
          <w:rFonts w:ascii="Arial" w:hAnsi="Arial" w:cs="Arial"/>
          <w:sz w:val="24"/>
          <w:szCs w:val="24"/>
        </w:rPr>
      </w:pPr>
    </w:p>
    <w:p w:rsidR="00D37E3D" w:rsidRPr="006D4C6F" w:rsidRDefault="00D37E3D" w:rsidP="00D37E3D">
      <w:pPr>
        <w:spacing w:after="0" w:line="360" w:lineRule="auto"/>
        <w:jc w:val="both"/>
        <w:rPr>
          <w:rFonts w:ascii="Arial" w:hAnsi="Arial" w:cs="Arial"/>
          <w:sz w:val="24"/>
          <w:szCs w:val="24"/>
        </w:rPr>
      </w:pPr>
    </w:p>
    <w:p w:rsidR="00D37E3D" w:rsidRPr="006D4C6F" w:rsidRDefault="00D37E3D" w:rsidP="00D37E3D">
      <w:pPr>
        <w:spacing w:after="0" w:line="360" w:lineRule="auto"/>
        <w:jc w:val="both"/>
        <w:rPr>
          <w:rFonts w:ascii="Arial" w:hAnsi="Arial" w:cs="Arial"/>
          <w:sz w:val="24"/>
          <w:szCs w:val="24"/>
        </w:rPr>
      </w:pPr>
      <w:r w:rsidRPr="006D4C6F">
        <w:rPr>
          <w:rFonts w:ascii="Arial" w:hAnsi="Arial" w:cs="Arial"/>
          <w:b/>
          <w:sz w:val="24"/>
          <w:szCs w:val="24"/>
        </w:rPr>
        <w:t>2.c. -</w:t>
      </w:r>
      <w:r w:rsidRPr="006D4C6F">
        <w:rPr>
          <w:rFonts w:ascii="Arial" w:hAnsi="Arial" w:cs="Arial"/>
          <w:sz w:val="24"/>
          <w:szCs w:val="24"/>
        </w:rPr>
        <w:t xml:space="preserve"> A partir del todo el conocimiento que usted tiene </w:t>
      </w:r>
      <w:r w:rsidRPr="006D4C6F">
        <w:rPr>
          <w:rFonts w:ascii="Arial" w:hAnsi="Arial" w:cs="Arial"/>
          <w:sz w:val="24"/>
          <w:szCs w:val="24"/>
          <w:u w:val="single"/>
        </w:rPr>
        <w:t>infiera</w:t>
      </w:r>
      <w:r w:rsidRPr="006D4C6F">
        <w:rPr>
          <w:rFonts w:ascii="Arial" w:hAnsi="Arial" w:cs="Arial"/>
          <w:sz w:val="24"/>
          <w:szCs w:val="24"/>
        </w:rPr>
        <w:t xml:space="preserve"> respondiendo la siguiente pregunta: </w:t>
      </w:r>
    </w:p>
    <w:p w:rsidR="00D37E3D" w:rsidRPr="006D4C6F" w:rsidRDefault="00D37E3D" w:rsidP="00D37E3D">
      <w:pPr>
        <w:spacing w:after="0" w:line="360" w:lineRule="auto"/>
        <w:jc w:val="both"/>
        <w:rPr>
          <w:rFonts w:ascii="Arial" w:hAnsi="Arial" w:cs="Arial"/>
          <w:sz w:val="24"/>
          <w:szCs w:val="24"/>
        </w:rPr>
      </w:pPr>
      <w:r w:rsidRPr="006D4C6F">
        <w:rPr>
          <w:rFonts w:ascii="Arial" w:hAnsi="Arial" w:cs="Arial"/>
          <w:noProof/>
          <w:sz w:val="24"/>
          <w:szCs w:val="24"/>
          <w:lang w:val="es-419" w:eastAsia="es-419"/>
        </w:rPr>
        <mc:AlternateContent>
          <mc:Choice Requires="wps">
            <w:drawing>
              <wp:anchor distT="0" distB="0" distL="114300" distR="114300" simplePos="0" relativeHeight="251656192" behindDoc="0" locked="0" layoutInCell="1" allowOverlap="1">
                <wp:simplePos x="0" y="0"/>
                <wp:positionH relativeFrom="column">
                  <wp:posOffset>32385</wp:posOffset>
                </wp:positionH>
                <wp:positionV relativeFrom="paragraph">
                  <wp:posOffset>165100</wp:posOffset>
                </wp:positionV>
                <wp:extent cx="6276975" cy="603885"/>
                <wp:effectExtent l="19050" t="19050" r="28575" b="24765"/>
                <wp:wrapNone/>
                <wp:docPr id="16" name="Rectángulo redondead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603885"/>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C43166" id="Rectángulo redondeado 16" o:spid="_x0000_s1026" style="position:absolute;margin-left:2.55pt;margin-top:13pt;width:494.25pt;height:47.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" filled="f" strokeweight="3pt"/>
            </w:pict>
          </mc:Fallback>
        </mc:AlternateContent>
      </w:r>
    </w:p>
    <w:p w:rsidR="00D37E3D" w:rsidRPr="006D4C6F" w:rsidRDefault="00D37E3D" w:rsidP="009C28D1">
      <w:pPr>
        <w:numPr>
          <w:ilvl w:val="0"/>
          <w:numId w:val="5"/>
        </w:numPr>
        <w:spacing w:after="0" w:line="360" w:lineRule="auto"/>
        <w:rPr>
          <w:rFonts w:ascii="Arial" w:hAnsi="Arial" w:cs="Arial"/>
          <w:sz w:val="24"/>
          <w:szCs w:val="24"/>
        </w:rPr>
      </w:pPr>
      <w:r w:rsidRPr="006D4C6F">
        <w:rPr>
          <w:rFonts w:ascii="Arial" w:hAnsi="Arial" w:cs="Arial"/>
          <w:sz w:val="24"/>
          <w:szCs w:val="24"/>
        </w:rPr>
        <w:t xml:space="preserve">¿Qué sucedería con las variaciones de los gases que se muestran en el gráfico con la aparición del hombre? </w:t>
      </w:r>
    </w:p>
    <w:p w:rsidR="00D37E3D" w:rsidRPr="006D4C6F" w:rsidRDefault="00D37E3D" w:rsidP="00D37E3D">
      <w:pPr>
        <w:spacing w:after="0" w:line="360" w:lineRule="auto"/>
        <w:jc w:val="both"/>
        <w:rPr>
          <w:rFonts w:ascii="Arial" w:hAnsi="Arial" w:cs="Arial"/>
          <w:sz w:val="24"/>
          <w:szCs w:val="24"/>
        </w:rPr>
      </w:pPr>
    </w:p>
    <w:p w:rsidR="00D37E3D" w:rsidRPr="006D4C6F" w:rsidRDefault="00D37E3D" w:rsidP="00D37E3D">
      <w:pPr>
        <w:spacing w:after="0" w:line="360" w:lineRule="auto"/>
        <w:jc w:val="both"/>
        <w:rPr>
          <w:rFonts w:ascii="Arial" w:hAnsi="Arial" w:cs="Arial"/>
          <w:sz w:val="24"/>
          <w:szCs w:val="24"/>
        </w:rPr>
      </w:pPr>
      <w:r w:rsidRPr="006D4C6F">
        <w:rPr>
          <w:rFonts w:ascii="Arial" w:hAnsi="Arial" w:cs="Arial"/>
          <w:sz w:val="24"/>
          <w:szCs w:val="24"/>
        </w:rPr>
        <w:t xml:space="preserve">- Se le evaluará el </w:t>
      </w:r>
      <w:r w:rsidRPr="006D4C6F">
        <w:rPr>
          <w:rFonts w:ascii="Arial" w:hAnsi="Arial" w:cs="Arial"/>
          <w:sz w:val="24"/>
          <w:szCs w:val="24"/>
          <w:u w:val="single"/>
        </w:rPr>
        <w:t>dominio del tema</w:t>
      </w:r>
      <w:r w:rsidRPr="006D4C6F">
        <w:rPr>
          <w:rFonts w:ascii="Arial" w:hAnsi="Arial" w:cs="Arial"/>
          <w:sz w:val="24"/>
          <w:szCs w:val="24"/>
        </w:rPr>
        <w:t xml:space="preserve"> y para esto tiene que dar </w:t>
      </w:r>
      <w:r w:rsidRPr="006D4C6F">
        <w:rPr>
          <w:rFonts w:ascii="Arial" w:hAnsi="Arial" w:cs="Arial"/>
          <w:sz w:val="24"/>
          <w:szCs w:val="24"/>
          <w:u w:val="single"/>
        </w:rPr>
        <w:t>argumentos</w:t>
      </w:r>
      <w:r w:rsidRPr="006D4C6F">
        <w:rPr>
          <w:rFonts w:ascii="Arial" w:hAnsi="Arial" w:cs="Arial"/>
          <w:sz w:val="24"/>
          <w:szCs w:val="24"/>
        </w:rPr>
        <w:t>.</w:t>
      </w:r>
    </w:p>
    <w:p w:rsidR="00D37E3D" w:rsidRPr="006D4C6F" w:rsidRDefault="009C28D1" w:rsidP="00D37E3D">
      <w:pPr>
        <w:spacing w:after="0" w:line="360" w:lineRule="auto"/>
        <w:jc w:val="both"/>
        <w:rPr>
          <w:rFonts w:ascii="Arial" w:hAnsi="Arial" w:cs="Arial"/>
          <w:sz w:val="24"/>
          <w:szCs w:val="24"/>
        </w:rPr>
      </w:pPr>
      <w:r w:rsidRPr="006D4C6F">
        <w:rPr>
          <w:rFonts w:ascii="Arial" w:eastAsia="Times New Roman" w:hAnsi="Arial" w:cs="Arial"/>
          <w:noProof/>
          <w:sz w:val="24"/>
          <w:szCs w:val="24"/>
          <w:lang w:val="es-419" w:eastAsia="es-419"/>
        </w:rPr>
        <mc:AlternateContent>
          <mc:Choice Requires="wps">
            <w:drawing>
              <wp:anchor distT="0" distB="0" distL="114300" distR="114300" simplePos="0" relativeHeight="251655168" behindDoc="0" locked="0" layoutInCell="1" allowOverlap="1" wp14:anchorId="4555BE04" wp14:editId="05678330">
                <wp:simplePos x="0" y="0"/>
                <wp:positionH relativeFrom="margin">
                  <wp:align>right</wp:align>
                </wp:positionH>
                <wp:positionV relativeFrom="paragraph">
                  <wp:posOffset>88265</wp:posOffset>
                </wp:positionV>
                <wp:extent cx="4352925" cy="1362075"/>
                <wp:effectExtent l="762000" t="19050" r="28575" b="28575"/>
                <wp:wrapNone/>
                <wp:docPr id="15" name="Llamada rectangular redondeada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2667000" y="7381875"/>
                          <a:ext cx="4352925" cy="1362075"/>
                        </a:xfrm>
                        <a:prstGeom prst="wedgeRoundRectCallout">
                          <a:avLst>
                            <a:gd name="adj1" fmla="val -65583"/>
                            <a:gd name="adj2" fmla="val 15715"/>
                            <a:gd name="adj3" fmla="val 16667"/>
                          </a:avLst>
                        </a:prstGeom>
                        <a:solidFill>
                          <a:srgbClr val="FFFFFF"/>
                        </a:solidFill>
                        <a:ln w="38100">
                          <a:solidFill>
                            <a:srgbClr val="000000"/>
                          </a:solidFill>
                          <a:miter lim="800000"/>
                          <a:headEnd/>
                          <a:tailEnd/>
                        </a:ln>
                      </wps:spPr>
                      <wps:txbx>
                        <w:txbxContent>
                          <w:p w:rsidR="00D37E3D" w:rsidRPr="00817971" w:rsidRDefault="00D37E3D" w:rsidP="00D37E3D">
                            <w:pPr>
                              <w:spacing w:after="0" w:line="360" w:lineRule="auto"/>
                              <w:jc w:val="both"/>
                              <w:rPr>
                                <w:rFonts w:ascii="Arial" w:eastAsia="Times New Roman" w:hAnsi="Arial" w:cs="Arial"/>
                                <w:sz w:val="24"/>
                                <w:szCs w:val="24"/>
                                <w:lang w:eastAsia="es-CL"/>
                              </w:rPr>
                            </w:pPr>
                            <w:r w:rsidRPr="00817971">
                              <w:rPr>
                                <w:rFonts w:ascii="Arial" w:hAnsi="Arial" w:cs="Arial"/>
                                <w:sz w:val="24"/>
                                <w:szCs w:val="24"/>
                              </w:rPr>
                              <w:t xml:space="preserve">- Recuerde que un </w:t>
                            </w:r>
                            <w:r w:rsidRPr="00817971">
                              <w:rPr>
                                <w:rFonts w:ascii="Arial" w:eastAsia="Times New Roman" w:hAnsi="Arial" w:cs="Arial"/>
                                <w:sz w:val="24"/>
                                <w:szCs w:val="24"/>
                                <w:u w:val="single"/>
                                <w:lang w:eastAsia="es-CL"/>
                              </w:rPr>
                              <w:t>argumento</w:t>
                            </w:r>
                            <w:r w:rsidRPr="00817971">
                              <w:rPr>
                                <w:rFonts w:ascii="Arial" w:eastAsia="Times New Roman" w:hAnsi="Arial" w:cs="Arial"/>
                                <w:sz w:val="24"/>
                                <w:szCs w:val="24"/>
                                <w:lang w:eastAsia="es-CL"/>
                              </w:rPr>
                              <w:t xml:space="preserve"> es un razonamiento que se utiliza para demostrar o probar una proposición o para convencer a otra persona de aquello que se afirma o se niega.</w:t>
                            </w:r>
                          </w:p>
                          <w:p w:rsidR="00D37E3D" w:rsidRDefault="00D37E3D" w:rsidP="00D37E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5BE04" id="Llamada rectangular redondeada 15" o:spid="_x0000_s1029" type="#_x0000_t62" style="position:absolute;left:0;text-align:left;margin-left:291.55pt;margin-top:6.95pt;width:342.75pt;height:107.2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" adj="-3366,14194" strokeweight="3pt">
                <v:textbox>
                  <w:txbxContent>
                    <w:p w:rsidR="00D37E3D" w:rsidRPr="00817971" w:rsidRDefault="00D37E3D" w:rsidP="00D37E3D">
                      <w:pPr>
                        <w:spacing w:after="0" w:line="360" w:lineRule="auto"/>
                        <w:jc w:val="both"/>
                        <w:rPr>
                          <w:rFonts w:ascii="Arial" w:eastAsia="Times New Roman" w:hAnsi="Arial" w:cs="Arial"/>
                          <w:sz w:val="24"/>
                          <w:szCs w:val="24"/>
                          <w:lang w:eastAsia="es-CL"/>
                        </w:rPr>
                      </w:pPr>
                      <w:r w:rsidRPr="00817971">
                        <w:rPr>
                          <w:rFonts w:ascii="Arial" w:hAnsi="Arial" w:cs="Arial"/>
                          <w:sz w:val="24"/>
                          <w:szCs w:val="24"/>
                        </w:rPr>
                        <w:t xml:space="preserve">- Recuerde que un </w:t>
                      </w:r>
                      <w:r w:rsidRPr="00817971">
                        <w:rPr>
                          <w:rFonts w:ascii="Arial" w:eastAsia="Times New Roman" w:hAnsi="Arial" w:cs="Arial"/>
                          <w:sz w:val="24"/>
                          <w:szCs w:val="24"/>
                          <w:u w:val="single"/>
                          <w:lang w:eastAsia="es-CL"/>
                        </w:rPr>
                        <w:t>argumento</w:t>
                      </w:r>
                      <w:r w:rsidRPr="00817971">
                        <w:rPr>
                          <w:rFonts w:ascii="Arial" w:eastAsia="Times New Roman" w:hAnsi="Arial" w:cs="Arial"/>
                          <w:sz w:val="24"/>
                          <w:szCs w:val="24"/>
                          <w:lang w:eastAsia="es-CL"/>
                        </w:rPr>
                        <w:t xml:space="preserve"> es un razonamiento que se utiliza para demostrar o probar una proposición o para convencer a otra persona de aquello que se afirma o se niega.</w:t>
                      </w:r>
                    </w:p>
                    <w:p w:rsidR="00D37E3D" w:rsidRDefault="00D37E3D" w:rsidP="00D37E3D"/>
                  </w:txbxContent>
                </v:textbox>
                <w10:wrap anchorx="margin"/>
              </v:shape>
            </w:pict>
          </mc:Fallback>
        </mc:AlternateContent>
      </w:r>
    </w:p>
    <w:p w:rsidR="00D37E3D" w:rsidRPr="006D4C6F" w:rsidRDefault="00D37E3D" w:rsidP="00D37E3D">
      <w:pPr>
        <w:spacing w:after="0" w:line="360" w:lineRule="auto"/>
        <w:jc w:val="both"/>
        <w:rPr>
          <w:rFonts w:ascii="Arial" w:eastAsia="Times New Roman" w:hAnsi="Arial" w:cs="Arial"/>
          <w:sz w:val="24"/>
          <w:szCs w:val="24"/>
          <w:lang w:eastAsia="es-CL"/>
        </w:rPr>
      </w:pPr>
      <w:r w:rsidRPr="006D4C6F">
        <w:rPr>
          <w:rFonts w:ascii="Arial" w:eastAsia="Times New Roman" w:hAnsi="Arial" w:cs="Arial"/>
          <w:noProof/>
          <w:sz w:val="24"/>
          <w:szCs w:val="24"/>
          <w:lang w:val="es-419" w:eastAsia="es-419"/>
        </w:rPr>
        <w:drawing>
          <wp:inline distT="0" distB="0" distL="0" distR="0">
            <wp:extent cx="1354455" cy="1224915"/>
            <wp:effectExtent l="0" t="0" r="0" b="0"/>
            <wp:docPr id="14" name="Imagen 14" descr="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en relacionad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4455" cy="1224915"/>
                    </a:xfrm>
                    <a:prstGeom prst="rect">
                      <a:avLst/>
                    </a:prstGeom>
                    <a:noFill/>
                    <a:ln>
                      <a:noFill/>
                    </a:ln>
                  </pic:spPr>
                </pic:pic>
              </a:graphicData>
            </a:graphic>
          </wp:inline>
        </w:drawing>
      </w:r>
    </w:p>
    <w:p w:rsidR="00D37E3D" w:rsidRPr="006D4C6F" w:rsidRDefault="00D37E3D" w:rsidP="00D37E3D">
      <w:pPr>
        <w:spacing w:after="0" w:line="360" w:lineRule="auto"/>
        <w:jc w:val="both"/>
        <w:rPr>
          <w:rFonts w:ascii="Arial" w:eastAsia="Times New Roman" w:hAnsi="Arial" w:cs="Arial"/>
          <w:sz w:val="24"/>
          <w:szCs w:val="24"/>
          <w:lang w:eastAsia="es-CL"/>
        </w:rPr>
      </w:pPr>
      <w:r w:rsidRPr="006D4C6F">
        <w:rPr>
          <w:rFonts w:ascii="Arial" w:eastAsia="Times New Roman" w:hAnsi="Arial" w:cs="Arial"/>
          <w:sz w:val="24"/>
          <w:szCs w:val="24"/>
          <w:lang w:eastAsia="es-CL"/>
        </w:rPr>
        <w:t>- Se le sugiere leer la categoría de dominio del tema que se encuentra en su rúbrica antes de responder. (4 puntos).</w:t>
      </w:r>
    </w:p>
    <w:p w:rsidR="00D37E3D" w:rsidRPr="006D4C6F" w:rsidRDefault="00D37E3D" w:rsidP="00D37E3D">
      <w:pPr>
        <w:spacing w:after="0" w:line="360" w:lineRule="auto"/>
        <w:jc w:val="both"/>
        <w:rPr>
          <w:rFonts w:ascii="Arial" w:eastAsia="Times New Roman" w:hAnsi="Arial" w:cs="Arial"/>
          <w:sz w:val="24"/>
          <w:szCs w:val="24"/>
          <w:lang w:eastAsia="es-CL"/>
        </w:rPr>
      </w:pPr>
    </w:p>
    <w:p w:rsidR="00B33ADD" w:rsidRDefault="00B33ADD">
      <w:pPr>
        <w:rPr>
          <w:rFonts w:ascii="Arial" w:eastAsia="Times New Roman" w:hAnsi="Arial" w:cs="Arial"/>
          <w:sz w:val="24"/>
          <w:szCs w:val="24"/>
          <w:lang w:eastAsia="es-CL"/>
        </w:rPr>
      </w:pPr>
      <w:r>
        <w:rPr>
          <w:rFonts w:ascii="Arial" w:eastAsia="Times New Roman" w:hAnsi="Arial" w:cs="Arial"/>
          <w:sz w:val="24"/>
          <w:szCs w:val="24"/>
          <w:lang w:eastAsia="es-CL"/>
        </w:rPr>
        <w:br w:type="page"/>
      </w:r>
    </w:p>
    <w:p w:rsidR="00D37E3D" w:rsidRPr="006D4C6F" w:rsidRDefault="00D37E3D" w:rsidP="00D37E3D">
      <w:pPr>
        <w:spacing w:after="0" w:line="360" w:lineRule="auto"/>
        <w:jc w:val="both"/>
        <w:rPr>
          <w:rFonts w:ascii="Arial" w:eastAsia="Times New Roman" w:hAnsi="Arial" w:cs="Arial"/>
          <w:sz w:val="24"/>
          <w:szCs w:val="24"/>
          <w:lang w:eastAsia="es-CL"/>
        </w:rPr>
      </w:pPr>
    </w:p>
    <w:p w:rsidR="002F3F3B" w:rsidRPr="006D4C6F" w:rsidRDefault="00156D18" w:rsidP="002F3F3B">
      <w:pPr>
        <w:spacing w:after="0" w:line="360" w:lineRule="auto"/>
        <w:jc w:val="both"/>
        <w:rPr>
          <w:rFonts w:ascii="Arial" w:hAnsi="Arial" w:cs="Arial"/>
          <w:b/>
          <w:sz w:val="24"/>
          <w:szCs w:val="24"/>
        </w:rPr>
      </w:pPr>
      <w:r w:rsidRPr="006D4C6F">
        <w:rPr>
          <w:rFonts w:ascii="Arial" w:hAnsi="Arial" w:cs="Arial"/>
          <w:b/>
          <w:sz w:val="24"/>
          <w:szCs w:val="24"/>
          <w:u w:val="single"/>
        </w:rPr>
        <w:t>ACTIVIDAD 3</w:t>
      </w:r>
      <w:r w:rsidRPr="006D4C6F">
        <w:rPr>
          <w:rFonts w:ascii="Arial" w:hAnsi="Arial" w:cs="Arial"/>
          <w:b/>
          <w:sz w:val="24"/>
          <w:szCs w:val="24"/>
        </w:rPr>
        <w:t>:</w:t>
      </w:r>
    </w:p>
    <w:p w:rsidR="00156D18" w:rsidRPr="006D4C6F" w:rsidRDefault="00156D18" w:rsidP="002F3F3B">
      <w:pPr>
        <w:spacing w:after="0" w:line="360" w:lineRule="auto"/>
        <w:jc w:val="both"/>
        <w:rPr>
          <w:rFonts w:ascii="Arial" w:hAnsi="Arial" w:cs="Arial"/>
          <w:b/>
          <w:sz w:val="24"/>
          <w:szCs w:val="24"/>
        </w:rPr>
      </w:pPr>
    </w:p>
    <w:p w:rsidR="00156D18" w:rsidRPr="006D4C6F" w:rsidRDefault="00156D18" w:rsidP="00156D18">
      <w:pPr>
        <w:spacing w:after="0" w:line="360" w:lineRule="auto"/>
        <w:jc w:val="both"/>
        <w:rPr>
          <w:rFonts w:ascii="Arial" w:hAnsi="Arial" w:cs="Arial"/>
          <w:sz w:val="24"/>
          <w:szCs w:val="24"/>
        </w:rPr>
      </w:pPr>
      <w:r w:rsidRPr="006D4C6F">
        <w:rPr>
          <w:rFonts w:ascii="Arial" w:hAnsi="Arial" w:cs="Arial"/>
          <w:b/>
          <w:sz w:val="24"/>
          <w:szCs w:val="24"/>
        </w:rPr>
        <w:t xml:space="preserve">- </w:t>
      </w:r>
      <w:r w:rsidRPr="006D4C6F">
        <w:rPr>
          <w:rFonts w:ascii="Arial" w:hAnsi="Arial" w:cs="Arial"/>
          <w:sz w:val="24"/>
          <w:szCs w:val="24"/>
          <w:u w:val="single"/>
        </w:rPr>
        <w:t>Lea</w:t>
      </w:r>
      <w:r w:rsidRPr="006D4C6F">
        <w:rPr>
          <w:rFonts w:ascii="Arial" w:hAnsi="Arial" w:cs="Arial"/>
          <w:sz w:val="24"/>
          <w:szCs w:val="24"/>
        </w:rPr>
        <w:t xml:space="preserve"> la siguiente </w:t>
      </w:r>
      <w:r w:rsidRPr="006D4C6F">
        <w:rPr>
          <w:rFonts w:ascii="Arial" w:hAnsi="Arial" w:cs="Arial"/>
          <w:sz w:val="24"/>
          <w:szCs w:val="24"/>
          <w:u w:val="single"/>
        </w:rPr>
        <w:t>noticia científica</w:t>
      </w:r>
      <w:r w:rsidRPr="006D4C6F">
        <w:rPr>
          <w:rFonts w:ascii="Arial" w:hAnsi="Arial" w:cs="Arial"/>
          <w:sz w:val="24"/>
          <w:szCs w:val="24"/>
        </w:rPr>
        <w:t xml:space="preserve">, y luego haga una </w:t>
      </w:r>
      <w:r w:rsidRPr="006D4C6F">
        <w:rPr>
          <w:rFonts w:ascii="Arial" w:hAnsi="Arial" w:cs="Arial"/>
          <w:sz w:val="24"/>
          <w:szCs w:val="24"/>
          <w:u w:val="single"/>
        </w:rPr>
        <w:t>reflexión</w:t>
      </w:r>
      <w:r w:rsidRPr="006D4C6F">
        <w:rPr>
          <w:rFonts w:ascii="Arial" w:hAnsi="Arial" w:cs="Arial"/>
          <w:sz w:val="24"/>
          <w:szCs w:val="24"/>
        </w:rPr>
        <w:t xml:space="preserve"> a partir de las preguntas que se encuentran después de esta:</w:t>
      </w:r>
    </w:p>
    <w:p w:rsidR="00156D18" w:rsidRPr="006D4C6F" w:rsidRDefault="00156D18" w:rsidP="00156D18">
      <w:pPr>
        <w:pStyle w:val="Default"/>
        <w:spacing w:line="360" w:lineRule="auto"/>
        <w:jc w:val="center"/>
        <w:rPr>
          <w:rFonts w:ascii="Arial" w:hAnsi="Arial" w:cs="Arial"/>
          <w:b/>
          <w:iCs/>
          <w:color w:val="auto"/>
        </w:rPr>
      </w:pPr>
      <w:r w:rsidRPr="006D4C6F">
        <w:rPr>
          <w:rFonts w:ascii="Arial" w:hAnsi="Arial" w:cs="Arial"/>
          <w:b/>
          <w:iCs/>
          <w:color w:val="auto"/>
        </w:rPr>
        <w:t>Estamos hirviendo los arrecifes de coral</w:t>
      </w:r>
    </w:p>
    <w:p w:rsidR="00156D18" w:rsidRPr="006D4C6F" w:rsidRDefault="00156D18" w:rsidP="00156D18">
      <w:pPr>
        <w:pStyle w:val="Default"/>
        <w:spacing w:line="360" w:lineRule="auto"/>
        <w:jc w:val="center"/>
        <w:rPr>
          <w:rFonts w:ascii="Arial" w:hAnsi="Arial" w:cs="Arial"/>
          <w:b/>
          <w:iCs/>
          <w:color w:val="auto"/>
        </w:rPr>
      </w:pPr>
    </w:p>
    <w:p w:rsidR="00156D18" w:rsidRPr="006D4C6F" w:rsidRDefault="00156D18" w:rsidP="009C28D1">
      <w:pPr>
        <w:pStyle w:val="Default"/>
        <w:spacing w:line="360" w:lineRule="auto"/>
        <w:rPr>
          <w:rFonts w:ascii="Arial" w:hAnsi="Arial" w:cs="Arial"/>
          <w:color w:val="auto"/>
        </w:rPr>
      </w:pPr>
      <w:r w:rsidRPr="006D4C6F">
        <w:rPr>
          <w:rFonts w:ascii="Arial" w:hAnsi="Arial" w:cs="Arial"/>
          <w:noProof/>
          <w:lang w:val="es-419" w:eastAsia="es-419"/>
        </w:rPr>
        <w:drawing>
          <wp:anchor distT="0" distB="0" distL="114300" distR="114300" simplePos="0" relativeHeight="251658240" behindDoc="1" locked="0" layoutInCell="1" allowOverlap="1">
            <wp:simplePos x="0" y="0"/>
            <wp:positionH relativeFrom="margin">
              <wp:align>right</wp:align>
            </wp:positionH>
            <wp:positionV relativeFrom="paragraph">
              <wp:posOffset>15669</wp:posOffset>
            </wp:positionV>
            <wp:extent cx="2066290" cy="1377315"/>
            <wp:effectExtent l="0" t="0" r="0" b="0"/>
            <wp:wrapTight wrapText="bothSides">
              <wp:wrapPolygon edited="0">
                <wp:start x="0" y="0"/>
                <wp:lineTo x="0" y="21212"/>
                <wp:lineTo x="21308" y="21212"/>
                <wp:lineTo x="21308" y="0"/>
                <wp:lineTo x="0" y="0"/>
              </wp:wrapPolygon>
            </wp:wrapTight>
            <wp:docPr id="18" name="Imagen 18" descr="https://codexverde.cl/wp-content/uploads/2018/03/Coral_Outcrop_Flynn_Reef-2-compr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dexverde.cl/wp-content/uploads/2018/03/Coral_Outcrop_Flynn_Reef-2-compressor.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066290"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C6F">
        <w:rPr>
          <w:rFonts w:ascii="Arial" w:hAnsi="Arial" w:cs="Arial"/>
          <w:iCs/>
          <w:color w:val="auto"/>
        </w:rPr>
        <w:tab/>
        <w:t xml:space="preserve">Los arrecifes de coral han sobrevivido la extinción de los dinosaurios, la era del hielo y otros cambios ambientales masivos, pero ¿sobrevivirán a la humanidad del siglo XXI? </w:t>
      </w:r>
    </w:p>
    <w:p w:rsidR="00156D18" w:rsidRPr="006D4C6F" w:rsidRDefault="00156D18" w:rsidP="009C28D1">
      <w:pPr>
        <w:pStyle w:val="Default"/>
        <w:spacing w:line="360" w:lineRule="auto"/>
        <w:rPr>
          <w:rFonts w:ascii="Arial" w:hAnsi="Arial" w:cs="Arial"/>
          <w:color w:val="auto"/>
        </w:rPr>
      </w:pPr>
      <w:r w:rsidRPr="006D4C6F">
        <w:rPr>
          <w:rFonts w:ascii="Arial" w:hAnsi="Arial" w:cs="Arial"/>
          <w:iCs/>
          <w:color w:val="auto"/>
        </w:rPr>
        <w:tab/>
        <w:t xml:space="preserve">El panorama no es muy prometedor, dicen los científicos, quienes han determinado que para 2050 casi el 90% de estos súper ecosistemas, que entre otras cosas proporcionan el hábitat del 25% de las especies marinas y medios de vida y valor para cientos de millones de personas, podrían estar extintos. </w:t>
      </w:r>
    </w:p>
    <w:p w:rsidR="00156D18" w:rsidRPr="006D4C6F" w:rsidRDefault="00156D18" w:rsidP="00156D18">
      <w:pPr>
        <w:pStyle w:val="Default"/>
        <w:spacing w:line="360" w:lineRule="auto"/>
        <w:jc w:val="both"/>
        <w:rPr>
          <w:rFonts w:ascii="Arial" w:hAnsi="Arial" w:cs="Arial"/>
          <w:color w:val="auto"/>
        </w:rPr>
      </w:pPr>
      <w:r w:rsidRPr="006D4C6F">
        <w:rPr>
          <w:rFonts w:ascii="Arial" w:hAnsi="Arial" w:cs="Arial"/>
          <w:iCs/>
          <w:color w:val="auto"/>
        </w:rPr>
        <w:tab/>
        <w:t xml:space="preserve">“Los arrecifes de coral están siendo hervidos vivos”, asegura Gabriel Grimsditch, de la División de Ecosistemas Marinos del Programa de las Naciones Unidas para el Medio Ambiente Grimsditch se refiere a que el aumento de las temperaturas del océano, una consecuencia del calentamiento global y a su vez las actividades humanas como la emisión de gases de efecto invernadero, está literalmente matando los arrecifes de coral. </w:t>
      </w:r>
    </w:p>
    <w:p w:rsidR="00156D18" w:rsidRPr="006D4C6F" w:rsidRDefault="00156D18" w:rsidP="00156D18">
      <w:pPr>
        <w:pStyle w:val="Default"/>
        <w:spacing w:line="360" w:lineRule="auto"/>
        <w:jc w:val="both"/>
        <w:rPr>
          <w:rFonts w:ascii="Arial" w:hAnsi="Arial" w:cs="Arial"/>
          <w:color w:val="auto"/>
        </w:rPr>
      </w:pPr>
      <w:r w:rsidRPr="006D4C6F">
        <w:rPr>
          <w:rFonts w:ascii="Arial" w:hAnsi="Arial" w:cs="Arial"/>
          <w:iCs/>
          <w:color w:val="auto"/>
        </w:rPr>
        <w:tab/>
        <w:t xml:space="preserve">“Los corales son muy sensibles a los cambios de temperatura en el agua, en el mar, y viven en una simbiosis con unas algas microscópicas que viven dentro de ellos y les dan energía. Cuando la temperatura sube demasiado, esta simbiosis que da vida y energía al coral se rompe. Y cuando se rompe, es como una fiebre en los humanos. El coral está muy estresado, está muy débil, pierde su color y se blanquea. En esta situación, el coral puede morirse muy fácilmente y vemos que hay muchos corales que, cuando se blanquean, sobreviven unos días, unas semanas, a lo mejor unos meses, pero en muchos casos pierden la vida”, explica Grimsditch. </w:t>
      </w:r>
    </w:p>
    <w:p w:rsidR="00156D18" w:rsidRPr="006D4C6F" w:rsidRDefault="00156D18" w:rsidP="00156D18">
      <w:pPr>
        <w:pStyle w:val="Default"/>
        <w:spacing w:line="360" w:lineRule="auto"/>
        <w:jc w:val="both"/>
        <w:rPr>
          <w:rFonts w:ascii="Arial" w:hAnsi="Arial" w:cs="Arial"/>
          <w:color w:val="auto"/>
        </w:rPr>
      </w:pPr>
      <w:r w:rsidRPr="006D4C6F">
        <w:rPr>
          <w:rFonts w:ascii="Arial" w:hAnsi="Arial" w:cs="Arial"/>
          <w:iCs/>
          <w:color w:val="auto"/>
        </w:rPr>
        <w:tab/>
        <w:t xml:space="preserve">Es mucho lo que está en juego. Además de su riqueza natural y de las especies que dependen de ellos para sobrevivir, los corales nos proveen seguridad alimentaria por medio de la pesca, nos protegen de inundaciones, generan ingresos gracias a los millones de turistas </w:t>
      </w:r>
      <w:r w:rsidRPr="006D4C6F">
        <w:rPr>
          <w:rFonts w:ascii="Arial" w:hAnsi="Arial" w:cs="Arial"/>
          <w:iCs/>
          <w:color w:val="auto"/>
        </w:rPr>
        <w:lastRenderedPageBreak/>
        <w:t xml:space="preserve">que viajan para apreciarlos y hasta son la materia prima de algunos medicamentos para combatir el cáncer. </w:t>
      </w:r>
    </w:p>
    <w:p w:rsidR="00156D18" w:rsidRPr="006D4C6F" w:rsidRDefault="00156D18" w:rsidP="00156D18">
      <w:pPr>
        <w:pStyle w:val="Default"/>
        <w:spacing w:line="360" w:lineRule="auto"/>
        <w:jc w:val="both"/>
        <w:rPr>
          <w:rFonts w:ascii="Arial" w:hAnsi="Arial" w:cs="Arial"/>
          <w:color w:val="auto"/>
        </w:rPr>
      </w:pPr>
      <w:r w:rsidRPr="006D4C6F">
        <w:rPr>
          <w:rFonts w:ascii="Arial" w:hAnsi="Arial" w:cs="Arial"/>
          <w:iCs/>
          <w:color w:val="auto"/>
        </w:rPr>
        <w:tab/>
        <w:t xml:space="preserve">“Son realmente súper ecosistemas, los llamamos las células tropicales del mar, porque son tan ricas en biodiversidad y son muy valiosas. Son un activo natural increíble pero no los estamos tratando con cuidado”, dice el experto. </w:t>
      </w:r>
    </w:p>
    <w:p w:rsidR="00156D18" w:rsidRPr="006D4C6F" w:rsidRDefault="00156D18" w:rsidP="00156D18">
      <w:pPr>
        <w:spacing w:after="0" w:line="360" w:lineRule="auto"/>
        <w:jc w:val="right"/>
        <w:rPr>
          <w:rFonts w:ascii="Arial" w:hAnsi="Arial" w:cs="Arial"/>
          <w:b/>
          <w:sz w:val="24"/>
          <w:szCs w:val="24"/>
        </w:rPr>
      </w:pPr>
      <w:r w:rsidRPr="006D4C6F">
        <w:rPr>
          <w:rFonts w:ascii="Arial" w:hAnsi="Arial" w:cs="Arial"/>
          <w:b/>
          <w:sz w:val="24"/>
          <w:szCs w:val="24"/>
        </w:rPr>
        <w:t>(Fuente: Noticias ONU, enero 2019)</w:t>
      </w:r>
    </w:p>
    <w:p w:rsidR="00156D18" w:rsidRPr="006D4C6F" w:rsidRDefault="00156D18" w:rsidP="00156D18">
      <w:pPr>
        <w:spacing w:after="0" w:line="360" w:lineRule="auto"/>
        <w:jc w:val="both"/>
        <w:rPr>
          <w:rFonts w:ascii="Arial" w:hAnsi="Arial" w:cs="Arial"/>
          <w:sz w:val="24"/>
          <w:szCs w:val="24"/>
        </w:rPr>
      </w:pPr>
    </w:p>
    <w:p w:rsidR="00156D18" w:rsidRPr="006D4C6F" w:rsidRDefault="00156D18" w:rsidP="00156D18">
      <w:pPr>
        <w:spacing w:after="0" w:line="360" w:lineRule="auto"/>
        <w:jc w:val="both"/>
        <w:rPr>
          <w:rFonts w:ascii="Arial" w:hAnsi="Arial" w:cs="Arial"/>
          <w:sz w:val="24"/>
          <w:szCs w:val="24"/>
        </w:rPr>
      </w:pPr>
      <w:r w:rsidRPr="006D4C6F">
        <w:rPr>
          <w:rFonts w:ascii="Arial" w:hAnsi="Arial" w:cs="Arial"/>
          <w:sz w:val="24"/>
          <w:szCs w:val="24"/>
        </w:rPr>
        <w:t xml:space="preserve">- Con respecto al texto anterior, desarrolle una </w:t>
      </w:r>
      <w:r w:rsidRPr="006D4C6F">
        <w:rPr>
          <w:rFonts w:ascii="Arial" w:hAnsi="Arial" w:cs="Arial"/>
          <w:sz w:val="24"/>
          <w:szCs w:val="24"/>
          <w:u w:val="single"/>
        </w:rPr>
        <w:t>reflexión</w:t>
      </w:r>
      <w:r w:rsidRPr="006D4C6F">
        <w:rPr>
          <w:rFonts w:ascii="Arial" w:hAnsi="Arial" w:cs="Arial"/>
          <w:sz w:val="24"/>
          <w:szCs w:val="24"/>
        </w:rPr>
        <w:t xml:space="preserve"> guiándose con las siguientes preguntas: (8 puntos).</w:t>
      </w:r>
    </w:p>
    <w:p w:rsidR="00156D18" w:rsidRPr="006D4C6F" w:rsidRDefault="00156D18" w:rsidP="00156D18">
      <w:pPr>
        <w:pStyle w:val="Default"/>
        <w:spacing w:line="360" w:lineRule="auto"/>
        <w:jc w:val="both"/>
        <w:rPr>
          <w:rFonts w:ascii="Arial" w:hAnsi="Arial" w:cs="Arial"/>
        </w:rPr>
      </w:pPr>
      <w:r w:rsidRPr="006D4C6F">
        <w:rPr>
          <w:rFonts w:ascii="Arial" w:hAnsi="Arial" w:cs="Arial"/>
          <w:noProof/>
          <w:lang w:val="es-419" w:eastAsia="es-419"/>
        </w:rPr>
        <mc:AlternateContent>
          <mc:Choice Requires="wps">
            <w:drawing>
              <wp:anchor distT="0" distB="0" distL="114300" distR="114300" simplePos="0" relativeHeight="251660288" behindDoc="0" locked="0" layoutInCell="1" allowOverlap="1">
                <wp:simplePos x="0" y="0"/>
                <wp:positionH relativeFrom="column">
                  <wp:posOffset>5080</wp:posOffset>
                </wp:positionH>
                <wp:positionV relativeFrom="paragraph">
                  <wp:posOffset>173355</wp:posOffset>
                </wp:positionV>
                <wp:extent cx="6330950" cy="1026795"/>
                <wp:effectExtent l="20320" t="26035" r="20955" b="23495"/>
                <wp:wrapNone/>
                <wp:docPr id="17" name="Rectángulo redondead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0" cy="1026795"/>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470D03" id="Rectángulo redondeado 17" o:spid="_x0000_s1026" style="position:absolute;margin-left:.4pt;margin-top:13.65pt;width:498.5pt;height:8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" filled="f" strokeweight="3pt"/>
            </w:pict>
          </mc:Fallback>
        </mc:AlternateContent>
      </w:r>
    </w:p>
    <w:p w:rsidR="00156D18" w:rsidRPr="006D4C6F" w:rsidRDefault="00156D18" w:rsidP="00156D18">
      <w:pPr>
        <w:pStyle w:val="Default"/>
        <w:numPr>
          <w:ilvl w:val="0"/>
          <w:numId w:val="6"/>
        </w:numPr>
        <w:spacing w:after="58" w:line="360" w:lineRule="auto"/>
        <w:jc w:val="both"/>
        <w:rPr>
          <w:rFonts w:ascii="Arial" w:hAnsi="Arial" w:cs="Arial"/>
        </w:rPr>
      </w:pPr>
      <w:r w:rsidRPr="006D4C6F">
        <w:rPr>
          <w:rFonts w:ascii="Arial" w:hAnsi="Arial" w:cs="Arial"/>
        </w:rPr>
        <w:t xml:space="preserve">¿Por qué consideran que es relevante la información destacada? </w:t>
      </w:r>
    </w:p>
    <w:p w:rsidR="00156D18" w:rsidRPr="006D4C6F" w:rsidRDefault="00156D18" w:rsidP="00156D18">
      <w:pPr>
        <w:pStyle w:val="Default"/>
        <w:numPr>
          <w:ilvl w:val="0"/>
          <w:numId w:val="6"/>
        </w:numPr>
        <w:spacing w:after="58" w:line="360" w:lineRule="auto"/>
        <w:jc w:val="both"/>
        <w:rPr>
          <w:rFonts w:ascii="Arial" w:hAnsi="Arial" w:cs="Arial"/>
        </w:rPr>
      </w:pPr>
      <w:r w:rsidRPr="006D4C6F">
        <w:rPr>
          <w:rFonts w:ascii="Arial" w:hAnsi="Arial" w:cs="Arial"/>
        </w:rPr>
        <w:t xml:space="preserve">¿Conocían los antecedentes expuestos en la noticia? </w:t>
      </w:r>
    </w:p>
    <w:p w:rsidR="00156D18" w:rsidRPr="006D4C6F" w:rsidRDefault="00156D18" w:rsidP="00156D18">
      <w:pPr>
        <w:pStyle w:val="Default"/>
        <w:numPr>
          <w:ilvl w:val="0"/>
          <w:numId w:val="6"/>
        </w:numPr>
        <w:spacing w:line="360" w:lineRule="auto"/>
        <w:jc w:val="both"/>
        <w:rPr>
          <w:rFonts w:ascii="Arial" w:hAnsi="Arial" w:cs="Arial"/>
        </w:rPr>
      </w:pPr>
      <w:r w:rsidRPr="006D4C6F">
        <w:rPr>
          <w:rFonts w:ascii="Arial" w:hAnsi="Arial" w:cs="Arial"/>
        </w:rPr>
        <w:t xml:space="preserve">¿Corresponde a una evidencia científica? </w:t>
      </w:r>
    </w:p>
    <w:p w:rsidR="00156D18" w:rsidRPr="006D4C6F" w:rsidRDefault="00156D18" w:rsidP="00156D18">
      <w:pPr>
        <w:pStyle w:val="Default"/>
        <w:spacing w:line="360" w:lineRule="auto"/>
        <w:jc w:val="both"/>
        <w:rPr>
          <w:rFonts w:ascii="Arial" w:hAnsi="Arial" w:cs="Arial"/>
        </w:rPr>
      </w:pPr>
    </w:p>
    <w:p w:rsidR="00156D18" w:rsidRPr="006D4C6F" w:rsidRDefault="00156D18" w:rsidP="00156D18">
      <w:pPr>
        <w:pStyle w:val="Default"/>
        <w:spacing w:line="360" w:lineRule="auto"/>
        <w:jc w:val="both"/>
        <w:rPr>
          <w:rFonts w:ascii="Arial" w:hAnsi="Arial" w:cs="Arial"/>
        </w:rPr>
      </w:pPr>
      <w:r w:rsidRPr="006D4C6F">
        <w:rPr>
          <w:rFonts w:ascii="Arial" w:hAnsi="Arial" w:cs="Arial"/>
          <w:noProof/>
          <w:lang w:val="es-419" w:eastAsia="es-419"/>
        </w:rPr>
        <w:drawing>
          <wp:anchor distT="0" distB="0" distL="114300" distR="114300" simplePos="0" relativeHeight="251659264" behindDoc="1" locked="0" layoutInCell="1" allowOverlap="1">
            <wp:simplePos x="0" y="0"/>
            <wp:positionH relativeFrom="column">
              <wp:posOffset>5080</wp:posOffset>
            </wp:positionH>
            <wp:positionV relativeFrom="paragraph">
              <wp:posOffset>0</wp:posOffset>
            </wp:positionV>
            <wp:extent cx="653415" cy="878840"/>
            <wp:effectExtent l="0" t="0" r="0" b="0"/>
            <wp:wrapTight wrapText="bothSides">
              <wp:wrapPolygon edited="0">
                <wp:start x="0" y="0"/>
                <wp:lineTo x="0" y="21069"/>
                <wp:lineTo x="20781" y="21069"/>
                <wp:lineTo x="20781" y="0"/>
                <wp:lineTo x="0" y="0"/>
              </wp:wrapPolygon>
            </wp:wrapTight>
            <wp:docPr id="1" name="Imagen 1" descr="Fotomural Carácter lápiz que da los pulgares para arriba • Pix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mural Carácter lápiz que da los pulgares para arriba • Pixers ..."/>
                    <pic:cNvPicPr>
                      <a:picLocks noChangeAspect="1" noChangeArrowheads="1"/>
                    </pic:cNvPicPr>
                  </pic:nvPicPr>
                  <pic:blipFill>
                    <a:blip r:embed="rId15" cstate="print">
                      <a:extLst>
                        <a:ext uri="{28A0092B-C50C-407E-A947-70E740481C1C}">
                          <a14:useLocalDpi xmlns:a14="http://schemas.microsoft.com/office/drawing/2010/main" val="0"/>
                        </a:ext>
                      </a:extLst>
                    </a:blip>
                    <a:srcRect r="19104"/>
                    <a:stretch>
                      <a:fillRect/>
                    </a:stretch>
                  </pic:blipFill>
                  <pic:spPr bwMode="auto">
                    <a:xfrm>
                      <a:off x="0" y="0"/>
                      <a:ext cx="653415" cy="878840"/>
                    </a:xfrm>
                    <a:prstGeom prst="rect">
                      <a:avLst/>
                    </a:prstGeom>
                    <a:noFill/>
                  </pic:spPr>
                </pic:pic>
              </a:graphicData>
            </a:graphic>
            <wp14:sizeRelH relativeFrom="page">
              <wp14:pctWidth>0</wp14:pctWidth>
            </wp14:sizeRelH>
            <wp14:sizeRelV relativeFrom="page">
              <wp14:pctHeight>0</wp14:pctHeight>
            </wp14:sizeRelV>
          </wp:anchor>
        </w:drawing>
      </w:r>
      <w:r w:rsidRPr="006D4C6F">
        <w:rPr>
          <w:rFonts w:ascii="Arial" w:hAnsi="Arial" w:cs="Arial"/>
        </w:rPr>
        <w:t xml:space="preserve">- En esta actividad se le evaluará la </w:t>
      </w:r>
      <w:r w:rsidRPr="006D4C6F">
        <w:rPr>
          <w:rFonts w:ascii="Arial" w:hAnsi="Arial" w:cs="Arial"/>
          <w:u w:val="single"/>
        </w:rPr>
        <w:t>explicación</w:t>
      </w:r>
      <w:r w:rsidRPr="006D4C6F">
        <w:rPr>
          <w:rFonts w:ascii="Arial" w:hAnsi="Arial" w:cs="Arial"/>
        </w:rPr>
        <w:t xml:space="preserve"> de su reflexión que lleve a cabo con sus respectivos </w:t>
      </w:r>
      <w:r w:rsidRPr="006D4C6F">
        <w:rPr>
          <w:rFonts w:ascii="Arial" w:hAnsi="Arial" w:cs="Arial"/>
          <w:u w:val="single"/>
        </w:rPr>
        <w:t>argumentos</w:t>
      </w:r>
      <w:r w:rsidRPr="006D4C6F">
        <w:rPr>
          <w:rFonts w:ascii="Arial" w:hAnsi="Arial" w:cs="Arial"/>
        </w:rPr>
        <w:t>, así que le sugiere revisar estas categorías (</w:t>
      </w:r>
      <w:r w:rsidRPr="006D4C6F">
        <w:rPr>
          <w:rFonts w:ascii="Arial" w:hAnsi="Arial" w:cs="Arial"/>
          <w:u w:val="single"/>
        </w:rPr>
        <w:t>explicación</w:t>
      </w:r>
      <w:r w:rsidRPr="006D4C6F">
        <w:rPr>
          <w:rFonts w:ascii="Arial" w:hAnsi="Arial" w:cs="Arial"/>
        </w:rPr>
        <w:t xml:space="preserve"> y </w:t>
      </w:r>
      <w:r w:rsidRPr="006D4C6F">
        <w:rPr>
          <w:rFonts w:ascii="Arial" w:hAnsi="Arial" w:cs="Arial"/>
          <w:u w:val="single"/>
        </w:rPr>
        <w:t>argumentación</w:t>
      </w:r>
      <w:r w:rsidRPr="006D4C6F">
        <w:rPr>
          <w:rFonts w:ascii="Arial" w:hAnsi="Arial" w:cs="Arial"/>
        </w:rPr>
        <w:t>) que se encuentran en su rúbrica.</w:t>
      </w:r>
    </w:p>
    <w:p w:rsidR="00156D18" w:rsidRPr="006D4C6F" w:rsidRDefault="00156D18" w:rsidP="002F3F3B">
      <w:pPr>
        <w:spacing w:after="0" w:line="360" w:lineRule="auto"/>
        <w:jc w:val="both"/>
        <w:rPr>
          <w:rFonts w:ascii="Arial" w:hAnsi="Arial" w:cs="Arial"/>
          <w:b/>
          <w:sz w:val="24"/>
          <w:szCs w:val="24"/>
        </w:rPr>
      </w:pPr>
    </w:p>
    <w:p w:rsidR="008B4849" w:rsidRPr="006D4C6F" w:rsidRDefault="008B4849" w:rsidP="002F3F3B">
      <w:pPr>
        <w:spacing w:after="0" w:line="360" w:lineRule="auto"/>
        <w:jc w:val="both"/>
        <w:rPr>
          <w:rFonts w:ascii="Arial" w:hAnsi="Arial" w:cs="Arial"/>
          <w:b/>
          <w:sz w:val="24"/>
          <w:szCs w:val="24"/>
        </w:rPr>
      </w:pPr>
    </w:p>
    <w:p w:rsidR="00A32C08" w:rsidRPr="006D4C6F" w:rsidRDefault="00A32C08" w:rsidP="00A32C08">
      <w:pPr>
        <w:autoSpaceDE w:val="0"/>
        <w:autoSpaceDN w:val="0"/>
        <w:adjustRightInd w:val="0"/>
        <w:spacing w:after="70" w:line="360" w:lineRule="auto"/>
        <w:jc w:val="both"/>
        <w:rPr>
          <w:rFonts w:ascii="Arial" w:hAnsi="Arial" w:cs="Arial"/>
          <w:b/>
          <w:color w:val="000000"/>
          <w:sz w:val="24"/>
          <w:szCs w:val="24"/>
          <w:lang w:eastAsia="es-CL"/>
        </w:rPr>
      </w:pPr>
      <w:r w:rsidRPr="006D4C6F">
        <w:rPr>
          <w:rFonts w:ascii="Arial" w:hAnsi="Arial" w:cs="Arial"/>
          <w:b/>
          <w:color w:val="000000"/>
          <w:sz w:val="24"/>
          <w:szCs w:val="24"/>
          <w:u w:val="single"/>
          <w:lang w:eastAsia="es-CL"/>
        </w:rPr>
        <w:t>ACTIVIDAD 4</w:t>
      </w:r>
      <w:r w:rsidRPr="006D4C6F">
        <w:rPr>
          <w:rFonts w:ascii="Arial" w:hAnsi="Arial" w:cs="Arial"/>
          <w:b/>
          <w:color w:val="000000"/>
          <w:sz w:val="24"/>
          <w:szCs w:val="24"/>
          <w:lang w:eastAsia="es-CL"/>
        </w:rPr>
        <w:t xml:space="preserve">: </w:t>
      </w:r>
    </w:p>
    <w:p w:rsidR="00A32C08" w:rsidRPr="006D4C6F" w:rsidRDefault="00A32C08" w:rsidP="00A32C08">
      <w:pPr>
        <w:spacing w:after="0" w:line="360" w:lineRule="auto"/>
        <w:jc w:val="both"/>
        <w:rPr>
          <w:rFonts w:ascii="Arial" w:hAnsi="Arial" w:cs="Arial"/>
          <w:sz w:val="24"/>
          <w:szCs w:val="24"/>
        </w:rPr>
      </w:pPr>
      <w:r w:rsidRPr="006D4C6F">
        <w:rPr>
          <w:rFonts w:ascii="Arial" w:hAnsi="Arial" w:cs="Arial"/>
          <w:b/>
          <w:noProof/>
          <w:sz w:val="24"/>
          <w:szCs w:val="24"/>
          <w:lang w:val="es-419" w:eastAsia="es-419"/>
        </w:rPr>
        <w:drawing>
          <wp:anchor distT="0" distB="0" distL="114300" distR="114300" simplePos="0" relativeHeight="251662336" behindDoc="1" locked="0" layoutInCell="1" allowOverlap="1">
            <wp:simplePos x="0" y="0"/>
            <wp:positionH relativeFrom="column">
              <wp:posOffset>6985</wp:posOffset>
            </wp:positionH>
            <wp:positionV relativeFrom="paragraph">
              <wp:posOffset>6985</wp:posOffset>
            </wp:positionV>
            <wp:extent cx="914400" cy="1722120"/>
            <wp:effectExtent l="0" t="0" r="0" b="0"/>
            <wp:wrapTight wrapText="bothSides">
              <wp:wrapPolygon edited="0">
                <wp:start x="0" y="0"/>
                <wp:lineTo x="0" y="21265"/>
                <wp:lineTo x="21150" y="21265"/>
                <wp:lineTo x="21150"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3664"/>
                    <a:stretch>
                      <a:fillRect/>
                    </a:stretch>
                  </pic:blipFill>
                  <pic:spPr bwMode="auto">
                    <a:xfrm>
                      <a:off x="0" y="0"/>
                      <a:ext cx="91440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971" w:rsidRPr="006D4C6F">
        <w:rPr>
          <w:rFonts w:ascii="Arial" w:hAnsi="Arial" w:cs="Arial"/>
          <w:b/>
          <w:sz w:val="24"/>
          <w:szCs w:val="24"/>
        </w:rPr>
        <w:t>-</w:t>
      </w:r>
      <w:r w:rsidRPr="006D4C6F">
        <w:rPr>
          <w:rFonts w:ascii="Arial" w:hAnsi="Arial" w:cs="Arial"/>
          <w:b/>
          <w:sz w:val="24"/>
          <w:szCs w:val="24"/>
        </w:rPr>
        <w:t xml:space="preserve"> </w:t>
      </w:r>
      <w:r w:rsidRPr="006D4C6F">
        <w:rPr>
          <w:rFonts w:ascii="Arial" w:hAnsi="Arial" w:cs="Arial"/>
          <w:b/>
          <w:sz w:val="24"/>
          <w:szCs w:val="24"/>
          <w:u w:val="single"/>
        </w:rPr>
        <w:t>Lea</w:t>
      </w:r>
      <w:r w:rsidRPr="006D4C6F">
        <w:rPr>
          <w:rFonts w:ascii="Arial" w:hAnsi="Arial" w:cs="Arial"/>
          <w:sz w:val="24"/>
          <w:szCs w:val="24"/>
        </w:rPr>
        <w:t xml:space="preserve"> la siguiente </w:t>
      </w:r>
      <w:r w:rsidRPr="006D4C6F">
        <w:rPr>
          <w:rFonts w:ascii="Arial" w:hAnsi="Arial" w:cs="Arial"/>
          <w:sz w:val="24"/>
          <w:szCs w:val="24"/>
          <w:u w:val="single"/>
        </w:rPr>
        <w:t>noticia científica</w:t>
      </w:r>
      <w:r w:rsidRPr="006D4C6F">
        <w:rPr>
          <w:rFonts w:ascii="Arial" w:hAnsi="Arial" w:cs="Arial"/>
          <w:sz w:val="24"/>
          <w:szCs w:val="24"/>
        </w:rPr>
        <w:t xml:space="preserve">, y luego haga una </w:t>
      </w:r>
      <w:r w:rsidRPr="006D4C6F">
        <w:rPr>
          <w:rFonts w:ascii="Arial" w:hAnsi="Arial" w:cs="Arial"/>
          <w:sz w:val="24"/>
          <w:szCs w:val="24"/>
          <w:u w:val="single"/>
        </w:rPr>
        <w:t>reflexión</w:t>
      </w:r>
      <w:r w:rsidRPr="006D4C6F">
        <w:rPr>
          <w:rFonts w:ascii="Arial" w:hAnsi="Arial" w:cs="Arial"/>
          <w:sz w:val="24"/>
          <w:szCs w:val="24"/>
        </w:rPr>
        <w:t xml:space="preserve"> a partir de las preguntas que se encuentran después de esta:</w:t>
      </w:r>
    </w:p>
    <w:p w:rsidR="00A32C08" w:rsidRPr="006D4C6F" w:rsidRDefault="00A32C08" w:rsidP="00A32C08">
      <w:pPr>
        <w:spacing w:after="0" w:line="360" w:lineRule="auto"/>
        <w:jc w:val="both"/>
        <w:rPr>
          <w:rFonts w:ascii="Arial" w:hAnsi="Arial" w:cs="Arial"/>
          <w:b/>
          <w:color w:val="000000"/>
          <w:sz w:val="24"/>
          <w:szCs w:val="24"/>
          <w:lang w:eastAsia="es-CL"/>
        </w:rPr>
      </w:pPr>
    </w:p>
    <w:p w:rsidR="00A32C08" w:rsidRPr="006D4C6F" w:rsidRDefault="00A32C08" w:rsidP="00A32C08">
      <w:pPr>
        <w:autoSpaceDE w:val="0"/>
        <w:autoSpaceDN w:val="0"/>
        <w:adjustRightInd w:val="0"/>
        <w:spacing w:after="0" w:line="360" w:lineRule="auto"/>
        <w:jc w:val="both"/>
        <w:rPr>
          <w:rFonts w:ascii="Arial" w:hAnsi="Arial" w:cs="Arial"/>
          <w:b/>
          <w:color w:val="000000"/>
          <w:sz w:val="24"/>
          <w:szCs w:val="24"/>
          <w:lang w:eastAsia="es-CL"/>
        </w:rPr>
      </w:pPr>
      <w:r w:rsidRPr="006D4C6F">
        <w:rPr>
          <w:rFonts w:ascii="Arial" w:hAnsi="Arial" w:cs="Arial"/>
          <w:b/>
          <w:color w:val="000000"/>
          <w:sz w:val="24"/>
          <w:szCs w:val="24"/>
          <w:lang w:eastAsia="es-CL"/>
        </w:rPr>
        <w:t>Chile “Cumple siete de nueve criterios de vulnerabilidad frente al impacto del cambio climático”</w:t>
      </w:r>
    </w:p>
    <w:p w:rsidR="00A32C08" w:rsidRPr="006D4C6F" w:rsidRDefault="00A32C08" w:rsidP="00A32C08">
      <w:pPr>
        <w:spacing w:after="0" w:line="360" w:lineRule="auto"/>
        <w:jc w:val="both"/>
        <w:rPr>
          <w:rFonts w:ascii="Arial" w:hAnsi="Arial" w:cs="Arial"/>
          <w:b/>
          <w:bCs/>
          <w:color w:val="000000"/>
          <w:sz w:val="24"/>
          <w:szCs w:val="24"/>
          <w:shd w:val="clear" w:color="auto" w:fill="FFFFFF"/>
        </w:rPr>
      </w:pPr>
    </w:p>
    <w:p w:rsidR="00A32C08" w:rsidRPr="006D4C6F" w:rsidRDefault="00A32C08" w:rsidP="00A32C08">
      <w:pPr>
        <w:spacing w:after="0" w:line="360" w:lineRule="auto"/>
        <w:jc w:val="both"/>
        <w:rPr>
          <w:rFonts w:ascii="Arial" w:hAnsi="Arial" w:cs="Arial"/>
          <w:b/>
          <w:bCs/>
          <w:color w:val="000000"/>
          <w:sz w:val="24"/>
          <w:szCs w:val="24"/>
          <w:shd w:val="clear" w:color="auto" w:fill="FFFFFF"/>
        </w:rPr>
      </w:pPr>
      <w:r w:rsidRPr="006D4C6F">
        <w:rPr>
          <w:rFonts w:ascii="Arial" w:hAnsi="Arial" w:cs="Arial"/>
          <w:b/>
          <w:bCs/>
          <w:color w:val="000000"/>
          <w:sz w:val="24"/>
          <w:szCs w:val="24"/>
          <w:shd w:val="clear" w:color="auto" w:fill="FFFFFF"/>
        </w:rPr>
        <w:t>Experto advierte los riesgos de Chile y cuáles son las acciones políticas que se están tomando en este sentido. Fuente: La Tercera. 3 diciembre de 2018.</w:t>
      </w:r>
    </w:p>
    <w:p w:rsidR="00A32C08" w:rsidRPr="006D4C6F" w:rsidRDefault="00A32C08" w:rsidP="00A32C08">
      <w:pPr>
        <w:spacing w:after="0" w:line="360" w:lineRule="auto"/>
        <w:jc w:val="both"/>
        <w:rPr>
          <w:rFonts w:ascii="Arial" w:hAnsi="Arial" w:cs="Arial"/>
          <w:color w:val="000000"/>
          <w:sz w:val="24"/>
          <w:szCs w:val="24"/>
        </w:rPr>
      </w:pPr>
    </w:p>
    <w:p w:rsidR="00A32C08" w:rsidRPr="006D4C6F" w:rsidRDefault="00A32C08" w:rsidP="00A32C08">
      <w:pPr>
        <w:spacing w:after="0" w:line="360" w:lineRule="auto"/>
        <w:jc w:val="both"/>
        <w:rPr>
          <w:rFonts w:ascii="Arial" w:hAnsi="Arial" w:cs="Arial"/>
          <w:color w:val="000000"/>
          <w:sz w:val="24"/>
          <w:szCs w:val="24"/>
          <w:lang w:eastAsia="es-CL"/>
        </w:rPr>
      </w:pPr>
      <w:r w:rsidRPr="006D4C6F">
        <w:rPr>
          <w:rFonts w:ascii="Arial" w:hAnsi="Arial" w:cs="Arial"/>
          <w:noProof/>
          <w:sz w:val="24"/>
          <w:szCs w:val="24"/>
          <w:lang w:val="es-419" w:eastAsia="es-419"/>
        </w:rPr>
        <w:lastRenderedPageBreak/>
        <w:drawing>
          <wp:anchor distT="0" distB="0" distL="114300" distR="114300" simplePos="0" relativeHeight="251661312" behindDoc="1" locked="0" layoutInCell="1" allowOverlap="1">
            <wp:simplePos x="0" y="0"/>
            <wp:positionH relativeFrom="column">
              <wp:posOffset>3854450</wp:posOffset>
            </wp:positionH>
            <wp:positionV relativeFrom="paragraph">
              <wp:posOffset>39370</wp:posOffset>
            </wp:positionV>
            <wp:extent cx="3004185" cy="2007235"/>
            <wp:effectExtent l="0" t="0" r="5715" b="0"/>
            <wp:wrapTight wrapText="bothSides">
              <wp:wrapPolygon edited="0">
                <wp:start x="0" y="0"/>
                <wp:lineTo x="0" y="21320"/>
                <wp:lineTo x="21504" y="21320"/>
                <wp:lineTo x="21504" y="0"/>
                <wp:lineTo x="0" y="0"/>
              </wp:wrapPolygon>
            </wp:wrapTight>
            <wp:docPr id="21" name="Imagen 21" descr="https://www.terram.cl/wp-content/uploads/2018/08/emisiones-de-CO2-foto-de-WP-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erram.cl/wp-content/uploads/2018/08/emisiones-de-CO2-foto-de-WP-1024x683.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004185"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C6F">
        <w:rPr>
          <w:rFonts w:ascii="Arial" w:hAnsi="Arial" w:cs="Arial"/>
          <w:color w:val="000000"/>
          <w:sz w:val="24"/>
          <w:szCs w:val="24"/>
        </w:rPr>
        <w:tab/>
        <w:t>Si pudiésemos catalogar el nivel de vulnerabilidad en el que se encuentra Chile frente al impacto del cambio climático, ¿Cuál sería el veredicto? Según anunció la ONU en la Convención Marco de las Naciones Unidas sobre el Cambio Climático (CMNUCC), el país cumple siete de nueve criterios de vulnerabilidad que lo hacen altamente frágil ante esta amenaza. Es por ello que la Agencia de Sustentabilidad y Cambio Climático de la Corfo (ASCC), se encuentra de gira por el país, fortaleciendo las estructuras regionales en cuanto a sustentabilidad y cambio climático de la mano de su nuevo director ejecutivo, Giovanni Calderón Bassi.</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p>
    <w:p w:rsidR="00A32C08" w:rsidRPr="006D4C6F" w:rsidRDefault="00A32C08" w:rsidP="009C28D1">
      <w:pPr>
        <w:pStyle w:val="NormalWeb"/>
        <w:shd w:val="clear" w:color="auto" w:fill="E2EFD9" w:themeFill="accent6" w:themeFillTint="33"/>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-¿En qué ha consistido esta gira que están realizando por el país?</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ab/>
        <w:t>Hemos estado realizando reuniones con las principales autoridades regionales, intendentes, seremis y presidentes de Core entre otros, para alinear la acción de las regiones en materia de sustentabilidad y cambio climático. Desde este punto de vista, el proyecto que estamos desarrollando consiste en construir capacidades instaladas, ya que en estas áreas la estructura es bastante débil.</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ab/>
        <w:t>La dependencia del nivel central siempre atenta contra los intereses de las regiones, por lo que estamos tratando de construir una estructura regional a través del trabajo con profesionales locales, mientras alineamos las prioridades productivas y medioambientales de cada zona. Esos son los dos ejes con los que trabajamos en la Agencia de Sustentabilidad y Cambio Climático.</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p>
    <w:p w:rsidR="00A32C08" w:rsidRPr="006D4C6F" w:rsidRDefault="00A32C08" w:rsidP="009C28D1">
      <w:pPr>
        <w:pStyle w:val="NormalWeb"/>
        <w:shd w:val="clear" w:color="auto" w:fill="E2EFD9" w:themeFill="accent6" w:themeFillTint="33"/>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-Si pudiésemos definir el nivel de vulnerabilidad en el que se encuentra Chile frente al cambio climático, ¿Cuál sería el veredicto para el país?</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ab/>
        <w:t>En cuanto a la categorización que hace las Naciones Unidas, estamos en un nivel alto de vulnerabilidad, porque reunimos siete de las nueve condiciones frente al impacto del cambio climático: áreas costeras de baja estatura, zonas áridas y semiáridas, zonas de bosques, propensión a los desastres naturales, sequía y desertificación, zonas urbanas con contaminación atmosférica y ecosistemas montañosos.</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lastRenderedPageBreak/>
        <w:tab/>
        <w:t>Todas esas condiciones de vulnerabilidad las cumple Chile, lo que transforma a nuestro país en una zona altamente frágil al impacto del cambio climático.</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p>
    <w:p w:rsidR="00A32C08" w:rsidRPr="006D4C6F" w:rsidRDefault="00A32C08" w:rsidP="009C28D1">
      <w:pPr>
        <w:pStyle w:val="NormalWeb"/>
        <w:shd w:val="clear" w:color="auto" w:fill="E2EFD9" w:themeFill="accent6" w:themeFillTint="33"/>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-¿Cómo se ha observado estos efectos en el país?</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ab/>
        <w:t>En términos generales, los climatólogos concuerdan con que ha habido un aumento en la frecuencia de ciertos eventos climáticos que antes eran esporádicos, por ejemplo las marejadas o lo que sucede en Isla de Pascua, donde producto del aumento del nivel del mar, éste ha tomado terreno sobre la isla generando un problema de ocupación de las tierras que antes eran ocupadas para determinados fines y que ahora se han visto expuestas a la acción del cambio climático.</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p>
    <w:p w:rsidR="00A32C08" w:rsidRPr="006D4C6F" w:rsidRDefault="00A32C08" w:rsidP="009C28D1">
      <w:pPr>
        <w:pStyle w:val="NormalWeb"/>
        <w:shd w:val="clear" w:color="auto" w:fill="E2EFD9" w:themeFill="accent6" w:themeFillTint="33"/>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-¿Existe alguna región o zona que esté siendo más afectada que otras?</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ab/>
        <w:t>Depende del punto de vista. La sequía que observamos hoy, es la más larga en la historia de Chile desde que se mide la pluviometría. En este sentido podríamos decir que existe un efecto palpable de la acción antrópica, es decir la acción del ser humano, lo que ha afectado fuertemente a los agricultores desde la región del Maule hasta el norte del país.</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ab/>
        <w:t>Esta sequía se ha extendido por diez años. El país pasa frecuentemente por ciertos periodos de sequía, pero algunos científicos atribuyen el hecho de que ésta haya durado tanto a la acción del hombre, por eso diría que la zona en la que se ha observado el efecto más palpable del cambio climático comienza en la región del Maule y se extiende hacia el norte.</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p>
    <w:p w:rsidR="00A32C08" w:rsidRPr="006D4C6F" w:rsidRDefault="00A32C08" w:rsidP="009C28D1">
      <w:pPr>
        <w:pStyle w:val="NormalWeb"/>
        <w:shd w:val="clear" w:color="auto" w:fill="E2EFD9" w:themeFill="accent6" w:themeFillTint="33"/>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-Un estudio reciente de la Organización de las Naciones Unidas para la Alimentación y la Agricultura (FAO), constató que Chile es uno de los países que podría enfrentar las consecuencias más severas en su industria pesquera como consecuencia del cambio climático. ¿Cómo se espera mitigar o amortiguar esta predicción?</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ab/>
        <w:t>Efectivamente, el cambio climático está teniendo y va a tener una serie de efectos para Chile. La ONU determinó nueve criterios de vulnerabilidad a los efectos del cambio climático, y de esos nueve, Chile los cumple prácticamente todos. Uno de los criterios que queda fuera es el hecho de ser una isla pequeña, Chile no es una isla, pero sí tiene territorio insular y éste es muy vulnerable. Esto genera que Chile tenga que poner especial foco en las medidas de adaptación, sin dejar de lado la mitigación, que tiene que ver con reducir la emisión de gases del efecto invernadero.</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p>
    <w:p w:rsidR="00A32C08" w:rsidRPr="006D4C6F" w:rsidRDefault="00A32C08" w:rsidP="009C28D1">
      <w:pPr>
        <w:pStyle w:val="NormalWeb"/>
        <w:shd w:val="clear" w:color="auto" w:fill="E2EFD9" w:themeFill="accent6" w:themeFillTint="33"/>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-Uno de los sectores productivos más vulnerables, es el pesquero. ¿Qué acciones estamos tomando? Acabamos de suscribir un Acuerdo de Producción Limpia con Sonapesca, un gremio importante dentro de la industria, para reducir o llevar a cero el desecho de residuos domiciliarios dentro de los buques de pesca.</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ab/>
        <w:t>Los buques de pesca producen residuos por la presencia de las personas que ahí trabajan. Estos tradicionalmente se botaban al mar, lo que obviamente generaba grandes niveles de contaminación, pero ahora éstos se reciclarán y se dispondrá de ellos en tierra.</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ab/>
        <w:t>Esa es una acción de mitigación, porque tiende a evitar de alguna manera la contaminación, pero en materia de adaptación queremos comenzar a construir líneas de acción dentro de los instrumentos que tiene la agencia. Por ejemplo, queremos introducir líneas de adaptación al cambio climático a los Acuerdos de Producción Limpia.</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p>
    <w:p w:rsidR="00A32C08" w:rsidRPr="006D4C6F" w:rsidRDefault="00A32C08" w:rsidP="009C28D1">
      <w:pPr>
        <w:pStyle w:val="NormalWeb"/>
        <w:shd w:val="clear" w:color="auto" w:fill="E2EFD9" w:themeFill="accent6" w:themeFillTint="33"/>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-¿Cuál será la ruta que tomará próximamente la agencia en materia de sustentabilidad, tanto a nivel regional como en central?</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ab/>
        <w:t>Estamos intentando llevar a mayor escala la acción de la agencia en materia de sustentabilidad, llevando los procesos productivos a mayor número de empresas, tanto pequeñas y medianas como grandes corporaciones.</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ab/>
        <w:t>Nuestra misión es transformar esos procesos productivos para llevarlos a un nivel más sustentable y rentable. Finalmente el resultado de nuestra acción debe concluir en que las empresas puedan suscribir un acuerdo más sustentable a través de acciones relacionadas con la huella de agua, la reducción de la huella de carbono y de las emisiones de gas e incluso eventualmente poder transar bonos de carbono y re-valorizar sus residuos. Todas estas son medidas que finalmente deben traducirse en mejores resultados para dichas empresas.</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Con esto pretendemos escalar la acción de la agencia y llevarla a mayor cantidad de empresas a nivel regional, de manera que tengan un impacto medible y mayor del que existe hoy día.</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p>
    <w:p w:rsidR="00A32C08" w:rsidRPr="006D4C6F" w:rsidRDefault="00A32C08" w:rsidP="00A32C08">
      <w:pPr>
        <w:spacing w:after="0" w:line="360" w:lineRule="auto"/>
        <w:jc w:val="right"/>
        <w:rPr>
          <w:rFonts w:ascii="Arial" w:hAnsi="Arial" w:cs="Arial"/>
          <w:b/>
          <w:sz w:val="24"/>
          <w:szCs w:val="24"/>
        </w:rPr>
      </w:pPr>
      <w:r w:rsidRPr="006D4C6F">
        <w:rPr>
          <w:rFonts w:ascii="Arial" w:hAnsi="Arial" w:cs="Arial"/>
          <w:b/>
          <w:sz w:val="24"/>
          <w:szCs w:val="24"/>
        </w:rPr>
        <w:t>(Fuente: Noticias La Tercera, diciembre 2018)</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 xml:space="preserve">- A partir de la noticia científica anterior, realice una </w:t>
      </w:r>
      <w:r w:rsidRPr="006D4C6F">
        <w:rPr>
          <w:rFonts w:ascii="Arial" w:hAnsi="Arial" w:cs="Arial"/>
          <w:color w:val="000000"/>
          <w:u w:val="single"/>
        </w:rPr>
        <w:t>reflexión</w:t>
      </w:r>
      <w:r w:rsidRPr="006D4C6F">
        <w:rPr>
          <w:rFonts w:ascii="Arial" w:hAnsi="Arial" w:cs="Arial"/>
          <w:color w:val="000000"/>
        </w:rPr>
        <w:t>, esta debe estar respaldada por argumentos que se pueden encontrar en el texto y/o de su propia reflexión. (8 puntos).</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 Para realizar su reflexión puede guiarse con las siguientes preguntas:</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6D4C6F">
        <w:rPr>
          <w:rFonts w:ascii="Arial" w:hAnsi="Arial" w:cs="Arial"/>
          <w:noProof/>
          <w:color w:val="000000"/>
          <w:lang w:val="es-419" w:eastAsia="es-419"/>
        </w:rPr>
        <w:lastRenderedPageBreak/>
        <mc:AlternateContent>
          <mc:Choice Requires="wps">
            <w:drawing>
              <wp:anchor distT="0" distB="0" distL="114300" distR="114300" simplePos="0" relativeHeight="251663360" behindDoc="0" locked="0" layoutInCell="1" allowOverlap="1">
                <wp:simplePos x="0" y="0"/>
                <wp:positionH relativeFrom="column">
                  <wp:posOffset>17780</wp:posOffset>
                </wp:positionH>
                <wp:positionV relativeFrom="paragraph">
                  <wp:posOffset>160655</wp:posOffset>
                </wp:positionV>
                <wp:extent cx="6946900" cy="2802890"/>
                <wp:effectExtent l="27305" t="27305" r="26670" b="27305"/>
                <wp:wrapNone/>
                <wp:docPr id="20"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0" cy="2802890"/>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56CA9A" id="Rectángulo redondeado 20" o:spid="_x0000_s1026" style="position:absolute;margin-left:1.4pt;margin-top:12.65pt;width:547pt;height:22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" filled="f" strokeweight="3pt"/>
            </w:pict>
          </mc:Fallback>
        </mc:AlternateContent>
      </w:r>
    </w:p>
    <w:p w:rsidR="00A32C08" w:rsidRPr="006D4C6F" w:rsidRDefault="00A32C08" w:rsidP="00A32C08">
      <w:pPr>
        <w:pStyle w:val="NormalWeb"/>
        <w:numPr>
          <w:ilvl w:val="0"/>
          <w:numId w:val="7"/>
        </w:numPr>
        <w:shd w:val="clear" w:color="auto" w:fill="FFFFFF"/>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¿Por qué se dice que Chile es un país vulnerable a los efectos del cambio climático?</w:t>
      </w:r>
    </w:p>
    <w:p w:rsidR="00A32C08" w:rsidRPr="006D4C6F" w:rsidRDefault="00A32C08" w:rsidP="00A32C08">
      <w:pPr>
        <w:pStyle w:val="NormalWeb"/>
        <w:numPr>
          <w:ilvl w:val="0"/>
          <w:numId w:val="7"/>
        </w:numPr>
        <w:shd w:val="clear" w:color="auto" w:fill="FFFFFF"/>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¿Qué indicadores se utiliza para establecer el estado de vulnerabilidad de un país?</w:t>
      </w:r>
    </w:p>
    <w:p w:rsidR="00A32C08" w:rsidRPr="006D4C6F" w:rsidRDefault="00A32C08" w:rsidP="00A32C08">
      <w:pPr>
        <w:pStyle w:val="NormalWeb"/>
        <w:numPr>
          <w:ilvl w:val="0"/>
          <w:numId w:val="7"/>
        </w:numPr>
        <w:shd w:val="clear" w:color="auto" w:fill="FFFFFF"/>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¿Cuál es el rol de la convención Marco de las Naciones Unidas sobre el Cambio climático (CMNUCC) con relación a los veredictos sobre la vulnerabilidad de los países frente a la crisis climática?</w:t>
      </w:r>
    </w:p>
    <w:p w:rsidR="00A32C08" w:rsidRPr="006D4C6F" w:rsidRDefault="00A32C08" w:rsidP="00A32C08">
      <w:pPr>
        <w:pStyle w:val="NormalWeb"/>
        <w:numPr>
          <w:ilvl w:val="0"/>
          <w:numId w:val="7"/>
        </w:numPr>
        <w:shd w:val="clear" w:color="auto" w:fill="FFFFFF"/>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¿Entiende y se siente consciente sobre lo que realmente significa que Chile tenga una alta vulnerabilidad frente al cambio climático?</w:t>
      </w:r>
    </w:p>
    <w:p w:rsidR="00A32C08" w:rsidRPr="006D4C6F" w:rsidRDefault="00A32C08" w:rsidP="00A32C08">
      <w:pPr>
        <w:pStyle w:val="NormalWeb"/>
        <w:numPr>
          <w:ilvl w:val="0"/>
          <w:numId w:val="7"/>
        </w:numPr>
        <w:shd w:val="clear" w:color="auto" w:fill="FFFFFF"/>
        <w:spacing w:before="0" w:beforeAutospacing="0" w:after="0" w:afterAutospacing="0" w:line="360" w:lineRule="auto"/>
        <w:jc w:val="both"/>
        <w:textAlignment w:val="baseline"/>
        <w:rPr>
          <w:rFonts w:ascii="Arial" w:hAnsi="Arial" w:cs="Arial"/>
          <w:color w:val="000000"/>
        </w:rPr>
      </w:pPr>
      <w:r w:rsidRPr="006D4C6F">
        <w:rPr>
          <w:rFonts w:ascii="Arial" w:hAnsi="Arial" w:cs="Arial"/>
          <w:color w:val="000000"/>
        </w:rPr>
        <w:t>¿De qué manera se está educando y preparando en su comunidad educativa en estos temas? ¿Por qué es necesario que todos tomen una actitud propositiva y vayan a la acción en nuestro colegio?</w:t>
      </w:r>
    </w:p>
    <w:p w:rsidR="00A32C08" w:rsidRPr="006D4C6F" w:rsidRDefault="00A32C08" w:rsidP="00A32C08">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6D4C6F">
        <w:rPr>
          <w:rFonts w:ascii="Arial" w:hAnsi="Arial" w:cs="Arial"/>
          <w:noProof/>
          <w:lang w:val="es-419" w:eastAsia="es-419"/>
        </w:rPr>
        <w:drawing>
          <wp:anchor distT="0" distB="0" distL="114300" distR="114300" simplePos="0" relativeHeight="251664384" behindDoc="1" locked="0" layoutInCell="1" allowOverlap="1">
            <wp:simplePos x="0" y="0"/>
            <wp:positionH relativeFrom="column">
              <wp:posOffset>6985</wp:posOffset>
            </wp:positionH>
            <wp:positionV relativeFrom="paragraph">
              <wp:posOffset>266700</wp:posOffset>
            </wp:positionV>
            <wp:extent cx="653415" cy="878840"/>
            <wp:effectExtent l="0" t="0" r="0" b="0"/>
            <wp:wrapTight wrapText="bothSides">
              <wp:wrapPolygon edited="0">
                <wp:start x="0" y="0"/>
                <wp:lineTo x="0" y="21069"/>
                <wp:lineTo x="20781" y="21069"/>
                <wp:lineTo x="20781" y="0"/>
                <wp:lineTo x="0" y="0"/>
              </wp:wrapPolygon>
            </wp:wrapTight>
            <wp:docPr id="19" name="Imagen 19" descr="Fotomural Carácter lápiz que da los pulgares para arriba • Pix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mural Carácter lápiz que da los pulgares para arriba • Pixers ..."/>
                    <pic:cNvPicPr>
                      <a:picLocks noChangeAspect="1" noChangeArrowheads="1"/>
                    </pic:cNvPicPr>
                  </pic:nvPicPr>
                  <pic:blipFill>
                    <a:blip r:embed="rId15" cstate="print">
                      <a:extLst>
                        <a:ext uri="{28A0092B-C50C-407E-A947-70E740481C1C}">
                          <a14:useLocalDpi xmlns:a14="http://schemas.microsoft.com/office/drawing/2010/main" val="0"/>
                        </a:ext>
                      </a:extLst>
                    </a:blip>
                    <a:srcRect r="19104"/>
                    <a:stretch>
                      <a:fillRect/>
                    </a:stretch>
                  </pic:blipFill>
                  <pic:spPr bwMode="auto">
                    <a:xfrm>
                      <a:off x="0" y="0"/>
                      <a:ext cx="653415" cy="87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2C08" w:rsidRPr="006D4C6F" w:rsidRDefault="00A32C08" w:rsidP="00A32C08">
      <w:pPr>
        <w:pStyle w:val="Default"/>
        <w:spacing w:line="360" w:lineRule="auto"/>
        <w:jc w:val="both"/>
        <w:rPr>
          <w:rFonts w:ascii="Arial" w:hAnsi="Arial" w:cs="Arial"/>
        </w:rPr>
      </w:pPr>
      <w:r w:rsidRPr="006D4C6F">
        <w:rPr>
          <w:rFonts w:ascii="Arial" w:hAnsi="Arial" w:cs="Arial"/>
        </w:rPr>
        <w:t xml:space="preserve">- En esta actividad se le evaluará la </w:t>
      </w:r>
      <w:r w:rsidRPr="006D4C6F">
        <w:rPr>
          <w:rFonts w:ascii="Arial" w:hAnsi="Arial" w:cs="Arial"/>
          <w:u w:val="single"/>
        </w:rPr>
        <w:t>explicación</w:t>
      </w:r>
      <w:r w:rsidRPr="006D4C6F">
        <w:rPr>
          <w:rFonts w:ascii="Arial" w:hAnsi="Arial" w:cs="Arial"/>
        </w:rPr>
        <w:t xml:space="preserve"> de su reflexión que lleve a cabo con sus respectivos </w:t>
      </w:r>
      <w:r w:rsidRPr="006D4C6F">
        <w:rPr>
          <w:rFonts w:ascii="Arial" w:hAnsi="Arial" w:cs="Arial"/>
          <w:u w:val="single"/>
        </w:rPr>
        <w:t>argumentos</w:t>
      </w:r>
      <w:r w:rsidRPr="006D4C6F">
        <w:rPr>
          <w:rFonts w:ascii="Arial" w:hAnsi="Arial" w:cs="Arial"/>
        </w:rPr>
        <w:t>, así que le sugiere revisar estas categorías (</w:t>
      </w:r>
      <w:r w:rsidRPr="006D4C6F">
        <w:rPr>
          <w:rFonts w:ascii="Arial" w:hAnsi="Arial" w:cs="Arial"/>
          <w:u w:val="single"/>
        </w:rPr>
        <w:t>explicación</w:t>
      </w:r>
      <w:r w:rsidRPr="006D4C6F">
        <w:rPr>
          <w:rFonts w:ascii="Arial" w:hAnsi="Arial" w:cs="Arial"/>
        </w:rPr>
        <w:t xml:space="preserve"> y </w:t>
      </w:r>
      <w:r w:rsidRPr="006D4C6F">
        <w:rPr>
          <w:rFonts w:ascii="Arial" w:hAnsi="Arial" w:cs="Arial"/>
          <w:u w:val="single"/>
        </w:rPr>
        <w:t>argumentación</w:t>
      </w:r>
      <w:r w:rsidRPr="006D4C6F">
        <w:rPr>
          <w:rFonts w:ascii="Arial" w:hAnsi="Arial" w:cs="Arial"/>
        </w:rPr>
        <w:t xml:space="preserve">) que se encuentran en su rúbrica. </w:t>
      </w:r>
    </w:p>
    <w:p w:rsidR="00A32C08" w:rsidRPr="006D4C6F" w:rsidRDefault="00A32C08" w:rsidP="00A32C08">
      <w:pPr>
        <w:pStyle w:val="Default"/>
        <w:spacing w:line="360" w:lineRule="auto"/>
        <w:jc w:val="both"/>
        <w:rPr>
          <w:rFonts w:ascii="Arial" w:hAnsi="Arial" w:cs="Arial"/>
        </w:rPr>
      </w:pPr>
    </w:p>
    <w:p w:rsidR="00A32C08" w:rsidRPr="006D4C6F" w:rsidRDefault="00A32C08" w:rsidP="00A32C08">
      <w:pPr>
        <w:pStyle w:val="Default"/>
        <w:spacing w:line="360" w:lineRule="auto"/>
        <w:jc w:val="both"/>
        <w:rPr>
          <w:rFonts w:ascii="Arial" w:hAnsi="Arial" w:cs="Arial"/>
        </w:rPr>
      </w:pPr>
    </w:p>
    <w:p w:rsidR="00A32C08" w:rsidRPr="006D4C6F" w:rsidRDefault="00817971" w:rsidP="00817971">
      <w:pPr>
        <w:spacing w:after="0" w:line="360" w:lineRule="auto"/>
        <w:jc w:val="both"/>
        <w:rPr>
          <w:rFonts w:ascii="Arial" w:hAnsi="Arial" w:cs="Arial"/>
          <w:b/>
          <w:sz w:val="24"/>
          <w:szCs w:val="24"/>
        </w:rPr>
      </w:pPr>
      <w:r w:rsidRPr="006D4C6F">
        <w:rPr>
          <w:rFonts w:ascii="Arial" w:hAnsi="Arial" w:cs="Arial"/>
          <w:b/>
          <w:sz w:val="24"/>
          <w:szCs w:val="24"/>
          <w:u w:val="single"/>
        </w:rPr>
        <w:t>ACTIVIDAD 5</w:t>
      </w:r>
      <w:r w:rsidRPr="006D4C6F">
        <w:rPr>
          <w:rFonts w:ascii="Arial" w:hAnsi="Arial" w:cs="Arial"/>
          <w:b/>
          <w:sz w:val="24"/>
          <w:szCs w:val="24"/>
        </w:rPr>
        <w:t xml:space="preserve">: BIBLIOGRAFÍA </w:t>
      </w:r>
      <w:r w:rsidRPr="006D4C6F">
        <w:rPr>
          <w:rFonts w:ascii="Arial" w:hAnsi="Arial" w:cs="Arial"/>
          <w:sz w:val="24"/>
          <w:szCs w:val="24"/>
        </w:rPr>
        <w:t xml:space="preserve">(4 puntos). </w:t>
      </w:r>
      <w:r w:rsidRPr="006D4C6F">
        <w:rPr>
          <w:rFonts w:ascii="Arial" w:hAnsi="Arial" w:cs="Arial"/>
          <w:b/>
          <w:sz w:val="24"/>
          <w:szCs w:val="24"/>
        </w:rPr>
        <w:sym w:font="Wingdings" w:char="F0E0"/>
      </w:r>
      <w:r w:rsidRPr="006D4C6F">
        <w:rPr>
          <w:rFonts w:ascii="Arial" w:hAnsi="Arial" w:cs="Arial"/>
          <w:b/>
          <w:sz w:val="24"/>
          <w:szCs w:val="24"/>
        </w:rPr>
        <w:t xml:space="preserve"> </w:t>
      </w:r>
      <w:r w:rsidRPr="006D4C6F">
        <w:rPr>
          <w:rFonts w:ascii="Arial" w:hAnsi="Arial" w:cs="Arial"/>
          <w:b/>
          <w:sz w:val="24"/>
          <w:szCs w:val="24"/>
          <w:u w:val="single"/>
        </w:rPr>
        <w:t>OPCIONAL</w:t>
      </w:r>
    </w:p>
    <w:p w:rsidR="00817971" w:rsidRPr="006D4C6F" w:rsidRDefault="00817971" w:rsidP="00817971">
      <w:pPr>
        <w:spacing w:after="0" w:line="360" w:lineRule="auto"/>
        <w:jc w:val="both"/>
        <w:rPr>
          <w:rFonts w:ascii="Arial" w:hAnsi="Arial" w:cs="Arial"/>
          <w:sz w:val="24"/>
          <w:szCs w:val="24"/>
        </w:rPr>
      </w:pPr>
    </w:p>
    <w:p w:rsidR="00817971" w:rsidRPr="006D4C6F" w:rsidRDefault="00817971" w:rsidP="00817971">
      <w:pPr>
        <w:spacing w:after="0" w:line="360" w:lineRule="auto"/>
        <w:jc w:val="both"/>
        <w:rPr>
          <w:rFonts w:ascii="Arial" w:hAnsi="Arial" w:cs="Arial"/>
          <w:sz w:val="24"/>
          <w:szCs w:val="24"/>
        </w:rPr>
      </w:pPr>
      <w:r w:rsidRPr="006D4C6F">
        <w:rPr>
          <w:rFonts w:ascii="Arial" w:hAnsi="Arial" w:cs="Arial"/>
          <w:sz w:val="24"/>
          <w:szCs w:val="24"/>
        </w:rPr>
        <w:t>- Si usted obtuvo sus conocimientos de libros y/o de sitios web, puede escribir las referencias bibliográficas, aunque se le considerará como puntaje EXTRA, si no la realiza no influir</w:t>
      </w:r>
      <w:r w:rsidR="00272F39">
        <w:rPr>
          <w:rFonts w:ascii="Arial" w:hAnsi="Arial" w:cs="Arial"/>
          <w:sz w:val="24"/>
          <w:szCs w:val="24"/>
        </w:rPr>
        <w:t xml:space="preserve">á en la evaluación de esta guía, sólo se le pide </w:t>
      </w:r>
      <w:r w:rsidR="00272F39" w:rsidRPr="00272F39">
        <w:rPr>
          <w:rFonts w:ascii="Arial" w:hAnsi="Arial" w:cs="Arial"/>
          <w:sz w:val="24"/>
          <w:szCs w:val="24"/>
          <w:u w:val="single"/>
        </w:rPr>
        <w:t>una</w:t>
      </w:r>
      <w:r w:rsidR="00272F39">
        <w:rPr>
          <w:rFonts w:ascii="Arial" w:hAnsi="Arial" w:cs="Arial"/>
          <w:sz w:val="24"/>
          <w:szCs w:val="24"/>
        </w:rPr>
        <w:t xml:space="preserve"> para su puntaje extra.</w:t>
      </w:r>
    </w:p>
    <w:p w:rsidR="00817971" w:rsidRPr="006D4C6F" w:rsidRDefault="00817971" w:rsidP="00817971">
      <w:pPr>
        <w:spacing w:after="0" w:line="360" w:lineRule="auto"/>
        <w:jc w:val="both"/>
        <w:rPr>
          <w:rFonts w:ascii="Arial" w:hAnsi="Arial" w:cs="Arial"/>
          <w:sz w:val="24"/>
          <w:szCs w:val="24"/>
        </w:rPr>
      </w:pPr>
      <w:r w:rsidRPr="006D4C6F">
        <w:rPr>
          <w:rFonts w:ascii="Arial" w:hAnsi="Arial" w:cs="Arial"/>
          <w:sz w:val="24"/>
          <w:szCs w:val="24"/>
        </w:rPr>
        <w:t>- Las instrucciones están en los apuntes que se encuentran en la página web de nuestro liceo.</w:t>
      </w:r>
    </w:p>
    <w:p w:rsidR="00B33ADD" w:rsidRDefault="00B33ADD">
      <w:pPr>
        <w:rPr>
          <w:rFonts w:ascii="Arial" w:hAnsi="Arial" w:cs="Arial"/>
          <w:sz w:val="24"/>
          <w:szCs w:val="24"/>
        </w:rPr>
      </w:pPr>
      <w:r>
        <w:rPr>
          <w:rFonts w:ascii="Arial" w:hAnsi="Arial" w:cs="Arial"/>
          <w:sz w:val="24"/>
          <w:szCs w:val="24"/>
        </w:rPr>
        <w:br w:type="page"/>
      </w:r>
    </w:p>
    <w:p w:rsidR="008B4849" w:rsidRPr="006D4C6F" w:rsidRDefault="008B4849" w:rsidP="00654051">
      <w:pPr>
        <w:spacing w:after="0" w:line="360" w:lineRule="auto"/>
        <w:rPr>
          <w:rFonts w:ascii="Arial" w:hAnsi="Arial" w:cs="Arial"/>
          <w:sz w:val="24"/>
          <w:szCs w:val="24"/>
        </w:rPr>
      </w:pPr>
    </w:p>
    <w:p w:rsidR="00817971" w:rsidRPr="008D7E0B" w:rsidRDefault="008D7E0B" w:rsidP="008D7E0B">
      <w:pPr>
        <w:shd w:val="clear" w:color="auto" w:fill="002060"/>
        <w:spacing w:after="0" w:line="360" w:lineRule="auto"/>
        <w:rPr>
          <w:rFonts w:ascii="Arial" w:hAnsi="Arial" w:cs="Arial"/>
          <w:sz w:val="24"/>
          <w:szCs w:val="24"/>
        </w:rPr>
      </w:pPr>
      <w:r w:rsidRPr="008D7E0B">
        <w:rPr>
          <w:rFonts w:ascii="Arial" w:hAnsi="Arial" w:cs="Arial"/>
          <w:sz w:val="24"/>
          <w:szCs w:val="24"/>
        </w:rPr>
        <w:t>RÚBRICA</w:t>
      </w:r>
    </w:p>
    <w:p w:rsidR="008B4849" w:rsidRPr="006D4C6F" w:rsidRDefault="008B4849" w:rsidP="00654051">
      <w:pPr>
        <w:spacing w:after="0" w:line="360" w:lineRule="auto"/>
        <w:jc w:val="center"/>
        <w:rPr>
          <w:rFonts w:ascii="Arial" w:hAnsi="Arial" w:cs="Arial"/>
          <w:b/>
          <w:sz w:val="24"/>
          <w:szCs w:val="24"/>
        </w:rPr>
      </w:pPr>
    </w:p>
    <w:p w:rsidR="008B4849" w:rsidRPr="006D4C6F" w:rsidRDefault="008B4849" w:rsidP="00654051">
      <w:pPr>
        <w:spacing w:after="0" w:line="360" w:lineRule="auto"/>
        <w:jc w:val="both"/>
        <w:rPr>
          <w:rFonts w:ascii="Arial" w:hAnsi="Arial" w:cs="Arial"/>
          <w:sz w:val="24"/>
          <w:szCs w:val="24"/>
        </w:rPr>
      </w:pPr>
      <w:r w:rsidRPr="006D4C6F">
        <w:rPr>
          <w:rFonts w:ascii="Arial" w:hAnsi="Arial" w:cs="Arial"/>
          <w:sz w:val="24"/>
          <w:szCs w:val="24"/>
        </w:rPr>
        <w:t xml:space="preserve">- Lea la categoría </w:t>
      </w:r>
      <w:r w:rsidR="00817971" w:rsidRPr="006D4C6F">
        <w:rPr>
          <w:rFonts w:ascii="Arial" w:hAnsi="Arial" w:cs="Arial"/>
          <w:sz w:val="24"/>
          <w:szCs w:val="24"/>
        </w:rPr>
        <w:t xml:space="preserve">de su rúbrica </w:t>
      </w:r>
      <w:r w:rsidRPr="006D4C6F">
        <w:rPr>
          <w:rFonts w:ascii="Arial" w:hAnsi="Arial" w:cs="Arial"/>
          <w:sz w:val="24"/>
          <w:szCs w:val="24"/>
        </w:rPr>
        <w:t>de lo que se le pide en cada pregunta antes de contestar:</w:t>
      </w:r>
    </w:p>
    <w:tbl>
      <w:tblPr>
        <w:tblStyle w:val="Tablaconcuadrcula"/>
        <w:tblW w:w="0" w:type="auto"/>
        <w:tblLayout w:type="fixed"/>
        <w:tblLook w:val="04A0" w:firstRow="1" w:lastRow="0" w:firstColumn="1" w:lastColumn="0" w:noHBand="0" w:noVBand="1"/>
      </w:tblPr>
      <w:tblGrid>
        <w:gridCol w:w="1129"/>
        <w:gridCol w:w="1276"/>
        <w:gridCol w:w="1985"/>
        <w:gridCol w:w="1793"/>
        <w:gridCol w:w="1889"/>
        <w:gridCol w:w="1890"/>
      </w:tblGrid>
      <w:tr w:rsidR="001C2952" w:rsidRPr="006D4C6F" w:rsidTr="009C28D1">
        <w:trPr>
          <w:tblHeader/>
        </w:trPr>
        <w:tc>
          <w:tcPr>
            <w:tcW w:w="1129" w:type="dxa"/>
            <w:vAlign w:val="bottom"/>
          </w:tcPr>
          <w:p w:rsidR="008B4849" w:rsidRPr="009C28D1" w:rsidRDefault="009C28D1" w:rsidP="009C28D1">
            <w:pPr>
              <w:spacing w:line="360" w:lineRule="auto"/>
              <w:rPr>
                <w:rFonts w:ascii="Tw Cen MT" w:hAnsi="Tw Cen MT" w:cs="Arial"/>
                <w:b/>
                <w:sz w:val="24"/>
                <w:szCs w:val="24"/>
              </w:rPr>
            </w:pPr>
            <w:r w:rsidRPr="009C28D1">
              <w:rPr>
                <w:rFonts w:ascii="Tw Cen MT" w:hAnsi="Tw Cen MT" w:cs="Arial"/>
                <w:b/>
                <w:sz w:val="24"/>
                <w:szCs w:val="24"/>
              </w:rPr>
              <w:t>Pregunta</w:t>
            </w:r>
          </w:p>
        </w:tc>
        <w:tc>
          <w:tcPr>
            <w:tcW w:w="1276" w:type="dxa"/>
            <w:vAlign w:val="bottom"/>
          </w:tcPr>
          <w:p w:rsidR="008B4849" w:rsidRPr="009C28D1" w:rsidRDefault="001C2952" w:rsidP="009C28D1">
            <w:pPr>
              <w:spacing w:line="360" w:lineRule="auto"/>
              <w:rPr>
                <w:rFonts w:ascii="Tw Cen MT" w:hAnsi="Tw Cen MT" w:cs="Arial"/>
                <w:b/>
                <w:sz w:val="24"/>
                <w:szCs w:val="24"/>
              </w:rPr>
            </w:pPr>
            <w:r w:rsidRPr="009C28D1">
              <w:rPr>
                <w:rFonts w:ascii="Tw Cen MT" w:hAnsi="Tw Cen MT" w:cs="Arial"/>
                <w:b/>
                <w:sz w:val="24"/>
                <w:szCs w:val="24"/>
              </w:rPr>
              <w:t>Categoría</w:t>
            </w:r>
          </w:p>
        </w:tc>
        <w:tc>
          <w:tcPr>
            <w:tcW w:w="1985" w:type="dxa"/>
            <w:vAlign w:val="bottom"/>
          </w:tcPr>
          <w:p w:rsidR="008B4849" w:rsidRPr="009C28D1" w:rsidRDefault="008B4849" w:rsidP="009C28D1">
            <w:pPr>
              <w:spacing w:line="360" w:lineRule="auto"/>
              <w:rPr>
                <w:rFonts w:ascii="Tw Cen MT" w:hAnsi="Tw Cen MT" w:cs="Arial"/>
                <w:b/>
                <w:sz w:val="24"/>
                <w:szCs w:val="24"/>
              </w:rPr>
            </w:pPr>
            <w:r w:rsidRPr="009C28D1">
              <w:rPr>
                <w:rFonts w:ascii="Tw Cen MT" w:hAnsi="Tw Cen MT" w:cs="Arial"/>
                <w:b/>
                <w:sz w:val="24"/>
                <w:szCs w:val="24"/>
              </w:rPr>
              <w:t>Excelente</w:t>
            </w:r>
          </w:p>
          <w:p w:rsidR="008B4849" w:rsidRPr="009C28D1" w:rsidRDefault="008B4849" w:rsidP="009C28D1">
            <w:pPr>
              <w:spacing w:line="360" w:lineRule="auto"/>
              <w:rPr>
                <w:rFonts w:ascii="Tw Cen MT" w:hAnsi="Tw Cen MT" w:cs="Arial"/>
                <w:sz w:val="24"/>
                <w:szCs w:val="24"/>
              </w:rPr>
            </w:pPr>
            <w:r w:rsidRPr="009C28D1">
              <w:rPr>
                <w:rFonts w:ascii="Tw Cen MT" w:hAnsi="Tw Cen MT" w:cs="Arial"/>
                <w:b/>
                <w:sz w:val="24"/>
                <w:szCs w:val="24"/>
              </w:rPr>
              <w:t>(4 puntos)</w:t>
            </w:r>
          </w:p>
        </w:tc>
        <w:tc>
          <w:tcPr>
            <w:tcW w:w="1793" w:type="dxa"/>
            <w:vAlign w:val="bottom"/>
          </w:tcPr>
          <w:p w:rsidR="008B4849" w:rsidRPr="009C28D1" w:rsidRDefault="008B4849" w:rsidP="009C28D1">
            <w:pPr>
              <w:spacing w:line="360" w:lineRule="auto"/>
              <w:rPr>
                <w:rFonts w:ascii="Tw Cen MT" w:hAnsi="Tw Cen MT" w:cs="Arial"/>
                <w:b/>
                <w:sz w:val="24"/>
                <w:szCs w:val="24"/>
              </w:rPr>
            </w:pPr>
            <w:r w:rsidRPr="009C28D1">
              <w:rPr>
                <w:rFonts w:ascii="Tw Cen MT" w:hAnsi="Tw Cen MT" w:cs="Arial"/>
                <w:b/>
                <w:sz w:val="24"/>
                <w:szCs w:val="24"/>
              </w:rPr>
              <w:t>Bueno</w:t>
            </w:r>
          </w:p>
          <w:p w:rsidR="008B4849" w:rsidRPr="009C28D1" w:rsidRDefault="008B4849" w:rsidP="009C28D1">
            <w:pPr>
              <w:spacing w:line="360" w:lineRule="auto"/>
              <w:rPr>
                <w:rFonts w:ascii="Tw Cen MT" w:hAnsi="Tw Cen MT" w:cs="Arial"/>
                <w:sz w:val="24"/>
                <w:szCs w:val="24"/>
              </w:rPr>
            </w:pPr>
            <w:r w:rsidRPr="009C28D1">
              <w:rPr>
                <w:rFonts w:ascii="Tw Cen MT" w:hAnsi="Tw Cen MT" w:cs="Arial"/>
                <w:b/>
                <w:sz w:val="24"/>
                <w:szCs w:val="24"/>
              </w:rPr>
              <w:t>(3 puntos)</w:t>
            </w:r>
          </w:p>
        </w:tc>
        <w:tc>
          <w:tcPr>
            <w:tcW w:w="1889" w:type="dxa"/>
            <w:vAlign w:val="bottom"/>
          </w:tcPr>
          <w:p w:rsidR="008B4849" w:rsidRPr="009C28D1" w:rsidRDefault="008B4849" w:rsidP="009C28D1">
            <w:pPr>
              <w:spacing w:line="360" w:lineRule="auto"/>
              <w:rPr>
                <w:rFonts w:ascii="Tw Cen MT" w:hAnsi="Tw Cen MT" w:cs="Arial"/>
                <w:b/>
                <w:sz w:val="24"/>
                <w:szCs w:val="24"/>
              </w:rPr>
            </w:pPr>
            <w:r w:rsidRPr="009C28D1">
              <w:rPr>
                <w:rFonts w:ascii="Tw Cen MT" w:hAnsi="Tw Cen MT" w:cs="Arial"/>
                <w:b/>
                <w:sz w:val="24"/>
                <w:szCs w:val="24"/>
              </w:rPr>
              <w:t>Suficiente</w:t>
            </w:r>
          </w:p>
          <w:p w:rsidR="008B4849" w:rsidRPr="009C28D1" w:rsidRDefault="008B4849" w:rsidP="009C28D1">
            <w:pPr>
              <w:spacing w:line="360" w:lineRule="auto"/>
              <w:rPr>
                <w:rFonts w:ascii="Tw Cen MT" w:hAnsi="Tw Cen MT" w:cs="Arial"/>
                <w:sz w:val="24"/>
                <w:szCs w:val="24"/>
              </w:rPr>
            </w:pPr>
            <w:r w:rsidRPr="009C28D1">
              <w:rPr>
                <w:rFonts w:ascii="Tw Cen MT" w:hAnsi="Tw Cen MT" w:cs="Arial"/>
                <w:b/>
                <w:sz w:val="24"/>
                <w:szCs w:val="24"/>
              </w:rPr>
              <w:t>(2 puntos)</w:t>
            </w:r>
          </w:p>
        </w:tc>
        <w:tc>
          <w:tcPr>
            <w:tcW w:w="1890" w:type="dxa"/>
            <w:vAlign w:val="bottom"/>
          </w:tcPr>
          <w:p w:rsidR="008B4849" w:rsidRPr="009C28D1" w:rsidRDefault="008B4849" w:rsidP="009C28D1">
            <w:pPr>
              <w:spacing w:line="360" w:lineRule="auto"/>
              <w:rPr>
                <w:rFonts w:ascii="Tw Cen MT" w:hAnsi="Tw Cen MT" w:cs="Arial"/>
                <w:b/>
                <w:sz w:val="24"/>
                <w:szCs w:val="24"/>
              </w:rPr>
            </w:pPr>
            <w:r w:rsidRPr="009C28D1">
              <w:rPr>
                <w:rFonts w:ascii="Tw Cen MT" w:hAnsi="Tw Cen MT" w:cs="Arial"/>
                <w:b/>
                <w:sz w:val="24"/>
                <w:szCs w:val="24"/>
              </w:rPr>
              <w:t>Deficiente</w:t>
            </w:r>
          </w:p>
          <w:p w:rsidR="008B4849" w:rsidRPr="009C28D1" w:rsidRDefault="008B4849" w:rsidP="009C28D1">
            <w:pPr>
              <w:spacing w:line="360" w:lineRule="auto"/>
              <w:rPr>
                <w:rFonts w:ascii="Tw Cen MT" w:hAnsi="Tw Cen MT" w:cs="Arial"/>
                <w:sz w:val="24"/>
                <w:szCs w:val="24"/>
              </w:rPr>
            </w:pPr>
            <w:r w:rsidRPr="009C28D1">
              <w:rPr>
                <w:rFonts w:ascii="Tw Cen MT" w:hAnsi="Tw Cen MT" w:cs="Arial"/>
                <w:b/>
                <w:sz w:val="24"/>
                <w:szCs w:val="24"/>
              </w:rPr>
              <w:t>(1 punto)</w:t>
            </w:r>
          </w:p>
        </w:tc>
      </w:tr>
      <w:tr w:rsidR="001C2952" w:rsidRPr="006D4C6F" w:rsidTr="009C28D1">
        <w:trPr>
          <w:cantSplit/>
          <w:trHeight w:val="4473"/>
        </w:trPr>
        <w:tc>
          <w:tcPr>
            <w:tcW w:w="1129" w:type="dxa"/>
            <w:vAlign w:val="center"/>
          </w:tcPr>
          <w:p w:rsidR="001C2952" w:rsidRPr="009C28D1" w:rsidRDefault="009C28D1" w:rsidP="009C28D1">
            <w:pPr>
              <w:spacing w:line="360" w:lineRule="auto"/>
              <w:rPr>
                <w:rFonts w:ascii="Tw Cen MT" w:hAnsi="Tw Cen MT" w:cs="Arial"/>
                <w:sz w:val="24"/>
                <w:szCs w:val="24"/>
              </w:rPr>
            </w:pPr>
            <w:r>
              <w:rPr>
                <w:rFonts w:ascii="Tw Cen MT" w:hAnsi="Tw Cen MT" w:cs="Arial"/>
                <w:b/>
                <w:sz w:val="24"/>
                <w:szCs w:val="24"/>
              </w:rPr>
              <w:t xml:space="preserve">1ª, </w:t>
            </w:r>
            <w:r w:rsidR="001C2952" w:rsidRPr="009C28D1">
              <w:rPr>
                <w:rFonts w:ascii="Tw Cen MT" w:hAnsi="Tw Cen MT" w:cs="Arial"/>
                <w:b/>
                <w:sz w:val="24"/>
                <w:szCs w:val="24"/>
              </w:rPr>
              <w:t>1b</w:t>
            </w:r>
            <w:r>
              <w:rPr>
                <w:rFonts w:ascii="Tw Cen MT" w:hAnsi="Tw Cen MT" w:cs="Arial"/>
                <w:b/>
                <w:sz w:val="24"/>
                <w:szCs w:val="24"/>
              </w:rPr>
              <w:t xml:space="preserve"> y </w:t>
            </w:r>
            <w:r w:rsidR="00D37E3D" w:rsidRPr="009C28D1">
              <w:rPr>
                <w:rFonts w:ascii="Tw Cen MT" w:hAnsi="Tw Cen MT" w:cs="Arial"/>
                <w:b/>
                <w:sz w:val="24"/>
                <w:szCs w:val="24"/>
              </w:rPr>
              <w:t>2c</w:t>
            </w:r>
          </w:p>
        </w:tc>
        <w:tc>
          <w:tcPr>
            <w:tcW w:w="1276" w:type="dxa"/>
            <w:textDirection w:val="btLr"/>
            <w:vAlign w:val="bottom"/>
          </w:tcPr>
          <w:p w:rsidR="001C2952" w:rsidRPr="009C28D1" w:rsidRDefault="001C2952" w:rsidP="009C28D1">
            <w:pPr>
              <w:spacing w:line="360" w:lineRule="auto"/>
              <w:ind w:left="113" w:right="113"/>
              <w:jc w:val="center"/>
              <w:rPr>
                <w:rFonts w:ascii="Tw Cen MT" w:hAnsi="Tw Cen MT" w:cs="Arial"/>
                <w:sz w:val="24"/>
                <w:szCs w:val="24"/>
              </w:rPr>
            </w:pPr>
            <w:r w:rsidRPr="009C28D1">
              <w:rPr>
                <w:rFonts w:ascii="Tw Cen MT" w:hAnsi="Tw Cen MT" w:cs="Arial"/>
                <w:sz w:val="24"/>
                <w:szCs w:val="24"/>
              </w:rPr>
              <w:t>Dominio del tema</w:t>
            </w:r>
          </w:p>
        </w:tc>
        <w:tc>
          <w:tcPr>
            <w:tcW w:w="1985" w:type="dxa"/>
            <w:vAlign w:val="center"/>
          </w:tcPr>
          <w:p w:rsidR="001C2952" w:rsidRPr="009C28D1" w:rsidRDefault="001C2952" w:rsidP="009C28D1">
            <w:pPr>
              <w:spacing w:line="360" w:lineRule="auto"/>
              <w:rPr>
                <w:rFonts w:ascii="Tw Cen MT" w:eastAsia="Times New Roman" w:hAnsi="Tw Cen MT" w:cs="Arial"/>
                <w:sz w:val="24"/>
                <w:szCs w:val="24"/>
                <w:lang w:eastAsia="es-ES"/>
              </w:rPr>
            </w:pPr>
            <w:r w:rsidRPr="009C28D1">
              <w:rPr>
                <w:rFonts w:ascii="Tw Cen MT" w:eastAsia="Times New Roman" w:hAnsi="Tw Cen MT" w:cs="Arial"/>
                <w:color w:val="000000"/>
                <w:sz w:val="24"/>
                <w:szCs w:val="24"/>
                <w:shd w:val="clear" w:color="auto" w:fill="FFFFFF"/>
                <w:lang w:eastAsia="es-ES"/>
              </w:rPr>
              <w:t>- Presenta una descripción clara y completa del tema, con una buena cantidad de detalles. Las ideas principales y secundarias se distinguen unas de otras. El tema está bien organizado.</w:t>
            </w:r>
          </w:p>
        </w:tc>
        <w:tc>
          <w:tcPr>
            <w:tcW w:w="1793" w:type="dxa"/>
            <w:vAlign w:val="center"/>
          </w:tcPr>
          <w:p w:rsidR="001C2952" w:rsidRPr="009C28D1" w:rsidRDefault="001C2952" w:rsidP="009C28D1">
            <w:pPr>
              <w:spacing w:line="360" w:lineRule="auto"/>
              <w:rPr>
                <w:rFonts w:ascii="Tw Cen MT" w:hAnsi="Tw Cen MT" w:cs="Arial"/>
                <w:sz w:val="24"/>
                <w:szCs w:val="24"/>
              </w:rPr>
            </w:pPr>
            <w:r w:rsidRPr="009C28D1">
              <w:rPr>
                <w:rFonts w:ascii="Tw Cen MT" w:eastAsia="Times New Roman" w:hAnsi="Tw Cen MT" w:cs="Arial"/>
                <w:color w:val="000000"/>
                <w:sz w:val="24"/>
                <w:szCs w:val="24"/>
                <w:shd w:val="clear" w:color="auto" w:fill="FFFFFF"/>
                <w:lang w:eastAsia="es-ES"/>
              </w:rPr>
              <w:t xml:space="preserve">- Presenta el tema bien focalizado pero no suficientemente organizado. No se destacan en su totalidad las ideas principales y secundarias. </w:t>
            </w:r>
          </w:p>
        </w:tc>
        <w:tc>
          <w:tcPr>
            <w:tcW w:w="1889" w:type="dxa"/>
            <w:vAlign w:val="center"/>
          </w:tcPr>
          <w:p w:rsidR="001C2952" w:rsidRPr="009C28D1" w:rsidRDefault="001C2952" w:rsidP="009C28D1">
            <w:pPr>
              <w:spacing w:line="360" w:lineRule="auto"/>
              <w:rPr>
                <w:rFonts w:ascii="Tw Cen MT" w:eastAsia="Times New Roman" w:hAnsi="Tw Cen MT" w:cs="Arial"/>
                <w:sz w:val="24"/>
                <w:szCs w:val="24"/>
                <w:lang w:eastAsia="es-ES"/>
              </w:rPr>
            </w:pPr>
            <w:r w:rsidRPr="009C28D1">
              <w:rPr>
                <w:rFonts w:ascii="Tw Cen MT" w:eastAsia="Times New Roman" w:hAnsi="Tw Cen MT" w:cs="Arial"/>
                <w:color w:val="000000"/>
                <w:sz w:val="24"/>
                <w:szCs w:val="24"/>
                <w:shd w:val="clear" w:color="auto" w:fill="FFFFFF"/>
                <w:lang w:eastAsia="es-ES"/>
              </w:rPr>
              <w:t>- Presenta una descripción ambigua del tema, algunos detalles que no clarifican el tema. El desarrollo del tema es de difícil seguimiento.</w:t>
            </w:r>
          </w:p>
          <w:p w:rsidR="001C2952" w:rsidRPr="009C28D1" w:rsidRDefault="001C2952" w:rsidP="009C28D1">
            <w:pPr>
              <w:spacing w:line="360" w:lineRule="auto"/>
              <w:rPr>
                <w:rFonts w:ascii="Tw Cen MT" w:hAnsi="Tw Cen MT" w:cs="Arial"/>
                <w:sz w:val="24"/>
                <w:szCs w:val="24"/>
              </w:rPr>
            </w:pPr>
          </w:p>
        </w:tc>
        <w:tc>
          <w:tcPr>
            <w:tcW w:w="1890" w:type="dxa"/>
            <w:vAlign w:val="center"/>
          </w:tcPr>
          <w:p w:rsidR="001C2952" w:rsidRPr="009C28D1" w:rsidRDefault="001C2952" w:rsidP="006B0497">
            <w:pPr>
              <w:spacing w:line="360" w:lineRule="auto"/>
              <w:rPr>
                <w:rFonts w:ascii="Tw Cen MT" w:hAnsi="Tw Cen MT" w:cs="Arial"/>
                <w:sz w:val="24"/>
                <w:szCs w:val="24"/>
              </w:rPr>
            </w:pPr>
            <w:r w:rsidRPr="009C28D1">
              <w:rPr>
                <w:rFonts w:ascii="Tw Cen MT" w:eastAsia="Times New Roman" w:hAnsi="Tw Cen MT" w:cs="Arial"/>
                <w:color w:val="000000"/>
                <w:sz w:val="24"/>
                <w:szCs w:val="24"/>
                <w:shd w:val="clear" w:color="auto" w:fill="FFFFFF"/>
                <w:lang w:eastAsia="es-ES"/>
              </w:rPr>
              <w:t>- Presenta una descripción incorrecta del tema, sin detalles significativos o escasos. Tema impreciso y poco claro sin coherencia entre las partes que lo componen.</w:t>
            </w:r>
          </w:p>
        </w:tc>
      </w:tr>
      <w:tr w:rsidR="001C2952" w:rsidRPr="006D4C6F" w:rsidTr="009C28D1">
        <w:trPr>
          <w:cantSplit/>
          <w:trHeight w:val="1134"/>
        </w:trPr>
        <w:tc>
          <w:tcPr>
            <w:tcW w:w="1129" w:type="dxa"/>
            <w:vAlign w:val="center"/>
          </w:tcPr>
          <w:p w:rsidR="001C2952" w:rsidRPr="009C28D1" w:rsidRDefault="001C2952" w:rsidP="009C28D1">
            <w:pPr>
              <w:spacing w:line="360" w:lineRule="auto"/>
              <w:rPr>
                <w:rFonts w:ascii="Tw Cen MT" w:hAnsi="Tw Cen MT" w:cs="Arial"/>
                <w:sz w:val="24"/>
                <w:szCs w:val="24"/>
              </w:rPr>
            </w:pPr>
            <w:r w:rsidRPr="009C28D1">
              <w:rPr>
                <w:rFonts w:ascii="Tw Cen MT" w:hAnsi="Tw Cen MT" w:cs="Arial"/>
                <w:b/>
                <w:sz w:val="24"/>
                <w:szCs w:val="24"/>
              </w:rPr>
              <w:t>1b</w:t>
            </w:r>
            <w:r w:rsidR="009C28D1">
              <w:rPr>
                <w:rFonts w:ascii="Tw Cen MT" w:hAnsi="Tw Cen MT" w:cs="Arial"/>
                <w:b/>
                <w:sz w:val="24"/>
                <w:szCs w:val="24"/>
              </w:rPr>
              <w:t xml:space="preserve">, </w:t>
            </w:r>
            <w:r w:rsidR="00272F39" w:rsidRPr="009C28D1">
              <w:rPr>
                <w:rFonts w:ascii="Tw Cen MT" w:hAnsi="Tw Cen MT" w:cs="Arial"/>
                <w:b/>
                <w:sz w:val="24"/>
                <w:szCs w:val="24"/>
              </w:rPr>
              <w:t>2c</w:t>
            </w:r>
            <w:r w:rsidR="009C28D1">
              <w:rPr>
                <w:rFonts w:ascii="Tw Cen MT" w:hAnsi="Tw Cen MT" w:cs="Arial"/>
                <w:b/>
                <w:sz w:val="24"/>
                <w:szCs w:val="24"/>
              </w:rPr>
              <w:t xml:space="preserve">, </w:t>
            </w:r>
            <w:r w:rsidR="006D4C6F" w:rsidRPr="009C28D1">
              <w:rPr>
                <w:rFonts w:ascii="Tw Cen MT" w:hAnsi="Tw Cen MT" w:cs="Arial"/>
                <w:b/>
                <w:sz w:val="24"/>
                <w:szCs w:val="24"/>
              </w:rPr>
              <w:t>3</w:t>
            </w:r>
            <w:r w:rsidR="009C28D1">
              <w:rPr>
                <w:rFonts w:ascii="Tw Cen MT" w:hAnsi="Tw Cen MT" w:cs="Arial"/>
                <w:b/>
                <w:sz w:val="24"/>
                <w:szCs w:val="24"/>
              </w:rPr>
              <w:t xml:space="preserve"> y </w:t>
            </w:r>
            <w:r w:rsidR="006D4C6F" w:rsidRPr="009C28D1">
              <w:rPr>
                <w:rFonts w:ascii="Tw Cen MT" w:hAnsi="Tw Cen MT" w:cs="Arial"/>
                <w:b/>
                <w:sz w:val="24"/>
                <w:szCs w:val="24"/>
              </w:rPr>
              <w:t>4</w:t>
            </w:r>
          </w:p>
        </w:tc>
        <w:tc>
          <w:tcPr>
            <w:tcW w:w="1276" w:type="dxa"/>
            <w:textDirection w:val="btLr"/>
            <w:vAlign w:val="bottom"/>
          </w:tcPr>
          <w:p w:rsidR="001C2952" w:rsidRPr="009C28D1" w:rsidRDefault="001C2952" w:rsidP="009C28D1">
            <w:pPr>
              <w:spacing w:line="360" w:lineRule="auto"/>
              <w:ind w:left="113" w:right="113"/>
              <w:jc w:val="center"/>
              <w:rPr>
                <w:rFonts w:ascii="Tw Cen MT" w:hAnsi="Tw Cen MT" w:cs="Arial"/>
                <w:sz w:val="24"/>
                <w:szCs w:val="24"/>
              </w:rPr>
            </w:pPr>
            <w:r w:rsidRPr="009C28D1">
              <w:rPr>
                <w:rFonts w:ascii="Tw Cen MT" w:hAnsi="Tw Cen MT" w:cs="Arial"/>
                <w:sz w:val="24"/>
                <w:szCs w:val="24"/>
              </w:rPr>
              <w:t>Argumentación</w:t>
            </w:r>
          </w:p>
        </w:tc>
        <w:tc>
          <w:tcPr>
            <w:tcW w:w="1985" w:type="dxa"/>
            <w:vAlign w:val="center"/>
          </w:tcPr>
          <w:p w:rsidR="001C2952" w:rsidRPr="009C28D1" w:rsidRDefault="001C2952" w:rsidP="009C28D1">
            <w:pPr>
              <w:shd w:val="clear" w:color="auto" w:fill="FFFFFF"/>
              <w:spacing w:line="360" w:lineRule="auto"/>
              <w:rPr>
                <w:rFonts w:ascii="Tw Cen MT" w:eastAsia="Times New Roman" w:hAnsi="Tw Cen MT" w:cs="Arial"/>
                <w:sz w:val="24"/>
                <w:szCs w:val="24"/>
                <w:lang w:eastAsia="es-CL"/>
              </w:rPr>
            </w:pPr>
            <w:r w:rsidRPr="009C28D1">
              <w:rPr>
                <w:rFonts w:ascii="Tw Cen MT" w:eastAsia="Times New Roman" w:hAnsi="Tw Cen MT" w:cs="Arial"/>
                <w:sz w:val="24"/>
                <w:szCs w:val="24"/>
                <w:lang w:eastAsia="es-CL"/>
              </w:rPr>
              <w:t>- El argumento central no sólo es pertinente al tema planteado y se desarrolla lógicamente, sino que sugiere  varias líneas de discusión adicionales.</w:t>
            </w:r>
          </w:p>
        </w:tc>
        <w:tc>
          <w:tcPr>
            <w:tcW w:w="1793" w:type="dxa"/>
            <w:vAlign w:val="center"/>
          </w:tcPr>
          <w:p w:rsidR="001C2952" w:rsidRPr="009C28D1" w:rsidRDefault="001C2952" w:rsidP="009C28D1">
            <w:pPr>
              <w:shd w:val="clear" w:color="auto" w:fill="FFFFFF"/>
              <w:spacing w:line="360" w:lineRule="auto"/>
              <w:rPr>
                <w:rFonts w:ascii="Tw Cen MT" w:hAnsi="Tw Cen MT" w:cs="Arial"/>
                <w:sz w:val="24"/>
                <w:szCs w:val="24"/>
              </w:rPr>
            </w:pPr>
            <w:r w:rsidRPr="009C28D1">
              <w:rPr>
                <w:rFonts w:ascii="Tw Cen MT" w:eastAsia="Times New Roman" w:hAnsi="Tw Cen MT" w:cs="Arial"/>
                <w:sz w:val="24"/>
                <w:szCs w:val="24"/>
                <w:lang w:eastAsia="es-CL"/>
              </w:rPr>
              <w:t>- El argumento  central es pertinente al tema  planteado y se desarrolla  lógicamente.</w:t>
            </w:r>
          </w:p>
        </w:tc>
        <w:tc>
          <w:tcPr>
            <w:tcW w:w="1889" w:type="dxa"/>
            <w:vAlign w:val="center"/>
          </w:tcPr>
          <w:p w:rsidR="001C2952" w:rsidRPr="009C28D1" w:rsidRDefault="001C2952" w:rsidP="009C28D1">
            <w:pPr>
              <w:shd w:val="clear" w:color="auto" w:fill="FFFFFF"/>
              <w:spacing w:line="360" w:lineRule="auto"/>
              <w:rPr>
                <w:rFonts w:ascii="Tw Cen MT" w:hAnsi="Tw Cen MT" w:cs="Arial"/>
                <w:sz w:val="24"/>
                <w:szCs w:val="24"/>
              </w:rPr>
            </w:pPr>
            <w:r w:rsidRPr="009C28D1">
              <w:rPr>
                <w:rFonts w:ascii="Tw Cen MT" w:eastAsia="Times New Roman" w:hAnsi="Tw Cen MT" w:cs="Arial"/>
                <w:sz w:val="24"/>
                <w:szCs w:val="24"/>
                <w:lang w:eastAsia="es-CL"/>
              </w:rPr>
              <w:t xml:space="preserve">- El argumento central no es pertinente y/o no </w:t>
            </w:r>
            <w:r w:rsidR="009C28D1">
              <w:rPr>
                <w:rFonts w:ascii="Tw Cen MT" w:eastAsia="Times New Roman" w:hAnsi="Tw Cen MT" w:cs="Arial"/>
                <w:sz w:val="24"/>
                <w:szCs w:val="24"/>
                <w:lang w:eastAsia="es-CL"/>
              </w:rPr>
              <w:t xml:space="preserve">se </w:t>
            </w:r>
            <w:r w:rsidRPr="009C28D1">
              <w:rPr>
                <w:rFonts w:ascii="Tw Cen MT" w:eastAsia="Times New Roman" w:hAnsi="Tw Cen MT" w:cs="Arial"/>
                <w:sz w:val="24"/>
                <w:szCs w:val="24"/>
                <w:lang w:eastAsia="es-CL"/>
              </w:rPr>
              <w:t>desarrolla lógicamente.</w:t>
            </w:r>
          </w:p>
        </w:tc>
        <w:tc>
          <w:tcPr>
            <w:tcW w:w="1890" w:type="dxa"/>
            <w:vAlign w:val="center"/>
          </w:tcPr>
          <w:p w:rsidR="001C2952" w:rsidRPr="009C28D1" w:rsidRDefault="001C2952" w:rsidP="009C28D1">
            <w:pPr>
              <w:shd w:val="clear" w:color="auto" w:fill="FFFFFF"/>
              <w:spacing w:line="360" w:lineRule="auto"/>
              <w:rPr>
                <w:rFonts w:ascii="Tw Cen MT" w:eastAsia="Times New Roman" w:hAnsi="Tw Cen MT" w:cs="Arial"/>
                <w:sz w:val="24"/>
                <w:szCs w:val="24"/>
                <w:lang w:eastAsia="es-CL"/>
              </w:rPr>
            </w:pPr>
            <w:r w:rsidRPr="009C28D1">
              <w:rPr>
                <w:rFonts w:ascii="Tw Cen MT" w:eastAsia="Times New Roman" w:hAnsi="Tw Cen MT" w:cs="Arial"/>
                <w:sz w:val="24"/>
                <w:szCs w:val="24"/>
                <w:lang w:eastAsia="es-CL"/>
              </w:rPr>
              <w:t>- El argumento central no tiene que ver c</w:t>
            </w:r>
            <w:r w:rsidR="009C28D1">
              <w:rPr>
                <w:rFonts w:ascii="Tw Cen MT" w:eastAsia="Times New Roman" w:hAnsi="Tw Cen MT" w:cs="Arial"/>
                <w:sz w:val="24"/>
                <w:szCs w:val="24"/>
                <w:lang w:eastAsia="es-CL"/>
              </w:rPr>
              <w:t xml:space="preserve">on el  tema propuesto y no se </w:t>
            </w:r>
            <w:r w:rsidRPr="009C28D1">
              <w:rPr>
                <w:rFonts w:ascii="Tw Cen MT" w:eastAsia="Times New Roman" w:hAnsi="Tw Cen MT" w:cs="Arial"/>
                <w:sz w:val="24"/>
                <w:szCs w:val="24"/>
                <w:lang w:eastAsia="es-CL"/>
              </w:rPr>
              <w:t>desarrolla lógicamente.</w:t>
            </w:r>
          </w:p>
        </w:tc>
      </w:tr>
      <w:tr w:rsidR="001C2952" w:rsidRPr="006D4C6F" w:rsidTr="009C28D1">
        <w:trPr>
          <w:cantSplit/>
          <w:trHeight w:val="1134"/>
        </w:trPr>
        <w:tc>
          <w:tcPr>
            <w:tcW w:w="1129" w:type="dxa"/>
            <w:vAlign w:val="center"/>
          </w:tcPr>
          <w:p w:rsidR="001C2952" w:rsidRPr="009C28D1" w:rsidRDefault="001C2952" w:rsidP="009C28D1">
            <w:pPr>
              <w:spacing w:line="360" w:lineRule="auto"/>
              <w:rPr>
                <w:rFonts w:ascii="Tw Cen MT" w:hAnsi="Tw Cen MT" w:cs="Arial"/>
                <w:b/>
                <w:sz w:val="24"/>
                <w:szCs w:val="24"/>
              </w:rPr>
            </w:pPr>
            <w:r w:rsidRPr="009C28D1">
              <w:rPr>
                <w:rFonts w:ascii="Tw Cen MT" w:hAnsi="Tw Cen MT" w:cs="Arial"/>
                <w:b/>
                <w:sz w:val="24"/>
                <w:szCs w:val="24"/>
              </w:rPr>
              <w:lastRenderedPageBreak/>
              <w:t>2a</w:t>
            </w:r>
          </w:p>
        </w:tc>
        <w:tc>
          <w:tcPr>
            <w:tcW w:w="1276" w:type="dxa"/>
            <w:textDirection w:val="btLr"/>
            <w:vAlign w:val="bottom"/>
          </w:tcPr>
          <w:p w:rsidR="001C2952" w:rsidRPr="009C28D1" w:rsidRDefault="001C2952" w:rsidP="009C28D1">
            <w:pPr>
              <w:spacing w:line="360" w:lineRule="auto"/>
              <w:ind w:left="113" w:right="113"/>
              <w:jc w:val="center"/>
              <w:rPr>
                <w:rFonts w:ascii="Tw Cen MT" w:hAnsi="Tw Cen MT" w:cs="Arial"/>
                <w:sz w:val="24"/>
                <w:szCs w:val="24"/>
              </w:rPr>
            </w:pPr>
            <w:r w:rsidRPr="009C28D1">
              <w:rPr>
                <w:rFonts w:ascii="Tw Cen MT" w:hAnsi="Tw Cen MT" w:cs="Arial"/>
                <w:sz w:val="24"/>
                <w:szCs w:val="24"/>
              </w:rPr>
              <w:t>Análisis del gráfico</w:t>
            </w:r>
          </w:p>
        </w:tc>
        <w:tc>
          <w:tcPr>
            <w:tcW w:w="1985" w:type="dxa"/>
            <w:vAlign w:val="center"/>
          </w:tcPr>
          <w:p w:rsidR="001C2952" w:rsidRPr="009C28D1" w:rsidRDefault="001C2952" w:rsidP="009C28D1">
            <w:pPr>
              <w:spacing w:line="360" w:lineRule="auto"/>
              <w:rPr>
                <w:rFonts w:ascii="Tw Cen MT" w:hAnsi="Tw Cen MT" w:cs="Arial"/>
                <w:sz w:val="24"/>
                <w:szCs w:val="24"/>
              </w:rPr>
            </w:pPr>
            <w:r w:rsidRPr="009C28D1">
              <w:rPr>
                <w:rFonts w:ascii="Tw Cen MT" w:hAnsi="Tw Cen MT" w:cs="Arial"/>
                <w:sz w:val="24"/>
                <w:szCs w:val="24"/>
              </w:rPr>
              <w:t>- Identifica las variables expuestas en el gráfico, en donde hace mención de las variaciones de todos los gases y a la vez las relaciona con las funciones e importancia según los eventos evolutivos señalados.</w:t>
            </w:r>
          </w:p>
        </w:tc>
        <w:tc>
          <w:tcPr>
            <w:tcW w:w="1793" w:type="dxa"/>
            <w:vAlign w:val="center"/>
          </w:tcPr>
          <w:p w:rsidR="001C2952" w:rsidRPr="009C28D1" w:rsidRDefault="001C2952" w:rsidP="009C28D1">
            <w:pPr>
              <w:spacing w:line="360" w:lineRule="auto"/>
              <w:rPr>
                <w:rFonts w:ascii="Tw Cen MT" w:hAnsi="Tw Cen MT" w:cs="Arial"/>
                <w:sz w:val="24"/>
                <w:szCs w:val="24"/>
              </w:rPr>
            </w:pPr>
            <w:r w:rsidRPr="009C28D1">
              <w:rPr>
                <w:rFonts w:ascii="Tw Cen MT" w:hAnsi="Tw Cen MT" w:cs="Arial"/>
                <w:sz w:val="24"/>
                <w:szCs w:val="24"/>
              </w:rPr>
              <w:t>- Identifica las variables expuestas en el gráfico, menciona las variaciones de la mayoría de los gases y a la vez las relaciona con las funciones e importancia según los eventos evolutivos señalados.</w:t>
            </w:r>
          </w:p>
          <w:p w:rsidR="001C2952" w:rsidRPr="009C28D1" w:rsidRDefault="001C2952" w:rsidP="009C28D1">
            <w:pPr>
              <w:spacing w:line="360" w:lineRule="auto"/>
              <w:rPr>
                <w:rFonts w:ascii="Tw Cen MT" w:hAnsi="Tw Cen MT" w:cs="Arial"/>
                <w:sz w:val="24"/>
                <w:szCs w:val="24"/>
              </w:rPr>
            </w:pPr>
          </w:p>
        </w:tc>
        <w:tc>
          <w:tcPr>
            <w:tcW w:w="1889" w:type="dxa"/>
            <w:vAlign w:val="center"/>
          </w:tcPr>
          <w:p w:rsidR="001C2952" w:rsidRPr="009C28D1" w:rsidRDefault="001C2952" w:rsidP="009C28D1">
            <w:pPr>
              <w:spacing w:line="360" w:lineRule="auto"/>
              <w:rPr>
                <w:rFonts w:ascii="Tw Cen MT" w:hAnsi="Tw Cen MT" w:cs="Arial"/>
                <w:sz w:val="24"/>
                <w:szCs w:val="24"/>
              </w:rPr>
            </w:pPr>
            <w:r w:rsidRPr="009C28D1">
              <w:rPr>
                <w:rFonts w:ascii="Tw Cen MT" w:hAnsi="Tw Cen MT" w:cs="Arial"/>
                <w:sz w:val="24"/>
                <w:szCs w:val="24"/>
              </w:rPr>
              <w:t>- Identifica las variables expuestas en el gráfico, menciona las variaciones de algunos de los gases y a la vez las relaciona con las funciones e importancia según los eventos evolutivos señalados.</w:t>
            </w:r>
          </w:p>
          <w:p w:rsidR="001C2952" w:rsidRPr="009C28D1" w:rsidRDefault="001C2952" w:rsidP="009C28D1">
            <w:pPr>
              <w:spacing w:line="360" w:lineRule="auto"/>
              <w:rPr>
                <w:rFonts w:ascii="Tw Cen MT" w:hAnsi="Tw Cen MT" w:cs="Arial"/>
                <w:sz w:val="24"/>
                <w:szCs w:val="24"/>
              </w:rPr>
            </w:pPr>
          </w:p>
        </w:tc>
        <w:tc>
          <w:tcPr>
            <w:tcW w:w="1890" w:type="dxa"/>
            <w:vAlign w:val="center"/>
          </w:tcPr>
          <w:p w:rsidR="001C2952" w:rsidRPr="009C28D1" w:rsidRDefault="001C2952" w:rsidP="009C28D1">
            <w:pPr>
              <w:spacing w:line="360" w:lineRule="auto"/>
              <w:rPr>
                <w:rFonts w:ascii="Tw Cen MT" w:hAnsi="Tw Cen MT" w:cs="Arial"/>
                <w:sz w:val="24"/>
                <w:szCs w:val="24"/>
              </w:rPr>
            </w:pPr>
            <w:r w:rsidRPr="009C28D1">
              <w:rPr>
                <w:rFonts w:ascii="Tw Cen MT" w:hAnsi="Tw Cen MT" w:cs="Arial"/>
                <w:sz w:val="24"/>
                <w:szCs w:val="24"/>
              </w:rPr>
              <w:t>- No identifica las variables expuestas en el gráfico y/o no menciona las variaciones de los gases del gráfico y/o no menciona las funciones que son vitales acorde a los eventos evolutivos señalados.</w:t>
            </w:r>
          </w:p>
          <w:p w:rsidR="001C2952" w:rsidRPr="009C28D1" w:rsidRDefault="001C2952" w:rsidP="009C28D1">
            <w:pPr>
              <w:spacing w:line="360" w:lineRule="auto"/>
              <w:rPr>
                <w:rFonts w:ascii="Tw Cen MT" w:hAnsi="Tw Cen MT" w:cs="Arial"/>
                <w:sz w:val="24"/>
                <w:szCs w:val="24"/>
              </w:rPr>
            </w:pPr>
          </w:p>
        </w:tc>
      </w:tr>
      <w:tr w:rsidR="00D37E3D" w:rsidRPr="006D4C6F" w:rsidTr="009C28D1">
        <w:trPr>
          <w:cantSplit/>
          <w:trHeight w:val="1134"/>
        </w:trPr>
        <w:tc>
          <w:tcPr>
            <w:tcW w:w="1129" w:type="dxa"/>
            <w:vAlign w:val="center"/>
          </w:tcPr>
          <w:p w:rsidR="00D37E3D" w:rsidRPr="009C28D1" w:rsidRDefault="00D37E3D" w:rsidP="009C28D1">
            <w:pPr>
              <w:spacing w:line="360" w:lineRule="auto"/>
              <w:rPr>
                <w:rFonts w:ascii="Tw Cen MT" w:hAnsi="Tw Cen MT" w:cs="Arial"/>
                <w:b/>
                <w:sz w:val="24"/>
                <w:szCs w:val="24"/>
              </w:rPr>
            </w:pPr>
            <w:r w:rsidRPr="009C28D1">
              <w:rPr>
                <w:rFonts w:ascii="Tw Cen MT" w:hAnsi="Tw Cen MT" w:cs="Arial"/>
                <w:b/>
                <w:sz w:val="24"/>
                <w:szCs w:val="24"/>
              </w:rPr>
              <w:t>2b</w:t>
            </w:r>
          </w:p>
        </w:tc>
        <w:tc>
          <w:tcPr>
            <w:tcW w:w="1276" w:type="dxa"/>
            <w:textDirection w:val="btLr"/>
            <w:vAlign w:val="bottom"/>
          </w:tcPr>
          <w:p w:rsidR="00D37E3D" w:rsidRPr="009C28D1" w:rsidRDefault="00D37E3D" w:rsidP="009C28D1">
            <w:pPr>
              <w:spacing w:line="360" w:lineRule="auto"/>
              <w:ind w:left="113" w:right="113"/>
              <w:jc w:val="center"/>
              <w:rPr>
                <w:rFonts w:ascii="Tw Cen MT" w:hAnsi="Tw Cen MT" w:cs="Arial"/>
                <w:sz w:val="24"/>
                <w:szCs w:val="24"/>
              </w:rPr>
            </w:pPr>
            <w:r w:rsidRPr="009C28D1">
              <w:rPr>
                <w:rFonts w:ascii="Tw Cen MT" w:hAnsi="Tw Cen MT" w:cs="Arial"/>
                <w:sz w:val="24"/>
                <w:szCs w:val="24"/>
              </w:rPr>
              <w:t>Conclusión del gráfico</w:t>
            </w:r>
          </w:p>
        </w:tc>
        <w:tc>
          <w:tcPr>
            <w:tcW w:w="1985" w:type="dxa"/>
            <w:vAlign w:val="center"/>
          </w:tcPr>
          <w:p w:rsidR="00D37E3D" w:rsidRPr="009C28D1" w:rsidRDefault="00D37E3D" w:rsidP="009C28D1">
            <w:pPr>
              <w:spacing w:line="360" w:lineRule="auto"/>
              <w:rPr>
                <w:rFonts w:ascii="Tw Cen MT" w:hAnsi="Tw Cen MT" w:cs="Arial"/>
                <w:sz w:val="24"/>
                <w:szCs w:val="24"/>
              </w:rPr>
            </w:pPr>
            <w:r w:rsidRPr="009C28D1">
              <w:rPr>
                <w:rFonts w:ascii="Tw Cen MT" w:hAnsi="Tw Cen MT" w:cs="Arial"/>
                <w:sz w:val="24"/>
                <w:szCs w:val="24"/>
              </w:rPr>
              <w:t>- El (la) estudiante proporcionó una conclusión detallada,  claramente basada en los datos.</w:t>
            </w:r>
          </w:p>
        </w:tc>
        <w:tc>
          <w:tcPr>
            <w:tcW w:w="1793" w:type="dxa"/>
            <w:vAlign w:val="center"/>
          </w:tcPr>
          <w:p w:rsidR="00D37E3D" w:rsidRPr="009C28D1" w:rsidRDefault="00D37E3D" w:rsidP="009C28D1">
            <w:pPr>
              <w:spacing w:line="360" w:lineRule="auto"/>
              <w:rPr>
                <w:rFonts w:ascii="Tw Cen MT" w:hAnsi="Tw Cen MT" w:cs="Arial"/>
                <w:sz w:val="24"/>
                <w:szCs w:val="24"/>
              </w:rPr>
            </w:pPr>
            <w:r w:rsidRPr="009C28D1">
              <w:rPr>
                <w:rFonts w:ascii="Tw Cen MT" w:hAnsi="Tw Cen MT" w:cs="Arial"/>
                <w:sz w:val="24"/>
                <w:szCs w:val="24"/>
              </w:rPr>
              <w:t>- El (la) estudiante proporcionó una conclusión algo detallada, pero claramente basada en los datos.</w:t>
            </w:r>
          </w:p>
        </w:tc>
        <w:tc>
          <w:tcPr>
            <w:tcW w:w="1889" w:type="dxa"/>
            <w:vAlign w:val="center"/>
          </w:tcPr>
          <w:p w:rsidR="00D37E3D" w:rsidRPr="009C28D1" w:rsidRDefault="00D37E3D" w:rsidP="009C28D1">
            <w:pPr>
              <w:spacing w:line="360" w:lineRule="auto"/>
              <w:rPr>
                <w:rFonts w:ascii="Tw Cen MT" w:hAnsi="Tw Cen MT" w:cs="Arial"/>
                <w:sz w:val="24"/>
                <w:szCs w:val="24"/>
              </w:rPr>
            </w:pPr>
            <w:r w:rsidRPr="009C28D1">
              <w:rPr>
                <w:rFonts w:ascii="Tw Cen MT" w:hAnsi="Tw Cen MT" w:cs="Arial"/>
                <w:sz w:val="24"/>
                <w:szCs w:val="24"/>
              </w:rPr>
              <w:t>- El (la) estudiante proporcionó una conclusión con algo de referencia a los datos.</w:t>
            </w:r>
          </w:p>
        </w:tc>
        <w:tc>
          <w:tcPr>
            <w:tcW w:w="1890" w:type="dxa"/>
            <w:vAlign w:val="center"/>
          </w:tcPr>
          <w:p w:rsidR="00D37E3D" w:rsidRPr="009C28D1" w:rsidRDefault="00D37E3D" w:rsidP="009C28D1">
            <w:pPr>
              <w:spacing w:line="360" w:lineRule="auto"/>
              <w:rPr>
                <w:rFonts w:ascii="Tw Cen MT" w:hAnsi="Tw Cen MT" w:cs="Arial"/>
                <w:sz w:val="24"/>
                <w:szCs w:val="24"/>
              </w:rPr>
            </w:pPr>
            <w:r w:rsidRPr="009C28D1">
              <w:rPr>
                <w:rFonts w:ascii="Tw Cen MT" w:hAnsi="Tw Cen MT" w:cs="Arial"/>
                <w:sz w:val="24"/>
                <w:szCs w:val="24"/>
              </w:rPr>
              <w:t>- La conclusión  fue obvia y/o detalles importantes fueron pasados por alto.</w:t>
            </w:r>
          </w:p>
        </w:tc>
      </w:tr>
      <w:tr w:rsidR="00156D18" w:rsidRPr="006D4C6F" w:rsidTr="009C28D1">
        <w:trPr>
          <w:cantSplit/>
          <w:trHeight w:val="1134"/>
        </w:trPr>
        <w:tc>
          <w:tcPr>
            <w:tcW w:w="1129" w:type="dxa"/>
            <w:vAlign w:val="center"/>
          </w:tcPr>
          <w:p w:rsidR="00156D18" w:rsidRPr="009C28D1" w:rsidRDefault="006D4C6F" w:rsidP="009C28D1">
            <w:pPr>
              <w:spacing w:line="360" w:lineRule="auto"/>
              <w:rPr>
                <w:rFonts w:ascii="Tw Cen MT" w:hAnsi="Tw Cen MT" w:cs="Arial"/>
                <w:sz w:val="24"/>
                <w:szCs w:val="24"/>
              </w:rPr>
            </w:pPr>
            <w:r w:rsidRPr="009C28D1">
              <w:rPr>
                <w:rFonts w:ascii="Tw Cen MT" w:hAnsi="Tw Cen MT" w:cs="Arial"/>
                <w:b/>
                <w:sz w:val="24"/>
                <w:szCs w:val="24"/>
              </w:rPr>
              <w:lastRenderedPageBreak/>
              <w:t>3</w:t>
            </w:r>
            <w:r w:rsidR="009C28D1">
              <w:rPr>
                <w:rFonts w:ascii="Tw Cen MT" w:hAnsi="Tw Cen MT" w:cs="Arial"/>
                <w:b/>
                <w:sz w:val="24"/>
                <w:szCs w:val="24"/>
              </w:rPr>
              <w:t xml:space="preserve"> y </w:t>
            </w:r>
            <w:r w:rsidRPr="009C28D1">
              <w:rPr>
                <w:rFonts w:ascii="Tw Cen MT" w:hAnsi="Tw Cen MT" w:cs="Arial"/>
                <w:b/>
                <w:sz w:val="24"/>
                <w:szCs w:val="24"/>
              </w:rPr>
              <w:t>4</w:t>
            </w:r>
          </w:p>
        </w:tc>
        <w:tc>
          <w:tcPr>
            <w:tcW w:w="1276" w:type="dxa"/>
            <w:textDirection w:val="btLr"/>
            <w:vAlign w:val="bottom"/>
          </w:tcPr>
          <w:p w:rsidR="00156D18" w:rsidRPr="009C28D1" w:rsidRDefault="00156D18" w:rsidP="009C28D1">
            <w:pPr>
              <w:spacing w:line="360" w:lineRule="auto"/>
              <w:ind w:left="113" w:right="113"/>
              <w:jc w:val="center"/>
              <w:rPr>
                <w:rFonts w:ascii="Tw Cen MT" w:hAnsi="Tw Cen MT" w:cs="Arial"/>
                <w:sz w:val="24"/>
                <w:szCs w:val="24"/>
              </w:rPr>
            </w:pPr>
            <w:r w:rsidRPr="009C28D1">
              <w:rPr>
                <w:rFonts w:ascii="Tw Cen MT" w:hAnsi="Tw Cen MT" w:cs="Arial"/>
                <w:sz w:val="24"/>
                <w:szCs w:val="24"/>
              </w:rPr>
              <w:t>Explicación</w:t>
            </w:r>
          </w:p>
        </w:tc>
        <w:tc>
          <w:tcPr>
            <w:tcW w:w="1985" w:type="dxa"/>
            <w:vAlign w:val="center"/>
          </w:tcPr>
          <w:p w:rsidR="00156D18" w:rsidRPr="009C28D1" w:rsidRDefault="00156D18" w:rsidP="009C28D1">
            <w:pPr>
              <w:spacing w:line="360" w:lineRule="auto"/>
              <w:rPr>
                <w:rFonts w:ascii="Tw Cen MT" w:hAnsi="Tw Cen MT" w:cs="Arial"/>
                <w:sz w:val="24"/>
                <w:szCs w:val="24"/>
              </w:rPr>
            </w:pPr>
            <w:r w:rsidRPr="009C28D1">
              <w:rPr>
                <w:rFonts w:ascii="Tw Cen MT" w:hAnsi="Tw Cen MT" w:cs="Arial"/>
                <w:sz w:val="24"/>
                <w:szCs w:val="24"/>
              </w:rPr>
              <w:t>- La explicación que presenta es detallada, clara y coherente con lo que se le solicita.</w:t>
            </w:r>
          </w:p>
        </w:tc>
        <w:tc>
          <w:tcPr>
            <w:tcW w:w="1793" w:type="dxa"/>
            <w:vAlign w:val="center"/>
          </w:tcPr>
          <w:p w:rsidR="00156D18" w:rsidRPr="009C28D1" w:rsidRDefault="00156D18" w:rsidP="009C28D1">
            <w:pPr>
              <w:spacing w:line="360" w:lineRule="auto"/>
              <w:rPr>
                <w:rFonts w:ascii="Tw Cen MT" w:hAnsi="Tw Cen MT" w:cs="Arial"/>
                <w:sz w:val="24"/>
                <w:szCs w:val="24"/>
              </w:rPr>
            </w:pPr>
            <w:r w:rsidRPr="009C28D1">
              <w:rPr>
                <w:rFonts w:ascii="Tw Cen MT" w:hAnsi="Tw Cen MT" w:cs="Arial"/>
                <w:sz w:val="24"/>
                <w:szCs w:val="24"/>
              </w:rPr>
              <w:t>- La explicación no presenta tantos detalles, pero es clara y coherente con la(s) pregunta(s).</w:t>
            </w:r>
          </w:p>
        </w:tc>
        <w:tc>
          <w:tcPr>
            <w:tcW w:w="1889" w:type="dxa"/>
            <w:vAlign w:val="center"/>
          </w:tcPr>
          <w:p w:rsidR="00590038" w:rsidRPr="009C28D1" w:rsidRDefault="00156D18" w:rsidP="009C28D1">
            <w:pPr>
              <w:spacing w:line="360" w:lineRule="auto"/>
              <w:rPr>
                <w:rFonts w:ascii="Tw Cen MT" w:hAnsi="Tw Cen MT" w:cs="Arial"/>
                <w:sz w:val="24"/>
                <w:szCs w:val="24"/>
              </w:rPr>
            </w:pPr>
            <w:r w:rsidRPr="009C28D1">
              <w:rPr>
                <w:rFonts w:ascii="Tw Cen MT" w:hAnsi="Tw Cen MT" w:cs="Arial"/>
                <w:sz w:val="24"/>
                <w:szCs w:val="24"/>
              </w:rPr>
              <w:t>- La explicación es un poco difícil de entender, pero tiene coherencia con respecto a la(s) pregunta(s).</w:t>
            </w:r>
          </w:p>
        </w:tc>
        <w:tc>
          <w:tcPr>
            <w:tcW w:w="1890" w:type="dxa"/>
            <w:vAlign w:val="center"/>
          </w:tcPr>
          <w:p w:rsidR="00156D18" w:rsidRPr="009C28D1" w:rsidRDefault="00156D18" w:rsidP="009C28D1">
            <w:pPr>
              <w:spacing w:line="360" w:lineRule="auto"/>
              <w:rPr>
                <w:rFonts w:ascii="Tw Cen MT" w:hAnsi="Tw Cen MT" w:cs="Arial"/>
                <w:sz w:val="24"/>
                <w:szCs w:val="24"/>
              </w:rPr>
            </w:pPr>
            <w:r w:rsidRPr="009C28D1">
              <w:rPr>
                <w:rFonts w:ascii="Tw Cen MT" w:hAnsi="Tw Cen MT" w:cs="Arial"/>
                <w:sz w:val="24"/>
                <w:szCs w:val="24"/>
              </w:rPr>
              <w:t>- La explicación no se entiende o es poco coherente con respecto a lo solicitado.</w:t>
            </w:r>
          </w:p>
        </w:tc>
      </w:tr>
      <w:tr w:rsidR="00291DB5" w:rsidRPr="006D4C6F" w:rsidTr="009C28D1">
        <w:trPr>
          <w:cantSplit/>
          <w:trHeight w:val="1134"/>
        </w:trPr>
        <w:tc>
          <w:tcPr>
            <w:tcW w:w="1129" w:type="dxa"/>
            <w:vAlign w:val="center"/>
          </w:tcPr>
          <w:p w:rsidR="00291DB5" w:rsidRPr="009C28D1" w:rsidRDefault="00291DB5" w:rsidP="009C28D1">
            <w:pPr>
              <w:spacing w:line="360" w:lineRule="auto"/>
              <w:rPr>
                <w:rFonts w:ascii="Tw Cen MT" w:hAnsi="Tw Cen MT" w:cs="Arial"/>
                <w:b/>
                <w:sz w:val="24"/>
                <w:szCs w:val="24"/>
              </w:rPr>
            </w:pPr>
            <w:r w:rsidRPr="009C28D1">
              <w:rPr>
                <w:rFonts w:ascii="Tw Cen MT" w:hAnsi="Tw Cen MT" w:cs="Arial"/>
                <w:b/>
                <w:sz w:val="24"/>
                <w:szCs w:val="24"/>
              </w:rPr>
              <w:t>5</w:t>
            </w:r>
          </w:p>
        </w:tc>
        <w:tc>
          <w:tcPr>
            <w:tcW w:w="1276" w:type="dxa"/>
            <w:textDirection w:val="btLr"/>
            <w:vAlign w:val="bottom"/>
          </w:tcPr>
          <w:p w:rsidR="00291DB5" w:rsidRPr="009C28D1" w:rsidRDefault="00291DB5" w:rsidP="009C28D1">
            <w:pPr>
              <w:spacing w:line="360" w:lineRule="auto"/>
              <w:ind w:left="113" w:right="113"/>
              <w:jc w:val="center"/>
              <w:rPr>
                <w:rFonts w:ascii="Tw Cen MT" w:hAnsi="Tw Cen MT" w:cs="Arial"/>
                <w:sz w:val="24"/>
                <w:szCs w:val="24"/>
              </w:rPr>
            </w:pPr>
            <w:r w:rsidRPr="009C28D1">
              <w:rPr>
                <w:rFonts w:ascii="Tw Cen MT" w:hAnsi="Tw Cen MT" w:cs="Arial"/>
                <w:sz w:val="24"/>
                <w:szCs w:val="24"/>
              </w:rPr>
              <w:t>Bibliografía</w:t>
            </w:r>
          </w:p>
        </w:tc>
        <w:tc>
          <w:tcPr>
            <w:tcW w:w="1985" w:type="dxa"/>
            <w:vAlign w:val="center"/>
          </w:tcPr>
          <w:p w:rsidR="00291DB5" w:rsidRPr="009C28D1" w:rsidRDefault="00291DB5" w:rsidP="009C28D1">
            <w:pPr>
              <w:spacing w:line="360" w:lineRule="auto"/>
              <w:rPr>
                <w:rFonts w:ascii="Tw Cen MT" w:hAnsi="Tw Cen MT" w:cs="Arial"/>
                <w:sz w:val="24"/>
                <w:szCs w:val="24"/>
              </w:rPr>
            </w:pPr>
            <w:r w:rsidRPr="009C28D1">
              <w:rPr>
                <w:rFonts w:ascii="Tw Cen MT" w:hAnsi="Tw Cen MT" w:cs="Arial"/>
                <w:sz w:val="24"/>
                <w:szCs w:val="24"/>
              </w:rPr>
              <w:t>- En la referencia bibliográfica presenta todos los elementos que se exigen según las normas APA.</w:t>
            </w:r>
          </w:p>
        </w:tc>
        <w:tc>
          <w:tcPr>
            <w:tcW w:w="1793" w:type="dxa"/>
            <w:vAlign w:val="center"/>
          </w:tcPr>
          <w:p w:rsidR="00291DB5" w:rsidRPr="009C28D1" w:rsidRDefault="00291DB5" w:rsidP="009C28D1">
            <w:pPr>
              <w:spacing w:line="360" w:lineRule="auto"/>
              <w:rPr>
                <w:rFonts w:ascii="Tw Cen MT" w:hAnsi="Tw Cen MT" w:cs="Arial"/>
                <w:sz w:val="24"/>
                <w:szCs w:val="24"/>
              </w:rPr>
            </w:pPr>
            <w:r w:rsidRPr="009C28D1">
              <w:rPr>
                <w:rFonts w:ascii="Tw Cen MT" w:hAnsi="Tw Cen MT" w:cs="Arial"/>
                <w:sz w:val="24"/>
                <w:szCs w:val="24"/>
              </w:rPr>
              <w:t>- En la referencia bibliográfica presenta la mayoría de los elementos que se exigen según las normas APA.</w:t>
            </w:r>
          </w:p>
        </w:tc>
        <w:tc>
          <w:tcPr>
            <w:tcW w:w="1889" w:type="dxa"/>
            <w:vAlign w:val="center"/>
          </w:tcPr>
          <w:p w:rsidR="00291DB5" w:rsidRPr="009C28D1" w:rsidRDefault="00291DB5" w:rsidP="009C28D1">
            <w:pPr>
              <w:spacing w:line="360" w:lineRule="auto"/>
              <w:rPr>
                <w:rFonts w:ascii="Tw Cen MT" w:hAnsi="Tw Cen MT" w:cs="Arial"/>
                <w:sz w:val="24"/>
                <w:szCs w:val="24"/>
              </w:rPr>
            </w:pPr>
            <w:r w:rsidRPr="009C28D1">
              <w:rPr>
                <w:rFonts w:ascii="Tw Cen MT" w:hAnsi="Tw Cen MT" w:cs="Arial"/>
                <w:sz w:val="24"/>
                <w:szCs w:val="24"/>
              </w:rPr>
              <w:t>- En la referencia bibliográfica presenta la mitad de los elementos que se exigen según las normas APA.</w:t>
            </w:r>
          </w:p>
        </w:tc>
        <w:tc>
          <w:tcPr>
            <w:tcW w:w="1890" w:type="dxa"/>
            <w:vAlign w:val="center"/>
          </w:tcPr>
          <w:p w:rsidR="00291DB5" w:rsidRPr="009C28D1" w:rsidRDefault="00291DB5" w:rsidP="009C28D1">
            <w:pPr>
              <w:spacing w:line="360" w:lineRule="auto"/>
              <w:rPr>
                <w:rFonts w:ascii="Tw Cen MT" w:hAnsi="Tw Cen MT" w:cs="Arial"/>
                <w:sz w:val="24"/>
                <w:szCs w:val="24"/>
              </w:rPr>
            </w:pPr>
            <w:r w:rsidRPr="009C28D1">
              <w:rPr>
                <w:rFonts w:ascii="Tw Cen MT" w:hAnsi="Tw Cen MT" w:cs="Arial"/>
                <w:sz w:val="24"/>
                <w:szCs w:val="24"/>
              </w:rPr>
              <w:t>- Sólo presenta algún elemento solicitado de las normas APA.</w:t>
            </w:r>
          </w:p>
        </w:tc>
      </w:tr>
    </w:tbl>
    <w:p w:rsidR="008B4849" w:rsidRDefault="008B4849" w:rsidP="00817971">
      <w:pPr>
        <w:spacing w:after="0" w:line="360" w:lineRule="auto"/>
        <w:jc w:val="both"/>
        <w:rPr>
          <w:rFonts w:ascii="Arial" w:hAnsi="Arial" w:cs="Arial"/>
          <w:sz w:val="24"/>
          <w:szCs w:val="24"/>
        </w:rPr>
      </w:pPr>
    </w:p>
    <w:p w:rsidR="00B33ADD" w:rsidRDefault="00B33ADD" w:rsidP="00B33ADD">
      <w:pPr>
        <w:shd w:val="clear" w:color="auto" w:fill="002060"/>
        <w:spacing w:after="0" w:line="360" w:lineRule="auto"/>
        <w:jc w:val="both"/>
        <w:rPr>
          <w:rFonts w:ascii="Arial" w:hAnsi="Arial" w:cs="Arial"/>
          <w:sz w:val="24"/>
          <w:szCs w:val="24"/>
        </w:rPr>
      </w:pPr>
      <w:r>
        <w:rPr>
          <w:rFonts w:ascii="Arial" w:hAnsi="Arial" w:cs="Arial"/>
          <w:sz w:val="24"/>
          <w:szCs w:val="24"/>
        </w:rPr>
        <w:t>Respuestas</w:t>
      </w:r>
    </w:p>
    <w:p w:rsidR="00B33ADD" w:rsidRPr="006D4C6F" w:rsidRDefault="00B33ADD" w:rsidP="00817971">
      <w:pPr>
        <w:spacing w:after="0" w:line="360" w:lineRule="auto"/>
        <w:jc w:val="both"/>
        <w:rPr>
          <w:rFonts w:ascii="Arial" w:hAnsi="Arial" w:cs="Arial"/>
          <w:sz w:val="24"/>
          <w:szCs w:val="24"/>
        </w:rPr>
      </w:pPr>
    </w:p>
    <w:sectPr w:rsidR="00B33ADD" w:rsidRPr="006D4C6F" w:rsidSect="009F679C">
      <w:pgSz w:w="12240" w:h="15840"/>
      <w:pgMar w:top="1021" w:right="1134" w:bottom="102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96C" w:rsidRDefault="008F796C" w:rsidP="005364A3">
      <w:pPr>
        <w:spacing w:after="0" w:line="240" w:lineRule="auto"/>
      </w:pPr>
      <w:r>
        <w:separator/>
      </w:r>
    </w:p>
  </w:endnote>
  <w:endnote w:type="continuationSeparator" w:id="0">
    <w:p w:rsidR="008F796C" w:rsidRDefault="008F796C" w:rsidP="00536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96C" w:rsidRDefault="008F796C" w:rsidP="005364A3">
      <w:pPr>
        <w:spacing w:after="0" w:line="240" w:lineRule="auto"/>
      </w:pPr>
      <w:r>
        <w:separator/>
      </w:r>
    </w:p>
  </w:footnote>
  <w:footnote w:type="continuationSeparator" w:id="0">
    <w:p w:rsidR="008F796C" w:rsidRDefault="008F796C" w:rsidP="005364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eastAsia="Times New Roman" w:hAnsi="Verdana" w:cstheme="majorHAnsi"/>
        <w:sz w:val="24"/>
        <w:szCs w:val="24"/>
        <w:lang w:val="es-ES" w:eastAsia="es-ES"/>
      </w:rPr>
      <w:id w:val="-667174845"/>
      <w:docPartObj>
        <w:docPartGallery w:val="Page Numbers (Margins)"/>
        <w:docPartUnique/>
      </w:docPartObj>
    </w:sdtPr>
    <w:sdtEndPr>
      <w:rPr>
        <w:color w:val="002060"/>
        <w:sz w:val="22"/>
      </w:rPr>
    </w:sdtEndPr>
    <w:sdtContent>
      <w:p w:rsidR="005364A3" w:rsidRPr="005364A3" w:rsidRDefault="00272F39" w:rsidP="005364A3">
        <w:pPr>
          <w:tabs>
            <w:tab w:val="left" w:pos="1276"/>
          </w:tabs>
          <w:spacing w:after="0" w:line="240" w:lineRule="auto"/>
          <w:rPr>
            <w:rFonts w:ascii="Verdana" w:eastAsia="Times New Roman" w:hAnsi="Verdana" w:cstheme="majorHAnsi"/>
            <w:color w:val="002060"/>
            <w:sz w:val="18"/>
            <w:szCs w:val="14"/>
            <w:lang w:val="pt-PT" w:eastAsia="es-ES"/>
          </w:rPr>
        </w:pPr>
        <w:r>
          <w:rPr>
            <w:noProof/>
            <w:lang w:val="es-419" w:eastAsia="es-419"/>
          </w:rPr>
          <w:drawing>
            <wp:anchor distT="0" distB="0" distL="114300" distR="114300" simplePos="0" relativeHeight="251661312" behindDoc="0" locked="0" layoutInCell="1" allowOverlap="1" wp14:anchorId="1D9D83C8" wp14:editId="3ED54AB3">
              <wp:simplePos x="0" y="0"/>
              <wp:positionH relativeFrom="margin">
                <wp:align>right</wp:align>
              </wp:positionH>
              <wp:positionV relativeFrom="paragraph">
                <wp:posOffset>-337535</wp:posOffset>
              </wp:positionV>
              <wp:extent cx="772795" cy="708660"/>
              <wp:effectExtent l="0" t="0" r="825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2795"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4A3" w:rsidRPr="005364A3">
          <w:rPr>
            <w:rFonts w:ascii="Verdana" w:eastAsia="Times New Roman" w:hAnsi="Verdana" w:cstheme="majorHAnsi"/>
            <w:noProof/>
            <w:lang w:val="es-419" w:eastAsia="es-419"/>
          </w:rPr>
          <w:drawing>
            <wp:anchor distT="0" distB="0" distL="114300" distR="114300" simplePos="0" relativeHeight="251659264" behindDoc="1" locked="0" layoutInCell="1" allowOverlap="1" wp14:anchorId="73CBC9A9" wp14:editId="6C044184">
              <wp:simplePos x="0" y="0"/>
              <wp:positionH relativeFrom="column">
                <wp:posOffset>114300</wp:posOffset>
              </wp:positionH>
              <wp:positionV relativeFrom="paragraph">
                <wp:posOffset>-40005</wp:posOffset>
              </wp:positionV>
              <wp:extent cx="485775" cy="628650"/>
              <wp:effectExtent l="0" t="0" r="0" b="0"/>
              <wp:wrapNone/>
              <wp:docPr id="23" name="Imagen 23"/>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2" cstate="print"/>
                      <a:srcRect/>
                      <a:stretch>
                        <a:fillRect/>
                      </a:stretch>
                    </pic:blipFill>
                    <pic:spPr bwMode="auto">
                      <a:xfrm>
                        <a:off x="0" y="0"/>
                        <a:ext cx="485775" cy="628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364A3" w:rsidRPr="005364A3">
          <w:rPr>
            <w:rFonts w:ascii="Verdana" w:eastAsia="Times New Roman" w:hAnsi="Verdana" w:cstheme="majorHAnsi"/>
            <w:color w:val="0070C0"/>
            <w:sz w:val="20"/>
            <w:szCs w:val="14"/>
            <w:lang w:val="pt-PT" w:eastAsia="es-ES"/>
          </w:rPr>
          <w:tab/>
        </w:r>
        <w:r w:rsidR="005364A3" w:rsidRPr="005364A3">
          <w:rPr>
            <w:rFonts w:ascii="Verdana" w:eastAsia="Times New Roman" w:hAnsi="Verdana" w:cstheme="majorHAnsi"/>
            <w:color w:val="002060"/>
            <w:sz w:val="18"/>
            <w:szCs w:val="14"/>
            <w:lang w:val="pt-PT" w:eastAsia="es-ES"/>
          </w:rPr>
          <w:t>Corporación Municipal de San Miguel</w:t>
        </w:r>
      </w:p>
      <w:p w:rsidR="005364A3" w:rsidRPr="005364A3" w:rsidRDefault="005364A3" w:rsidP="005364A3">
        <w:pPr>
          <w:tabs>
            <w:tab w:val="left" w:pos="1276"/>
          </w:tabs>
          <w:spacing w:after="0" w:line="240" w:lineRule="auto"/>
          <w:ind w:firstLine="708"/>
          <w:rPr>
            <w:rFonts w:ascii="Verdana" w:eastAsia="Times New Roman" w:hAnsi="Verdana" w:cstheme="majorHAnsi"/>
            <w:color w:val="002060"/>
            <w:sz w:val="18"/>
            <w:szCs w:val="14"/>
            <w:lang w:val="pt-PT" w:eastAsia="es-ES"/>
          </w:rPr>
        </w:pPr>
        <w:r w:rsidRPr="005364A3">
          <w:rPr>
            <w:rFonts w:ascii="Verdana" w:eastAsia="Times New Roman" w:hAnsi="Verdana" w:cstheme="majorHAnsi"/>
            <w:color w:val="002060"/>
            <w:sz w:val="18"/>
            <w:szCs w:val="14"/>
            <w:lang w:val="pt-PT" w:eastAsia="es-ES"/>
          </w:rPr>
          <w:tab/>
          <w:t>Liceo Betsabé Hormazábal de Alarcón</w:t>
        </w:r>
      </w:p>
      <w:p w:rsidR="005364A3" w:rsidRDefault="005364A3" w:rsidP="005364A3">
        <w:pPr>
          <w:pBdr>
            <w:bottom w:val="single" w:sz="4" w:space="1" w:color="002060"/>
          </w:pBdr>
          <w:tabs>
            <w:tab w:val="left" w:pos="1276"/>
            <w:tab w:val="right" w:pos="9923"/>
          </w:tabs>
          <w:spacing w:after="0" w:line="240" w:lineRule="auto"/>
          <w:ind w:firstLine="708"/>
          <w:rPr>
            <w:rFonts w:ascii="Verdana" w:eastAsia="Times New Roman" w:hAnsi="Verdana" w:cstheme="majorHAnsi"/>
            <w:color w:val="002060"/>
            <w:sz w:val="18"/>
            <w:szCs w:val="14"/>
            <w:lang w:val="pt-PT" w:eastAsia="es-ES"/>
          </w:rPr>
        </w:pPr>
        <w:r w:rsidRPr="005364A3">
          <w:rPr>
            <w:rFonts w:ascii="Verdana" w:eastAsia="Times New Roman" w:hAnsi="Verdana" w:cstheme="majorHAnsi"/>
            <w:color w:val="002060"/>
            <w:sz w:val="18"/>
            <w:szCs w:val="14"/>
            <w:lang w:val="pt-PT" w:eastAsia="es-ES"/>
          </w:rPr>
          <w:tab/>
          <w:t>Gaspar Banda N°4047 – San Miguel  - Santiago</w:t>
        </w:r>
      </w:p>
      <w:p w:rsidR="005364A3" w:rsidRDefault="005364A3" w:rsidP="005364A3">
        <w:pPr>
          <w:tabs>
            <w:tab w:val="left" w:pos="1276"/>
            <w:tab w:val="right" w:pos="9923"/>
          </w:tabs>
          <w:spacing w:after="0" w:line="240" w:lineRule="auto"/>
          <w:ind w:firstLine="708"/>
        </w:pPr>
        <w:r w:rsidRPr="005364A3">
          <w:rPr>
            <w:rFonts w:ascii="Verdana" w:eastAsia="Times New Roman" w:hAnsi="Verdana" w:cstheme="majorHAnsi"/>
            <w:color w:val="002060"/>
            <w:sz w:val="18"/>
            <w:szCs w:val="14"/>
            <w:lang w:val="pt-PT" w:eastAsia="es-ES"/>
          </w:rPr>
          <w:tab/>
        </w:r>
        <w:r>
          <w:rPr>
            <w:rFonts w:ascii="Verdana" w:eastAsia="Times New Roman" w:hAnsi="Verdana" w:cstheme="majorHAnsi"/>
            <w:color w:val="002060"/>
            <w:sz w:val="18"/>
            <w:szCs w:val="14"/>
            <w:lang w:val="pt-PT" w:eastAsia="es-ES"/>
          </w:rPr>
          <w:tab/>
          <w:t>Unidad Técnico Pedagógica</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714EA"/>
    <w:multiLevelType w:val="hybridMultilevel"/>
    <w:tmpl w:val="0B0657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FCB22BC"/>
    <w:multiLevelType w:val="hybridMultilevel"/>
    <w:tmpl w:val="D118012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283666B"/>
    <w:multiLevelType w:val="hybridMultilevel"/>
    <w:tmpl w:val="AFE461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FC201E5"/>
    <w:multiLevelType w:val="hybridMultilevel"/>
    <w:tmpl w:val="DCDCA3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36177DA"/>
    <w:multiLevelType w:val="hybridMultilevel"/>
    <w:tmpl w:val="5F9C7C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49E0763"/>
    <w:multiLevelType w:val="hybridMultilevel"/>
    <w:tmpl w:val="2BF00A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4ECF139D"/>
    <w:multiLevelType w:val="hybridMultilevel"/>
    <w:tmpl w:val="4B848B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6"/>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4A3"/>
    <w:rsid w:val="000673EF"/>
    <w:rsid w:val="00096137"/>
    <w:rsid w:val="000D2E10"/>
    <w:rsid w:val="000E7657"/>
    <w:rsid w:val="00147CBF"/>
    <w:rsid w:val="00156D18"/>
    <w:rsid w:val="00163B56"/>
    <w:rsid w:val="001A70F3"/>
    <w:rsid w:val="001C2952"/>
    <w:rsid w:val="00272F39"/>
    <w:rsid w:val="00291DB5"/>
    <w:rsid w:val="00292E68"/>
    <w:rsid w:val="002F3F3B"/>
    <w:rsid w:val="003614C7"/>
    <w:rsid w:val="003D0504"/>
    <w:rsid w:val="004B1E04"/>
    <w:rsid w:val="005364A3"/>
    <w:rsid w:val="00545A60"/>
    <w:rsid w:val="00590038"/>
    <w:rsid w:val="005914E2"/>
    <w:rsid w:val="00654051"/>
    <w:rsid w:val="00674178"/>
    <w:rsid w:val="006B0497"/>
    <w:rsid w:val="006B39CF"/>
    <w:rsid w:val="006D4C6F"/>
    <w:rsid w:val="00724B8B"/>
    <w:rsid w:val="00746A07"/>
    <w:rsid w:val="007C500B"/>
    <w:rsid w:val="007E7476"/>
    <w:rsid w:val="00817971"/>
    <w:rsid w:val="00865E40"/>
    <w:rsid w:val="008B4849"/>
    <w:rsid w:val="008D7E0B"/>
    <w:rsid w:val="008F796C"/>
    <w:rsid w:val="009C28D1"/>
    <w:rsid w:val="009F679C"/>
    <w:rsid w:val="00A32C08"/>
    <w:rsid w:val="00B33ADD"/>
    <w:rsid w:val="00B72942"/>
    <w:rsid w:val="00CD2D90"/>
    <w:rsid w:val="00D37E3D"/>
    <w:rsid w:val="00E01714"/>
    <w:rsid w:val="00E504FA"/>
    <w:rsid w:val="00F000AB"/>
    <w:rsid w:val="00F85E5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5696E2"/>
  <w15:chartTrackingRefBased/>
  <w15:docId w15:val="{948FBD4B-DBF9-40BA-9F9B-D053676E0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64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64A3"/>
  </w:style>
  <w:style w:type="paragraph" w:styleId="Piedepgina">
    <w:name w:val="footer"/>
    <w:basedOn w:val="Normal"/>
    <w:link w:val="PiedepginaCar"/>
    <w:uiPriority w:val="99"/>
    <w:unhideWhenUsed/>
    <w:rsid w:val="005364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64A3"/>
  </w:style>
  <w:style w:type="table" w:styleId="Tablaconcuadrcula">
    <w:name w:val="Table Grid"/>
    <w:basedOn w:val="Tablanormal"/>
    <w:uiPriority w:val="59"/>
    <w:rsid w:val="00E01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01714"/>
    <w:pPr>
      <w:ind w:left="720"/>
      <w:contextualSpacing/>
    </w:pPr>
  </w:style>
  <w:style w:type="character" w:styleId="Hipervnculo">
    <w:name w:val="Hyperlink"/>
    <w:basedOn w:val="Fuentedeprrafopredeter"/>
    <w:uiPriority w:val="99"/>
    <w:unhideWhenUsed/>
    <w:rsid w:val="00724B8B"/>
    <w:rPr>
      <w:color w:val="0563C1" w:themeColor="hyperlink"/>
      <w:u w:val="single"/>
    </w:rPr>
  </w:style>
  <w:style w:type="paragraph" w:customStyle="1" w:styleId="Default">
    <w:name w:val="Default"/>
    <w:rsid w:val="00156D18"/>
    <w:pPr>
      <w:autoSpaceDE w:val="0"/>
      <w:autoSpaceDN w:val="0"/>
      <w:adjustRightInd w:val="0"/>
      <w:spacing w:after="0" w:line="240" w:lineRule="auto"/>
    </w:pPr>
    <w:rPr>
      <w:rFonts w:ascii="Calibri" w:eastAsia="Calibri" w:hAnsi="Calibri" w:cs="Calibri"/>
      <w:color w:val="000000"/>
      <w:sz w:val="24"/>
      <w:szCs w:val="24"/>
      <w:lang w:eastAsia="es-CL"/>
    </w:rPr>
  </w:style>
  <w:style w:type="paragraph" w:styleId="NormalWeb">
    <w:name w:val="Normal (Web)"/>
    <w:basedOn w:val="Normal"/>
    <w:uiPriority w:val="99"/>
    <w:semiHidden/>
    <w:unhideWhenUsed/>
    <w:rsid w:val="00A32C08"/>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45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https://www.terram.cl/wp-content/uploads/2018/08/emisiones-de-CO2-foto-de-WP-1024x683.jpg"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https://codexverde.cl/wp-content/uploads/2018/03/Coral_Outcrop_Flynn_Reef-2-compressor.jp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3062</Words>
  <Characters>16844</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Usuario de Windows</cp:lastModifiedBy>
  <cp:revision>3</cp:revision>
  <dcterms:created xsi:type="dcterms:W3CDTF">2020-08-14T23:39:00Z</dcterms:created>
  <dcterms:modified xsi:type="dcterms:W3CDTF">2020-08-14T23:43:00Z</dcterms:modified>
</cp:coreProperties>
</file>