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23056" w14:textId="77777777" w:rsidR="00235983" w:rsidRDefault="00235983">
      <w:pPr>
        <w:rPr>
          <w:rFonts w:ascii="Verdana" w:eastAsia="Verdana" w:hAnsi="Verdana" w:cs="Verdana"/>
        </w:rPr>
      </w:pPr>
      <w:bookmarkStart w:id="0" w:name="_GoBack"/>
      <w:bookmarkEnd w:id="0"/>
    </w:p>
    <w:p w14:paraId="46D524D7" w14:textId="77777777" w:rsidR="00235983" w:rsidRDefault="00DF7D55">
      <w:pPr>
        <w:shd w:val="clear" w:color="auto" w:fill="002060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Plan de Aprendizaje Remoto</w:t>
      </w:r>
    </w:p>
    <w:tbl>
      <w:tblPr>
        <w:tblStyle w:val="a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133"/>
        <w:gridCol w:w="812"/>
        <w:gridCol w:w="725"/>
        <w:gridCol w:w="529"/>
        <w:gridCol w:w="2067"/>
      </w:tblGrid>
      <w:tr w:rsidR="00235983" w14:paraId="7D140EC7" w14:textId="77777777">
        <w:tc>
          <w:tcPr>
            <w:tcW w:w="1696" w:type="dxa"/>
          </w:tcPr>
          <w:p w14:paraId="79F31E86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Asignatura:</w:t>
            </w:r>
          </w:p>
        </w:tc>
        <w:tc>
          <w:tcPr>
            <w:tcW w:w="8266" w:type="dxa"/>
            <w:gridSpan w:val="5"/>
          </w:tcPr>
          <w:p w14:paraId="7EE6F363" w14:textId="64103CCF" w:rsidR="00235983" w:rsidRDefault="002E742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Matemática y C</w:t>
            </w:r>
            <w:r w:rsidR="00DF7D55">
              <w:rPr>
                <w:rFonts w:ascii="Verdana" w:eastAsia="Verdana" w:hAnsi="Verdana" w:cs="Verdana"/>
                <w:sz w:val="24"/>
                <w:szCs w:val="24"/>
              </w:rPr>
              <w:t xml:space="preserve">iencias para la ciudadanía </w:t>
            </w:r>
          </w:p>
        </w:tc>
      </w:tr>
      <w:tr w:rsidR="00235983" w14:paraId="69DB8359" w14:textId="77777777">
        <w:tc>
          <w:tcPr>
            <w:tcW w:w="1696" w:type="dxa"/>
          </w:tcPr>
          <w:p w14:paraId="0587E534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Guía:</w:t>
            </w:r>
          </w:p>
        </w:tc>
        <w:tc>
          <w:tcPr>
            <w:tcW w:w="4945" w:type="dxa"/>
            <w:gridSpan w:val="2"/>
          </w:tcPr>
          <w:p w14:paraId="4970A793" w14:textId="77777777" w:rsidR="00235983" w:rsidRDefault="00DF7D55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Trabajo de síntesis </w:t>
            </w:r>
          </w:p>
        </w:tc>
        <w:tc>
          <w:tcPr>
            <w:tcW w:w="725" w:type="dxa"/>
          </w:tcPr>
          <w:p w14:paraId="01D98846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N°</w:t>
            </w:r>
          </w:p>
        </w:tc>
        <w:tc>
          <w:tcPr>
            <w:tcW w:w="2596" w:type="dxa"/>
            <w:gridSpan w:val="2"/>
          </w:tcPr>
          <w:p w14:paraId="114D9F0D" w14:textId="77777777" w:rsidR="00235983" w:rsidRDefault="00DF7D55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</w:t>
            </w:r>
          </w:p>
        </w:tc>
      </w:tr>
      <w:tr w:rsidR="00235983" w14:paraId="282974CC" w14:textId="77777777">
        <w:tc>
          <w:tcPr>
            <w:tcW w:w="1696" w:type="dxa"/>
          </w:tcPr>
          <w:p w14:paraId="254AE512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Docente(s):</w:t>
            </w:r>
          </w:p>
        </w:tc>
        <w:tc>
          <w:tcPr>
            <w:tcW w:w="8266" w:type="dxa"/>
            <w:gridSpan w:val="5"/>
          </w:tcPr>
          <w:p w14:paraId="4542A10E" w14:textId="77777777" w:rsidR="00235983" w:rsidRDefault="00DF7D55">
            <w:pPr>
              <w:rPr>
                <w:rFonts w:ascii="Verdana" w:eastAsia="Verdana" w:hAnsi="Verdana" w:cs="Verdana"/>
                <w:color w:val="00206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2060"/>
                <w:sz w:val="24"/>
                <w:szCs w:val="24"/>
              </w:rPr>
              <w:t>Camila Cornejo y Daniela Valera</w:t>
            </w:r>
          </w:p>
        </w:tc>
      </w:tr>
      <w:tr w:rsidR="00235983" w14:paraId="1BF79C56" w14:textId="77777777">
        <w:tc>
          <w:tcPr>
            <w:tcW w:w="1696" w:type="dxa"/>
          </w:tcPr>
          <w:p w14:paraId="5972805D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Fecha:</w:t>
            </w:r>
          </w:p>
        </w:tc>
        <w:tc>
          <w:tcPr>
            <w:tcW w:w="4133" w:type="dxa"/>
          </w:tcPr>
          <w:p w14:paraId="18B349DA" w14:textId="77777777" w:rsidR="00235983" w:rsidRDefault="00235983">
            <w:pPr>
              <w:rPr>
                <w:rFonts w:ascii="Verdana" w:eastAsia="Verdana" w:hAnsi="Verdana" w:cs="Verdana"/>
                <w:color w:val="002060"/>
                <w:sz w:val="24"/>
                <w:szCs w:val="24"/>
              </w:rPr>
            </w:pPr>
          </w:p>
        </w:tc>
        <w:tc>
          <w:tcPr>
            <w:tcW w:w="2066" w:type="dxa"/>
            <w:gridSpan w:val="3"/>
          </w:tcPr>
          <w:p w14:paraId="3124F069" w14:textId="77777777" w:rsidR="00235983" w:rsidRDefault="00DF7D5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Curso:</w:t>
            </w:r>
          </w:p>
        </w:tc>
        <w:tc>
          <w:tcPr>
            <w:tcW w:w="2067" w:type="dxa"/>
          </w:tcPr>
          <w:p w14:paraId="7127B92B" w14:textId="512B8D63" w:rsidR="00235983" w:rsidRDefault="00DF7D55" w:rsidP="002E7424">
            <w:pPr>
              <w:rPr>
                <w:rFonts w:ascii="Verdana" w:eastAsia="Verdana" w:hAnsi="Verdana" w:cs="Verdana"/>
                <w:color w:val="00206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2060"/>
                <w:sz w:val="24"/>
                <w:szCs w:val="24"/>
              </w:rPr>
              <w:t xml:space="preserve">Tercero </w:t>
            </w:r>
            <w:r w:rsidR="002E7424">
              <w:rPr>
                <w:rFonts w:ascii="Verdana" w:eastAsia="Verdana" w:hAnsi="Verdana" w:cs="Verdana"/>
                <w:color w:val="002060"/>
                <w:sz w:val="24"/>
                <w:szCs w:val="24"/>
              </w:rPr>
              <w:t>M</w:t>
            </w:r>
            <w:r>
              <w:rPr>
                <w:rFonts w:ascii="Verdana" w:eastAsia="Verdana" w:hAnsi="Verdana" w:cs="Verdana"/>
                <w:color w:val="002060"/>
                <w:sz w:val="24"/>
                <w:szCs w:val="24"/>
              </w:rPr>
              <w:t>edio</w:t>
            </w:r>
          </w:p>
        </w:tc>
      </w:tr>
    </w:tbl>
    <w:p w14:paraId="05355082" w14:textId="77777777" w:rsidR="00235983" w:rsidRDefault="00235983">
      <w:pPr>
        <w:rPr>
          <w:rFonts w:ascii="Verdana" w:eastAsia="Verdana" w:hAnsi="Verdana" w:cs="Verdana"/>
        </w:rPr>
      </w:pPr>
    </w:p>
    <w:tbl>
      <w:tblPr>
        <w:tblStyle w:val="a0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266"/>
      </w:tblGrid>
      <w:tr w:rsidR="00235983" w14:paraId="416C7C5D" w14:textId="77777777">
        <w:tc>
          <w:tcPr>
            <w:tcW w:w="9962" w:type="dxa"/>
            <w:gridSpan w:val="2"/>
          </w:tcPr>
          <w:p w14:paraId="695E46B8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Aprendizajes esperados que se evaluarán:</w:t>
            </w:r>
          </w:p>
          <w:p w14:paraId="60CBE339" w14:textId="77777777" w:rsidR="00235983" w:rsidRDefault="00DF7D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MATEMÁTICA </w:t>
            </w:r>
          </w:p>
          <w:p w14:paraId="08D8EE82" w14:textId="77777777" w:rsidR="00235983" w:rsidRDefault="00DF7D55" w:rsidP="002E7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OA de Conocimiento y comprensión</w:t>
            </w:r>
          </w:p>
          <w:p w14:paraId="05429AD1" w14:textId="77777777" w:rsidR="00235983" w:rsidRDefault="00DF7D55" w:rsidP="002E7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OA2. Tomar decisiones en situaciones de incerteza que involucren el análisis de datos estadísticos con medidas de dispersión y probabilidades condicionales.</w:t>
            </w:r>
          </w:p>
          <w:p w14:paraId="6739F022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Verdana" w:eastAsia="Verdana" w:hAnsi="Verdana" w:cs="Verdana"/>
                <w:color w:val="000000"/>
              </w:rPr>
            </w:pPr>
          </w:p>
          <w:p w14:paraId="34BE28A3" w14:textId="77777777" w:rsidR="00235983" w:rsidRDefault="00DF7D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CIENCIAS PARA LA </w:t>
            </w:r>
            <w:r>
              <w:rPr>
                <w:rFonts w:ascii="Verdana" w:eastAsia="Verdana" w:hAnsi="Verdana" w:cs="Verdana"/>
                <w:b/>
              </w:rPr>
              <w:t>CIUDADANÍA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 </w:t>
            </w:r>
          </w:p>
          <w:p w14:paraId="707C639D" w14:textId="77777777" w:rsidR="002E7424" w:rsidRDefault="002E7424" w:rsidP="002E7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OA a Planificar y conducir una investigación.</w:t>
            </w:r>
          </w:p>
          <w:p w14:paraId="5FFB294E" w14:textId="6F066F8D" w:rsidR="00235983" w:rsidRDefault="00DF7D55" w:rsidP="002E7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OA 1: 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</w:t>
            </w:r>
            <w:r w:rsidR="002E7424"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patógenos y elementos contaminantes, entre otros).</w:t>
            </w:r>
          </w:p>
        </w:tc>
      </w:tr>
      <w:tr w:rsidR="00235983" w14:paraId="56B4B33D" w14:textId="77777777">
        <w:trPr>
          <w:trHeight w:val="402"/>
        </w:trPr>
        <w:tc>
          <w:tcPr>
            <w:tcW w:w="1696" w:type="dxa"/>
          </w:tcPr>
          <w:p w14:paraId="79EBCC41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Puntaje Ideal</w:t>
            </w:r>
          </w:p>
        </w:tc>
        <w:tc>
          <w:tcPr>
            <w:tcW w:w="8266" w:type="dxa"/>
          </w:tcPr>
          <w:p w14:paraId="6607DCF6" w14:textId="77777777" w:rsidR="00235983" w:rsidRDefault="00DF7D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 puntos</w:t>
            </w:r>
          </w:p>
        </w:tc>
      </w:tr>
    </w:tbl>
    <w:p w14:paraId="6D4D1E3F" w14:textId="77777777" w:rsidR="00235983" w:rsidRDefault="00235983">
      <w:pPr>
        <w:rPr>
          <w:rFonts w:ascii="Verdana" w:eastAsia="Verdana" w:hAnsi="Verdana" w:cs="Verdana"/>
        </w:rPr>
      </w:pPr>
    </w:p>
    <w:tbl>
      <w:tblPr>
        <w:tblStyle w:val="a1"/>
        <w:tblW w:w="105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45"/>
      </w:tblGrid>
      <w:tr w:rsidR="00235983" w14:paraId="69AFDF1A" w14:textId="77777777">
        <w:tc>
          <w:tcPr>
            <w:tcW w:w="10545" w:type="dxa"/>
            <w:shd w:val="clear" w:color="auto" w:fill="002060"/>
          </w:tcPr>
          <w:p w14:paraId="428E5717" w14:textId="77777777" w:rsidR="00235983" w:rsidRDefault="00DF7D55">
            <w:pPr>
              <w:rPr>
                <w:rFonts w:ascii="Verdana" w:eastAsia="Verdana" w:hAnsi="Verdana" w:cs="Verdana"/>
                <w:color w:val="FFFFFF"/>
              </w:rPr>
            </w:pPr>
            <w:r>
              <w:rPr>
                <w:rFonts w:ascii="Verdana" w:eastAsia="Verdana" w:hAnsi="Verdana" w:cs="Verdana"/>
                <w:color w:val="FFFFFF"/>
              </w:rPr>
              <w:t>Instrucciones:</w:t>
            </w:r>
          </w:p>
        </w:tc>
      </w:tr>
      <w:tr w:rsidR="00235983" w14:paraId="3838DE7C" w14:textId="77777777">
        <w:tc>
          <w:tcPr>
            <w:tcW w:w="10545" w:type="dxa"/>
          </w:tcPr>
          <w:p w14:paraId="1B0EC8CE" w14:textId="77777777" w:rsidR="00235983" w:rsidRPr="002E7424" w:rsidRDefault="00DF7D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 w:rsidRPr="002E7424">
              <w:rPr>
                <w:rFonts w:ascii="Verdana" w:eastAsia="Verdana" w:hAnsi="Verdana" w:cs="Verdana"/>
                <w:color w:val="000000"/>
              </w:rPr>
              <w:t>Lea cuidadosamente cada una de las instrucciones que se dan para cada actividad.</w:t>
            </w:r>
          </w:p>
          <w:p w14:paraId="0796D746" w14:textId="77777777" w:rsidR="002E7424" w:rsidRDefault="00DF7D55" w:rsidP="002E74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 w:rsidRPr="002E7424">
              <w:rPr>
                <w:rFonts w:ascii="Verdana" w:eastAsia="Verdana" w:hAnsi="Verdana" w:cs="Verdana"/>
                <w:color w:val="000000"/>
              </w:rPr>
              <w:t xml:space="preserve">El presente trabajo de síntesis será evaluado por las </w:t>
            </w:r>
            <w:r w:rsidR="001D5403" w:rsidRPr="002E7424">
              <w:rPr>
                <w:rFonts w:ascii="Verdana" w:eastAsia="Verdana" w:hAnsi="Verdana" w:cs="Verdana"/>
                <w:color w:val="000000"/>
              </w:rPr>
              <w:t xml:space="preserve">siguientes </w:t>
            </w:r>
            <w:r w:rsidRPr="002E7424">
              <w:rPr>
                <w:rFonts w:ascii="Verdana" w:eastAsia="Verdana" w:hAnsi="Verdana" w:cs="Verdana"/>
                <w:color w:val="000000"/>
              </w:rPr>
              <w:t xml:space="preserve">asignaturas: </w:t>
            </w:r>
          </w:p>
          <w:p w14:paraId="23829A06" w14:textId="4BD7A3EB" w:rsidR="002E7424" w:rsidRPr="006A2680" w:rsidRDefault="002E7424" w:rsidP="00D526E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  <w:sz w:val="20"/>
              </w:rPr>
            </w:pPr>
            <w:r w:rsidRPr="002E7424">
              <w:rPr>
                <w:rFonts w:ascii="Verdana" w:eastAsia="Verdana" w:hAnsi="Verdana" w:cs="Verdana"/>
                <w:color w:val="365F91" w:themeColor="accent1" w:themeShade="BF"/>
              </w:rPr>
              <w:t>P</w:t>
            </w:r>
            <w:r w:rsidR="00DF7D55" w:rsidRPr="002E7424">
              <w:rPr>
                <w:rFonts w:ascii="Verdana" w:eastAsia="Verdana" w:hAnsi="Verdana" w:cs="Verdana"/>
                <w:color w:val="365F91" w:themeColor="accent1" w:themeShade="BF"/>
              </w:rPr>
              <w:t xml:space="preserve">lan de </w:t>
            </w:r>
            <w:r w:rsidRPr="002E7424">
              <w:rPr>
                <w:rFonts w:ascii="Verdana" w:eastAsia="Verdana" w:hAnsi="Verdana" w:cs="Verdana"/>
                <w:color w:val="365F91" w:themeColor="accent1" w:themeShade="BF"/>
              </w:rPr>
              <w:t>F</w:t>
            </w:r>
            <w:r w:rsidR="00DF7D55" w:rsidRPr="002E7424">
              <w:rPr>
                <w:rFonts w:ascii="Verdana" w:eastAsia="Verdana" w:hAnsi="Verdana" w:cs="Verdana"/>
                <w:color w:val="365F91" w:themeColor="accent1" w:themeShade="BF"/>
              </w:rPr>
              <w:t xml:space="preserve">ormación </w:t>
            </w:r>
            <w:r w:rsidRPr="002E7424">
              <w:rPr>
                <w:rFonts w:ascii="Verdana" w:eastAsia="Verdana" w:hAnsi="Verdana" w:cs="Verdana"/>
                <w:color w:val="365F91" w:themeColor="accent1" w:themeShade="BF"/>
              </w:rPr>
              <w:t>G</w:t>
            </w:r>
            <w:r w:rsidR="00DF7D55" w:rsidRPr="002E7424">
              <w:rPr>
                <w:rFonts w:ascii="Verdana" w:eastAsia="Verdana" w:hAnsi="Verdana" w:cs="Verdana"/>
                <w:color w:val="365F91" w:themeColor="accent1" w:themeShade="BF"/>
              </w:rPr>
              <w:t>eneral</w:t>
            </w:r>
            <w:r w:rsidR="006A2680">
              <w:rPr>
                <w:rFonts w:ascii="Verdana" w:eastAsia="Verdana" w:hAnsi="Verdana" w:cs="Verdana"/>
                <w:color w:val="365F91" w:themeColor="accent1" w:themeShade="BF"/>
              </w:rPr>
              <w:t xml:space="preserve">. </w:t>
            </w:r>
            <w:r w:rsidR="00467D09" w:rsidRPr="006A2680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 xml:space="preserve">La calificación obtenida en este trabajo </w:t>
            </w:r>
            <w:r w:rsidR="006A2680" w:rsidRPr="006A2680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>se utilizará en estas asignaturas:</w:t>
            </w:r>
          </w:p>
          <w:p w14:paraId="1721786A" w14:textId="1768E7B0" w:rsidR="002E7424" w:rsidRDefault="002E7424" w:rsidP="002E7424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 w:rsidRPr="002E7424">
              <w:rPr>
                <w:rFonts w:ascii="Verdana" w:eastAsia="Verdana" w:hAnsi="Verdana" w:cs="Verdana"/>
                <w:color w:val="000000"/>
              </w:rPr>
              <w:t>Ciencias para la ciudadanía (Guía N</w:t>
            </w:r>
            <w:r w:rsidR="00DF7D55" w:rsidRPr="002E7424">
              <w:rPr>
                <w:rFonts w:ascii="Verdana" w:eastAsia="Verdana" w:hAnsi="Verdana" w:cs="Verdana"/>
                <w:color w:val="000000"/>
              </w:rPr>
              <w:t xml:space="preserve">°4) </w:t>
            </w:r>
          </w:p>
          <w:p w14:paraId="73D6F8D2" w14:textId="74E03975" w:rsidR="002E7424" w:rsidRDefault="002E7424" w:rsidP="002E7424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 w:rsidRPr="002E7424">
              <w:rPr>
                <w:rFonts w:ascii="Verdana" w:eastAsia="Verdana" w:hAnsi="Verdana" w:cs="Verdana"/>
                <w:color w:val="000000"/>
              </w:rPr>
              <w:t>Matemática (Guía N</w:t>
            </w:r>
            <w:r w:rsidR="00DF7D55" w:rsidRPr="002E7424">
              <w:rPr>
                <w:rFonts w:ascii="Verdana" w:eastAsia="Verdana" w:hAnsi="Verdana" w:cs="Verdana"/>
                <w:color w:val="000000"/>
              </w:rPr>
              <w:t>°</w:t>
            </w:r>
            <w:r w:rsidRPr="002E7424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F7D55" w:rsidRPr="002E7424">
              <w:rPr>
                <w:rFonts w:ascii="Verdana" w:eastAsia="Verdana" w:hAnsi="Verdana" w:cs="Verdana"/>
                <w:color w:val="000000"/>
              </w:rPr>
              <w:t xml:space="preserve">4) </w:t>
            </w:r>
          </w:p>
          <w:p w14:paraId="6804EA15" w14:textId="14A2E5CC" w:rsidR="006A2680" w:rsidRPr="006A2680" w:rsidRDefault="002E7424" w:rsidP="006A26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  <w:sz w:val="20"/>
              </w:rPr>
            </w:pPr>
            <w:r w:rsidRPr="002E7424">
              <w:rPr>
                <w:rFonts w:ascii="Verdana" w:eastAsia="Verdana" w:hAnsi="Verdana" w:cs="Verdana"/>
                <w:color w:val="365F91" w:themeColor="accent1" w:themeShade="BF"/>
              </w:rPr>
              <w:t xml:space="preserve">Plan de </w:t>
            </w:r>
            <w:r w:rsidR="001D5403" w:rsidRPr="002E7424">
              <w:rPr>
                <w:rFonts w:ascii="Verdana" w:eastAsia="Verdana" w:hAnsi="Verdana" w:cs="Verdana"/>
                <w:color w:val="365F91" w:themeColor="accent1" w:themeShade="BF"/>
              </w:rPr>
              <w:t>P</w:t>
            </w:r>
            <w:r w:rsidR="00DF7D55" w:rsidRPr="002E7424">
              <w:rPr>
                <w:rFonts w:ascii="Verdana" w:eastAsia="Verdana" w:hAnsi="Verdana" w:cs="Verdana"/>
                <w:color w:val="365F91" w:themeColor="accent1" w:themeShade="BF"/>
              </w:rPr>
              <w:t xml:space="preserve">rofundización </w:t>
            </w:r>
            <w:r w:rsidR="006A2680" w:rsidRPr="006A2680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 xml:space="preserve">La calificación obtenida en este trabajo se utilizará </w:t>
            </w:r>
            <w:r w:rsidR="006A2680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 xml:space="preserve">para </w:t>
            </w:r>
            <w:r w:rsidR="00124411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 xml:space="preserve">mejorar </w:t>
            </w:r>
            <w:r w:rsidR="006A2680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>las notas obtenidas la segunda guía de</w:t>
            </w:r>
            <w:r w:rsidR="006A2680" w:rsidRPr="006A2680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 xml:space="preserve"> estas asignaturas</w:t>
            </w:r>
            <w:r w:rsidR="00124411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 xml:space="preserve"> o calificar estas guías si no hubiesen sido enviadas con anterioridad</w:t>
            </w:r>
            <w:r w:rsidR="006A2680" w:rsidRPr="006A2680">
              <w:rPr>
                <w:rFonts w:ascii="Verdana" w:eastAsia="Verdana" w:hAnsi="Verdana" w:cs="Verdana"/>
                <w:color w:val="365F91" w:themeColor="accent1" w:themeShade="BF"/>
                <w:sz w:val="20"/>
              </w:rPr>
              <w:t>:</w:t>
            </w:r>
          </w:p>
          <w:p w14:paraId="3E199ED0" w14:textId="1F950BCF" w:rsidR="00235983" w:rsidRPr="002E7424" w:rsidRDefault="002E7424" w:rsidP="002E7424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 w:rsidRPr="002E7424">
              <w:rPr>
                <w:rFonts w:ascii="Verdana" w:eastAsia="Verdana" w:hAnsi="Verdana" w:cs="Verdana"/>
                <w:color w:val="000000"/>
              </w:rPr>
              <w:t xml:space="preserve">Promoción de estilos de vida activos y saludables </w:t>
            </w:r>
            <w:r w:rsidR="001D5403" w:rsidRPr="002E7424">
              <w:rPr>
                <w:rFonts w:ascii="Verdana" w:eastAsia="Verdana" w:hAnsi="Verdana" w:cs="Verdana"/>
                <w:color w:val="000000"/>
              </w:rPr>
              <w:t>(</w:t>
            </w:r>
            <w:r w:rsidRPr="002E7424">
              <w:rPr>
                <w:rFonts w:ascii="Verdana" w:eastAsia="Verdana" w:hAnsi="Verdana" w:cs="Verdana"/>
                <w:color w:val="000000"/>
              </w:rPr>
              <w:t>Guía N</w:t>
            </w:r>
            <w:r w:rsidR="00DF7D55" w:rsidRPr="002E7424">
              <w:rPr>
                <w:rFonts w:ascii="Verdana" w:eastAsia="Verdana" w:hAnsi="Verdana" w:cs="Verdana"/>
                <w:color w:val="000000"/>
              </w:rPr>
              <w:t>°</w:t>
            </w:r>
            <w:r w:rsidR="0021031B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F7D55" w:rsidRPr="002E7424">
              <w:rPr>
                <w:rFonts w:ascii="Verdana" w:eastAsia="Verdana" w:hAnsi="Verdana" w:cs="Verdana"/>
                <w:color w:val="000000"/>
              </w:rPr>
              <w:t xml:space="preserve">2) </w:t>
            </w:r>
          </w:p>
          <w:p w14:paraId="77EE68B3" w14:textId="33F2D86B" w:rsidR="00235983" w:rsidRPr="002E7424" w:rsidRDefault="002E7424" w:rsidP="002E7424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 w:rsidRPr="002E7424">
              <w:rPr>
                <w:rFonts w:ascii="Verdana" w:eastAsia="Verdana" w:hAnsi="Verdana" w:cs="Verdana"/>
                <w:color w:val="000000"/>
              </w:rPr>
              <w:t>Ciencias del ejercicio físico y deportivo (Guía N</w:t>
            </w:r>
            <w:r w:rsidR="00DF7D55" w:rsidRPr="002E7424">
              <w:rPr>
                <w:rFonts w:ascii="Verdana" w:eastAsia="Verdana" w:hAnsi="Verdana" w:cs="Verdana"/>
                <w:color w:val="000000"/>
              </w:rPr>
              <w:t>°</w:t>
            </w:r>
            <w:r w:rsidR="0021031B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F7D55" w:rsidRPr="002E7424">
              <w:rPr>
                <w:rFonts w:ascii="Verdana" w:eastAsia="Verdana" w:hAnsi="Verdana" w:cs="Verdana"/>
                <w:color w:val="000000"/>
              </w:rPr>
              <w:t>2).</w:t>
            </w:r>
          </w:p>
          <w:p w14:paraId="1033A4C0" w14:textId="77777777" w:rsidR="00235983" w:rsidRPr="002E7424" w:rsidRDefault="00DF7D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Envíe el documento guardado bajo el siguiente formato:</w:t>
            </w:r>
          </w:p>
          <w:p w14:paraId="14C5250D" w14:textId="77777777" w:rsidR="002E7424" w:rsidRDefault="00DF7D55" w:rsidP="002E742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4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nomb</w:t>
            </w:r>
            <w:r w:rsidR="002E7424">
              <w:rPr>
                <w:rFonts w:ascii="Verdana" w:eastAsia="Verdana" w:hAnsi="Verdana" w:cs="Verdana"/>
                <w:color w:val="000000"/>
              </w:rPr>
              <w:t>re_apellido_curso_asignatura y Número de guía:</w:t>
            </w:r>
          </w:p>
          <w:p w14:paraId="284407D5" w14:textId="46F2A6FC" w:rsidR="00235983" w:rsidRPr="002E7424" w:rsidRDefault="002E7424" w:rsidP="002E7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54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por </w:t>
            </w:r>
            <w:r w:rsidR="00DF7D55">
              <w:rPr>
                <w:rFonts w:ascii="Verdana" w:eastAsia="Verdana" w:hAnsi="Verdana" w:cs="Verdana"/>
                <w:color w:val="000000"/>
              </w:rPr>
              <w:t>ejemplo</w:t>
            </w:r>
            <w:r>
              <w:rPr>
                <w:rFonts w:ascii="Verdana" w:eastAsia="Verdana" w:hAnsi="Verdana" w:cs="Verdana"/>
                <w:color w:val="000000"/>
              </w:rPr>
              <w:t>:</w:t>
            </w:r>
            <w:r w:rsidR="00DF7D55">
              <w:rPr>
                <w:rFonts w:ascii="Verdana" w:eastAsia="Verdana" w:hAnsi="Verdana" w:cs="Verdana"/>
                <w:color w:val="000000"/>
              </w:rPr>
              <w:t xml:space="preserve"> ro</w:t>
            </w:r>
            <w:r>
              <w:rPr>
                <w:rFonts w:ascii="Verdana" w:eastAsia="Verdana" w:hAnsi="Verdana" w:cs="Verdana"/>
                <w:color w:val="000000"/>
              </w:rPr>
              <w:t>sario_guzman_4a_lenguaje guía 4</w:t>
            </w:r>
            <w:r w:rsidR="00DF7D55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54ED450D" w14:textId="595300A4" w:rsidR="00235983" w:rsidRPr="002E7424" w:rsidRDefault="00DF7D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lastRenderedPageBreak/>
              <w:t>Intente resolver esta guía a la brevedad, enviándola a su</w:t>
            </w:r>
            <w:r w:rsidR="002E7424">
              <w:rPr>
                <w:rFonts w:ascii="Verdana" w:eastAsia="Verdana" w:hAnsi="Verdana" w:cs="Verdana"/>
                <w:color w:val="000000"/>
              </w:rPr>
              <w:t>s</w:t>
            </w:r>
            <w:r>
              <w:rPr>
                <w:rFonts w:ascii="Verdana" w:eastAsia="Verdana" w:hAnsi="Verdana" w:cs="Verdana"/>
                <w:color w:val="000000"/>
              </w:rPr>
              <w:t xml:space="preserve"> profesor</w:t>
            </w:r>
            <w:r w:rsidR="002E7424">
              <w:rPr>
                <w:rFonts w:ascii="Verdana" w:eastAsia="Verdana" w:hAnsi="Verdana" w:cs="Verdana"/>
                <w:color w:val="000000"/>
              </w:rPr>
              <w:t>as</w:t>
            </w:r>
            <w:r>
              <w:rPr>
                <w:rFonts w:ascii="Verdana" w:eastAsia="Verdana" w:hAnsi="Verdana" w:cs="Verdana"/>
                <w:color w:val="000000"/>
              </w:rPr>
              <w:t xml:space="preserve"> al mail </w:t>
            </w:r>
            <w:hyperlink r:id="rId7">
              <w:r w:rsidRPr="002E7424">
                <w:rPr>
                  <w:rFonts w:ascii="Verdana" w:eastAsia="Verdana" w:hAnsi="Verdana" w:cs="Verdana"/>
                  <w:color w:val="365F91" w:themeColor="accent1" w:themeShade="BF"/>
                </w:rPr>
                <w:t>ccornejon@miucsh.cl</w:t>
              </w:r>
            </w:hyperlink>
            <w:r w:rsidRPr="002E7424">
              <w:rPr>
                <w:rFonts w:ascii="Verdana" w:eastAsia="Verdana" w:hAnsi="Verdana" w:cs="Verdana"/>
                <w:color w:val="000000"/>
              </w:rPr>
              <w:t xml:space="preserve"> y </w:t>
            </w:r>
            <w:hyperlink r:id="rId8">
              <w:r w:rsidRPr="002E7424">
                <w:rPr>
                  <w:rFonts w:ascii="Verdana" w:eastAsia="Verdana" w:hAnsi="Verdana" w:cs="Verdana"/>
                  <w:color w:val="365F91" w:themeColor="accent1" w:themeShade="BF"/>
                </w:rPr>
                <w:t>profedaniela1503@gmail.com</w:t>
              </w:r>
            </w:hyperlink>
            <w:r w:rsidRPr="002E7424">
              <w:rPr>
                <w:rFonts w:ascii="Verdana" w:eastAsia="Verdana" w:hAnsi="Verdana" w:cs="Verdana"/>
                <w:color w:val="365F91" w:themeColor="accent1" w:themeShade="BF"/>
              </w:rPr>
              <w:t xml:space="preserve">  </w:t>
            </w:r>
            <w:r>
              <w:rPr>
                <w:rFonts w:ascii="Verdana" w:eastAsia="Verdana" w:hAnsi="Verdana" w:cs="Verdana"/>
                <w:color w:val="000000"/>
              </w:rPr>
              <w:t>para que no acumule trabajo y pueda realizarla de buena forma.</w:t>
            </w:r>
          </w:p>
          <w:p w14:paraId="2D7EF949" w14:textId="77777777" w:rsidR="00235983" w:rsidRPr="002E7424" w:rsidRDefault="00DF7D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Le recomendamos observar las rúbricas de evaluación con que se corregirá esta guía, para que tenga en cuenta la forma en que se asignará puntaje a sus respuestas (se incluyen en la última hoja). </w:t>
            </w:r>
          </w:p>
          <w:p w14:paraId="7B2E3F21" w14:textId="77777777" w:rsidR="00235983" w:rsidRPr="002E7424" w:rsidRDefault="00DF7D5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Las consultas deben ser formuladas al profesor(a) vía correo electrónico (</w:t>
            </w:r>
            <w:hyperlink r:id="rId9">
              <w:r w:rsidRPr="002E7424">
                <w:rPr>
                  <w:rFonts w:ascii="Verdana" w:eastAsia="Verdana" w:hAnsi="Verdana" w:cs="Verdana"/>
                  <w:color w:val="000000"/>
                </w:rPr>
                <w:t>ccornejon@miucsh.cl</w:t>
              </w:r>
            </w:hyperlink>
            <w:r w:rsidRPr="002E7424">
              <w:rPr>
                <w:rFonts w:ascii="Verdana" w:eastAsia="Verdana" w:hAnsi="Verdana" w:cs="Verdana"/>
                <w:color w:val="000000"/>
              </w:rPr>
              <w:t xml:space="preserve"> y </w:t>
            </w:r>
            <w:hyperlink r:id="rId10">
              <w:r w:rsidRPr="002E7424">
                <w:rPr>
                  <w:rFonts w:ascii="Verdana" w:eastAsia="Verdana" w:hAnsi="Verdana" w:cs="Verdana"/>
                  <w:color w:val="000000"/>
                </w:rPr>
                <w:t>profedaniela1503@gmail.com</w:t>
              </w:r>
            </w:hyperlink>
            <w:r>
              <w:rPr>
                <w:rFonts w:ascii="Verdana" w:eastAsia="Verdana" w:hAnsi="Verdana" w:cs="Verdana"/>
                <w:color w:val="000000"/>
              </w:rPr>
              <w:t xml:space="preserve">) o al Instagram @biología_bha. </w:t>
            </w:r>
          </w:p>
        </w:tc>
      </w:tr>
    </w:tbl>
    <w:p w14:paraId="78BBFA82" w14:textId="77777777" w:rsidR="00235983" w:rsidRDefault="00235983">
      <w:pPr>
        <w:tabs>
          <w:tab w:val="right" w:pos="9923"/>
        </w:tabs>
        <w:rPr>
          <w:rFonts w:ascii="Verdana" w:eastAsia="Verdana" w:hAnsi="Verdana" w:cs="Verdana"/>
          <w:b/>
        </w:rPr>
      </w:pPr>
    </w:p>
    <w:p w14:paraId="5E8647A8" w14:textId="77777777" w:rsidR="00235983" w:rsidRDefault="00DF7D55">
      <w:pPr>
        <w:tabs>
          <w:tab w:val="right" w:pos="9923"/>
        </w:tabs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ALIMENTACIÓN SALUDABLE EN MI HOGAR</w:t>
      </w:r>
    </w:p>
    <w:p w14:paraId="6077F0BD" w14:textId="77777777" w:rsidR="00235983" w:rsidRDefault="00DF7D55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 xml:space="preserve">Resumen trabajo de síntesis </w:t>
      </w:r>
    </w:p>
    <w:p w14:paraId="745B7466" w14:textId="77777777" w:rsidR="00235983" w:rsidRDefault="00DF7D55">
      <w:pPr>
        <w:tabs>
          <w:tab w:val="right" w:pos="9923"/>
        </w:tabs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Este trabajo de síntesis considera el desafío que tenemos como país en cuanto a tener una alimentación más saludable y cambiar la dirección de los índices de obesidad, especialmente en los niños y niñas.</w:t>
      </w:r>
    </w:p>
    <w:p w14:paraId="738D62EA" w14:textId="77777777" w:rsidR="00235983" w:rsidRDefault="00DF7D55">
      <w:pPr>
        <w:tabs>
          <w:tab w:val="right" w:pos="9923"/>
        </w:tabs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De este modo, los estudiantes podrán reflexionar y comprender los efectos de una alimentación no saludable, para crear un plan que considere variables clave para mejorarla, usando evidencia estadística.</w:t>
      </w:r>
    </w:p>
    <w:p w14:paraId="1218A093" w14:textId="77777777" w:rsidR="00235983" w:rsidRDefault="00DF7D55">
      <w:pPr>
        <w:tabs>
          <w:tab w:val="right" w:pos="9923"/>
        </w:tabs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Además, esta será una oportunidad para conectarse interdisciplinariamente para difundir la propuesta elaborada con los correspondientes resultados.</w:t>
      </w:r>
    </w:p>
    <w:p w14:paraId="55D4DABA" w14:textId="77777777" w:rsidR="00235983" w:rsidRDefault="00DF7D55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>Problema central</w:t>
      </w:r>
    </w:p>
    <w:p w14:paraId="61D7FBAB" w14:textId="77777777" w:rsidR="00235983" w:rsidRDefault="00DF7D55">
      <w:pPr>
        <w:tabs>
          <w:tab w:val="right" w:pos="9923"/>
        </w:tabs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problema radica en el aumento de los índices de obesidad en nuestro país y la necesidad de crear conciencia para mejorar los hábitos alimenticios de la población, permitiendo el cuidado de la salud.</w:t>
      </w:r>
    </w:p>
    <w:p w14:paraId="35DEB0C1" w14:textId="77777777" w:rsidR="00235983" w:rsidRDefault="00DF7D55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>Propósito</w:t>
      </w:r>
    </w:p>
    <w:p w14:paraId="3B2FA997" w14:textId="759C8E75" w:rsidR="00235983" w:rsidRDefault="00DF7D55">
      <w:pPr>
        <w:tabs>
          <w:tab w:val="right" w:pos="9923"/>
        </w:tabs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Este trabajo tiene como propósito que </w:t>
      </w:r>
      <w:r w:rsidR="004C46C9">
        <w:rPr>
          <w:rFonts w:ascii="Verdana" w:eastAsia="Verdana" w:hAnsi="Verdana" w:cs="Verdana"/>
        </w:rPr>
        <w:t xml:space="preserve">las y </w:t>
      </w:r>
      <w:r>
        <w:rPr>
          <w:rFonts w:ascii="Verdana" w:eastAsia="Verdana" w:hAnsi="Verdana" w:cs="Verdana"/>
        </w:rPr>
        <w:t>los alumnos apliquen conocimientos de estadística, biología y alimentación para elaborar un plan de alimentación saludable, difundiendo acciones para el cuidado de la salud.</w:t>
      </w:r>
    </w:p>
    <w:p w14:paraId="2E89D8A7" w14:textId="77777777" w:rsidR="00235983" w:rsidRDefault="00DF7D55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>Producto</w:t>
      </w:r>
    </w:p>
    <w:p w14:paraId="79494D7D" w14:textId="228B4178" w:rsidR="00235983" w:rsidRDefault="00DF7D55">
      <w:pPr>
        <w:tabs>
          <w:tab w:val="right" w:pos="9923"/>
        </w:tabs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Presentación de un plan de alimentación que permita el cuidado de la salud por medio de un video. </w:t>
      </w:r>
    </w:p>
    <w:p w14:paraId="535B6FCF" w14:textId="75DD4285" w:rsidR="009C588E" w:rsidRDefault="009C588E">
      <w:pPr>
        <w:tabs>
          <w:tab w:val="right" w:pos="9923"/>
        </w:tabs>
        <w:rPr>
          <w:rFonts w:ascii="Verdana" w:eastAsia="Verdana" w:hAnsi="Verdana" w:cs="Verdana"/>
        </w:rPr>
      </w:pPr>
    </w:p>
    <w:p w14:paraId="444DDEDA" w14:textId="3849F80A" w:rsidR="009C588E" w:rsidRDefault="009C588E">
      <w:pPr>
        <w:tabs>
          <w:tab w:val="right" w:pos="9923"/>
        </w:tabs>
        <w:rPr>
          <w:rFonts w:ascii="Verdana" w:eastAsia="Verdana" w:hAnsi="Verdana" w:cs="Verdana"/>
        </w:rPr>
      </w:pPr>
    </w:p>
    <w:p w14:paraId="08BD58AD" w14:textId="12121245" w:rsidR="004C46C9" w:rsidRDefault="004C46C9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p w14:paraId="5A53ACF8" w14:textId="77777777" w:rsidR="001D5403" w:rsidRDefault="001D5403">
      <w:pPr>
        <w:tabs>
          <w:tab w:val="right" w:pos="9923"/>
        </w:tabs>
        <w:rPr>
          <w:rFonts w:ascii="Verdana" w:eastAsia="Verdana" w:hAnsi="Verdana" w:cs="Verdana"/>
        </w:rPr>
      </w:pPr>
    </w:p>
    <w:p w14:paraId="0C2EB7EA" w14:textId="77777777" w:rsidR="00235983" w:rsidRDefault="00DF7D55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>Etapas para realizar tu trabajo de síntesis</w:t>
      </w:r>
    </w:p>
    <w:p w14:paraId="77523717" w14:textId="77777777" w:rsidR="00235983" w:rsidRDefault="00DF7D55" w:rsidP="004C46C9">
      <w:pPr>
        <w:shd w:val="clear" w:color="auto" w:fill="FBD4B4" w:themeFill="accent6" w:themeFillTint="66"/>
        <w:tabs>
          <w:tab w:val="right" w:pos="9923"/>
        </w:tabs>
        <w:rPr>
          <w:rFonts w:ascii="Verdana" w:eastAsia="Verdana" w:hAnsi="Verdana" w:cs="Verdana"/>
          <w:b/>
          <w:shd w:val="clear" w:color="auto" w:fill="FFF2CC"/>
        </w:rPr>
      </w:pPr>
      <w:r>
        <w:rPr>
          <w:rFonts w:ascii="Verdana" w:eastAsia="Verdana" w:hAnsi="Verdana" w:cs="Verdana"/>
          <w:b/>
          <w:shd w:val="clear" w:color="auto" w:fill="FFF2CC"/>
        </w:rPr>
        <w:t>Fase 1: Análisis del problema e investigación de las variables.</w:t>
      </w:r>
    </w:p>
    <w:p w14:paraId="28185834" w14:textId="6E7EA55D" w:rsidR="00235983" w:rsidRDefault="00DF7D55" w:rsidP="004C46C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jc w:val="both"/>
        <w:rPr>
          <w:color w:val="000000"/>
        </w:rPr>
      </w:pPr>
      <w:r>
        <w:rPr>
          <w:rFonts w:ascii="Verdana" w:eastAsia="Verdana" w:hAnsi="Verdana" w:cs="Verdana"/>
          <w:b/>
          <w:color w:val="000000"/>
        </w:rPr>
        <w:t>Ley de etiquetado de alimentos</w:t>
      </w:r>
      <w:r>
        <w:rPr>
          <w:rFonts w:ascii="Verdana" w:eastAsia="Verdana" w:hAnsi="Verdana" w:cs="Verdana"/>
          <w:color w:val="000000"/>
        </w:rPr>
        <w:t>, vigente en Chile desde 2016 (</w:t>
      </w:r>
      <w:r w:rsidR="004C46C9">
        <w:rPr>
          <w:rFonts w:ascii="Verdana" w:eastAsia="Verdana" w:hAnsi="Verdana" w:cs="Verdana"/>
          <w:color w:val="000000"/>
        </w:rPr>
        <w:t>MINSAL</w:t>
      </w:r>
      <w:r>
        <w:rPr>
          <w:rFonts w:ascii="Verdana" w:eastAsia="Verdana" w:hAnsi="Verdana" w:cs="Verdana"/>
          <w:color w:val="000000"/>
        </w:rPr>
        <w:t>, 2016).</w:t>
      </w:r>
    </w:p>
    <w:p w14:paraId="48FC9DA1" w14:textId="77777777" w:rsidR="00235983" w:rsidRDefault="00DF7D55" w:rsidP="004C46C9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</w:rPr>
        <w:t>Describir los</w:t>
      </w:r>
      <w:r>
        <w:rPr>
          <w:rFonts w:ascii="Verdana" w:eastAsia="Verdana" w:hAnsi="Verdana" w:cs="Verdana"/>
          <w:color w:val="000000"/>
        </w:rPr>
        <w:t xml:space="preserve"> fundamentos o bases de la ley, donde se plantee el problema que llev</w:t>
      </w:r>
      <w:r>
        <w:rPr>
          <w:rFonts w:ascii="Verdana" w:eastAsia="Verdana" w:hAnsi="Verdana" w:cs="Verdana"/>
        </w:rPr>
        <w:t>ó</w:t>
      </w:r>
      <w:r>
        <w:rPr>
          <w:rFonts w:ascii="Verdana" w:eastAsia="Verdana" w:hAnsi="Verdana" w:cs="Verdana"/>
          <w:color w:val="000000"/>
        </w:rPr>
        <w:t xml:space="preserve"> a su formulación.</w:t>
      </w:r>
    </w:p>
    <w:p w14:paraId="1E38020E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color w:val="000000"/>
        </w:rPr>
      </w:pPr>
    </w:p>
    <w:p w14:paraId="65B3A162" w14:textId="77777777" w:rsidR="00235983" w:rsidRDefault="00DF7D55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  <w:color w:val="000000"/>
        </w:rPr>
        <w:drawing>
          <wp:inline distT="0" distB="0" distL="0" distR="0" wp14:anchorId="337DF3EE" wp14:editId="0203B87F">
            <wp:extent cx="3257550" cy="1714500"/>
            <wp:effectExtent l="0" t="0" r="0" b="0"/>
            <wp:docPr id="3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325B0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jc w:val="center"/>
        <w:rPr>
          <w:rFonts w:ascii="Verdana" w:eastAsia="Verdana" w:hAnsi="Verdana" w:cs="Verdana"/>
          <w:b/>
          <w:color w:val="000000"/>
        </w:rPr>
      </w:pPr>
    </w:p>
    <w:p w14:paraId="260998CC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jc w:val="center"/>
        <w:rPr>
          <w:rFonts w:ascii="Verdana" w:eastAsia="Verdana" w:hAnsi="Verdana" w:cs="Verdana"/>
          <w:b/>
          <w:color w:val="000000"/>
        </w:rPr>
      </w:pPr>
    </w:p>
    <w:p w14:paraId="59378500" w14:textId="77777777" w:rsidR="00235983" w:rsidRDefault="00DF7D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Efectos del consumo inadecuado de azúcar:</w:t>
      </w:r>
    </w:p>
    <w:p w14:paraId="41F6485C" w14:textId="1C994679" w:rsidR="00235983" w:rsidRDefault="00DF7D55" w:rsidP="004C46C9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Indagar las enfermedades que se pueden originar por el consumo excesivo de alimentos con altos niveles de azúcar.</w:t>
      </w:r>
    </w:p>
    <w:p w14:paraId="2042D8D3" w14:textId="77777777" w:rsidR="00235983" w:rsidRDefault="00DF7D55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>Bibliografía</w:t>
      </w:r>
    </w:p>
    <w:p w14:paraId="3F84E39B" w14:textId="77777777" w:rsidR="00235983" w:rsidRDefault="00DF7D55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En los siguientes links encontrarás la información necesaria para la “fase 1”. </w:t>
      </w:r>
    </w:p>
    <w:p w14:paraId="681C79B0" w14:textId="0707C281" w:rsidR="00235983" w:rsidRDefault="00DF7D5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• Minsal (201</w:t>
      </w:r>
      <w:r w:rsidR="00467D09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). Nueva ley de etiquetado de alimentos. Ministerio de Salud. Disponible en </w:t>
      </w:r>
      <w:hyperlink r:id="rId12">
        <w:r>
          <w:rPr>
            <w:rFonts w:ascii="Verdana" w:eastAsia="Verdana" w:hAnsi="Verdana" w:cs="Verdana"/>
            <w:color w:val="0563C1"/>
            <w:u w:val="single"/>
          </w:rPr>
          <w:t>https://www.minsal.cl/ley-de-alimentos-nuevo-etiquetado-de-alimentos/</w:t>
        </w:r>
      </w:hyperlink>
    </w:p>
    <w:p w14:paraId="2775409C" w14:textId="77777777" w:rsidR="00235983" w:rsidRDefault="00DF7D55">
      <w:pPr>
        <w:rPr>
          <w:rFonts w:ascii="Verdana" w:eastAsia="Verdana" w:hAnsi="Verdana" w:cs="Verdana"/>
          <w:color w:val="0563C1"/>
          <w:u w:val="single"/>
        </w:rPr>
      </w:pPr>
      <w:r>
        <w:rPr>
          <w:rFonts w:ascii="Verdana" w:eastAsia="Verdana" w:hAnsi="Verdana" w:cs="Verdana"/>
        </w:rPr>
        <w:t xml:space="preserve">• Minsal. Políticas públicas en alimentación y nutrición. En: </w:t>
      </w:r>
      <w:hyperlink r:id="rId13">
        <w:r>
          <w:rPr>
            <w:rFonts w:ascii="Verdana" w:eastAsia="Verdana" w:hAnsi="Verdana" w:cs="Verdana"/>
            <w:color w:val="0563C1"/>
            <w:u w:val="single"/>
          </w:rPr>
          <w:t>https://www.minsal.cl/politicas-publicas-en-alimentacion-y-nutricion/</w:t>
        </w:r>
      </w:hyperlink>
    </w:p>
    <w:p w14:paraId="583C7B2F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rPr>
          <w:rFonts w:ascii="Verdana" w:eastAsia="Verdana" w:hAnsi="Verdana" w:cs="Verdana"/>
          <w:color w:val="000000"/>
        </w:rPr>
      </w:pPr>
    </w:p>
    <w:p w14:paraId="234EA41A" w14:textId="77777777" w:rsidR="00235983" w:rsidRDefault="00DF7D55" w:rsidP="004C46C9">
      <w:pPr>
        <w:shd w:val="clear" w:color="auto" w:fill="FBD4B4" w:themeFill="accent6" w:themeFillTint="66"/>
        <w:tabs>
          <w:tab w:val="right" w:pos="9923"/>
        </w:tabs>
        <w:rPr>
          <w:rFonts w:ascii="Verdana" w:eastAsia="Verdana" w:hAnsi="Verdana" w:cs="Verdana"/>
          <w:b/>
          <w:shd w:val="clear" w:color="auto" w:fill="FFF2CC"/>
        </w:rPr>
      </w:pPr>
      <w:r>
        <w:rPr>
          <w:rFonts w:ascii="Verdana" w:eastAsia="Verdana" w:hAnsi="Verdana" w:cs="Verdana"/>
          <w:b/>
          <w:shd w:val="clear" w:color="auto" w:fill="FFF2CC"/>
        </w:rPr>
        <w:t>Fase 2: Investigación y análisis estadístico sobre datos nutricionales.</w:t>
      </w:r>
      <w:r>
        <w:rPr>
          <w:noProof/>
        </w:rPr>
        <w:drawing>
          <wp:anchor distT="0" distB="0" distL="0" distR="0" simplePos="0" relativeHeight="251657216" behindDoc="0" locked="0" layoutInCell="1" hidden="0" allowOverlap="1" wp14:anchorId="63C99B1A" wp14:editId="203AC659">
            <wp:simplePos x="0" y="0"/>
            <wp:positionH relativeFrom="column">
              <wp:posOffset>4876800</wp:posOffset>
            </wp:positionH>
            <wp:positionV relativeFrom="paragraph">
              <wp:posOffset>190500</wp:posOffset>
            </wp:positionV>
            <wp:extent cx="1428750" cy="954722"/>
            <wp:effectExtent l="0" t="0" r="0" b="0"/>
            <wp:wrapSquare wrapText="bothSides" distT="0" distB="0" distL="0" distR="0"/>
            <wp:docPr id="3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4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A2DBF" w14:textId="77777777" w:rsidR="00235983" w:rsidRPr="00124411" w:rsidRDefault="00DF7D55" w:rsidP="00124411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jc w:val="both"/>
        <w:rPr>
          <w:color w:val="000000"/>
        </w:rPr>
      </w:pPr>
      <w:r w:rsidRPr="00124411">
        <w:rPr>
          <w:rFonts w:ascii="Verdana" w:eastAsia="Verdana" w:hAnsi="Verdana" w:cs="Verdana"/>
          <w:color w:val="000000"/>
        </w:rPr>
        <w:t>Determinan los alimentos de consumo frecuente en su hogar:</w:t>
      </w:r>
    </w:p>
    <w:p w14:paraId="0AB9C9FD" w14:textId="77777777" w:rsidR="00235983" w:rsidRDefault="00DF7D55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Identificar </w:t>
      </w:r>
      <w:r>
        <w:rPr>
          <w:rFonts w:ascii="Verdana" w:eastAsia="Verdana" w:hAnsi="Verdana" w:cs="Verdana"/>
          <w:b/>
          <w:color w:val="000000"/>
        </w:rPr>
        <w:t>8 alimentos</w:t>
      </w:r>
      <w:r>
        <w:rPr>
          <w:rFonts w:ascii="Verdana" w:eastAsia="Verdana" w:hAnsi="Verdana" w:cs="Verdana"/>
          <w:color w:val="000000"/>
        </w:rPr>
        <w:t xml:space="preserve"> empaquetado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color w:val="000000"/>
        </w:rPr>
        <w:t xml:space="preserve">de consumo cotidiano en su hogar, durante </w:t>
      </w:r>
      <w:r>
        <w:rPr>
          <w:rFonts w:ascii="Verdana" w:eastAsia="Verdana" w:hAnsi="Verdana" w:cs="Verdana"/>
        </w:rPr>
        <w:t>5 días y</w:t>
      </w:r>
      <w:r>
        <w:rPr>
          <w:rFonts w:ascii="Verdana" w:eastAsia="Verdana" w:hAnsi="Verdana" w:cs="Verdana"/>
          <w:color w:val="000000"/>
        </w:rPr>
        <w:t xml:space="preserve"> complete el siguiente cuadro: </w:t>
      </w:r>
    </w:p>
    <w:p w14:paraId="14869AF9" w14:textId="7A6B38D1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</w:rPr>
      </w:pPr>
    </w:p>
    <w:p w14:paraId="7E6FB224" w14:textId="1E1217F9" w:rsidR="009C588E" w:rsidRDefault="009C588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</w:rPr>
      </w:pPr>
    </w:p>
    <w:p w14:paraId="372E7FE7" w14:textId="0DED8F99" w:rsidR="009C588E" w:rsidRDefault="009C588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</w:rPr>
      </w:pPr>
    </w:p>
    <w:p w14:paraId="6DAA896A" w14:textId="4266A77C" w:rsidR="009C588E" w:rsidRDefault="009C588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</w:rPr>
      </w:pPr>
    </w:p>
    <w:p w14:paraId="7734232D" w14:textId="77777777" w:rsidR="009C588E" w:rsidRDefault="009C588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</w:rPr>
      </w:pPr>
    </w:p>
    <w:tbl>
      <w:tblPr>
        <w:tblStyle w:val="a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1559"/>
        <w:gridCol w:w="3969"/>
      </w:tblGrid>
      <w:tr w:rsidR="00235983" w14:paraId="3FFF1EEB" w14:textId="77777777" w:rsidTr="001D5403">
        <w:tc>
          <w:tcPr>
            <w:tcW w:w="4106" w:type="dxa"/>
            <w:shd w:val="clear" w:color="auto" w:fill="FFD965"/>
          </w:tcPr>
          <w:p w14:paraId="0AF3EE72" w14:textId="77777777" w:rsidR="00235983" w:rsidRDefault="00DF7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line="259" w:lineRule="auto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Alimento</w:t>
            </w:r>
          </w:p>
          <w:p w14:paraId="4B0F306E" w14:textId="77777777" w:rsidR="00235983" w:rsidRDefault="00DF7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 w:line="259" w:lineRule="auto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 (Nombre del producto)</w:t>
            </w:r>
          </w:p>
        </w:tc>
        <w:tc>
          <w:tcPr>
            <w:tcW w:w="1559" w:type="dxa"/>
            <w:shd w:val="clear" w:color="auto" w:fill="FFD965"/>
          </w:tcPr>
          <w:p w14:paraId="20C1BB76" w14:textId="77777777" w:rsidR="00235983" w:rsidRDefault="00DF7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 w:line="259" w:lineRule="auto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Gramos </w:t>
            </w:r>
          </w:p>
        </w:tc>
        <w:tc>
          <w:tcPr>
            <w:tcW w:w="3969" w:type="dxa"/>
            <w:shd w:val="clear" w:color="auto" w:fill="FFD965"/>
          </w:tcPr>
          <w:p w14:paraId="43416CFE" w14:textId="77777777" w:rsidR="00235983" w:rsidRDefault="00DF7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 w:line="259" w:lineRule="auto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Cantidad de sellos que posee</w:t>
            </w:r>
          </w:p>
        </w:tc>
      </w:tr>
      <w:tr w:rsidR="00235983" w14:paraId="1AEC72E9" w14:textId="77777777" w:rsidTr="001D5403">
        <w:tc>
          <w:tcPr>
            <w:tcW w:w="4106" w:type="dxa"/>
          </w:tcPr>
          <w:p w14:paraId="3952049F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1A882D24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5388EB3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5C753F4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35983" w14:paraId="2D1ABFF1" w14:textId="77777777" w:rsidTr="001D5403">
        <w:tc>
          <w:tcPr>
            <w:tcW w:w="4106" w:type="dxa"/>
          </w:tcPr>
          <w:p w14:paraId="7C01221E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5286D20F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935585A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E8B3270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35983" w14:paraId="034AF399" w14:textId="77777777" w:rsidTr="001D5403">
        <w:tc>
          <w:tcPr>
            <w:tcW w:w="4106" w:type="dxa"/>
          </w:tcPr>
          <w:p w14:paraId="76423E70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6662503D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4AD103F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E5523CA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35983" w14:paraId="0DBE7368" w14:textId="77777777" w:rsidTr="001D5403">
        <w:tc>
          <w:tcPr>
            <w:tcW w:w="4106" w:type="dxa"/>
          </w:tcPr>
          <w:p w14:paraId="6D6FE7AE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7917F9C4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7D5D934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1FA6340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35983" w14:paraId="3606AD2C" w14:textId="77777777" w:rsidTr="001D5403">
        <w:tc>
          <w:tcPr>
            <w:tcW w:w="4106" w:type="dxa"/>
          </w:tcPr>
          <w:p w14:paraId="5E5E187F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5ADEB76C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2F8AAB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3E79332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35983" w14:paraId="1A7B5133" w14:textId="77777777" w:rsidTr="001D5403">
        <w:tc>
          <w:tcPr>
            <w:tcW w:w="4106" w:type="dxa"/>
          </w:tcPr>
          <w:p w14:paraId="392E39D1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3D6CCFAE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682E5D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41C76BB2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35983" w14:paraId="416657FC" w14:textId="77777777" w:rsidTr="001D5403">
        <w:trPr>
          <w:trHeight w:val="690"/>
        </w:trPr>
        <w:tc>
          <w:tcPr>
            <w:tcW w:w="4106" w:type="dxa"/>
          </w:tcPr>
          <w:p w14:paraId="07E6DA96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E5C63CA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96D182B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451704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A90D5CA" w14:textId="77777777" w:rsidR="00235983" w:rsidRDefault="00235983">
            <w:pPr>
              <w:tabs>
                <w:tab w:val="right" w:pos="9923"/>
              </w:tabs>
              <w:spacing w:after="160"/>
              <w:ind w:left="72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235983" w14:paraId="56D62715" w14:textId="77777777" w:rsidTr="001D5403">
        <w:trPr>
          <w:trHeight w:val="750"/>
        </w:trPr>
        <w:tc>
          <w:tcPr>
            <w:tcW w:w="4106" w:type="dxa"/>
          </w:tcPr>
          <w:p w14:paraId="0E4A41D5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CC2F57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14107D4" w14:textId="77777777" w:rsidR="00235983" w:rsidRDefault="002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14:paraId="70A62D03" w14:textId="6C20B4DF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jc w:val="right"/>
        <w:rPr>
          <w:rFonts w:ascii="Verdana" w:eastAsia="Verdana" w:hAnsi="Verdana" w:cs="Verdana"/>
          <w:color w:val="000000"/>
        </w:rPr>
      </w:pPr>
    </w:p>
    <w:p w14:paraId="3219CADF" w14:textId="52573350" w:rsidR="00235983" w:rsidRDefault="001D540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</w:rPr>
        <w:drawing>
          <wp:anchor distT="0" distB="0" distL="114300" distR="114300" simplePos="0" relativeHeight="251689984" behindDoc="0" locked="0" layoutInCell="1" allowOverlap="1" wp14:anchorId="47B8D036" wp14:editId="09D80DB1">
            <wp:simplePos x="0" y="0"/>
            <wp:positionH relativeFrom="margin">
              <wp:align>right</wp:align>
            </wp:positionH>
            <wp:positionV relativeFrom="paragraph">
              <wp:posOffset>-118745</wp:posOffset>
            </wp:positionV>
            <wp:extent cx="2861945" cy="2466975"/>
            <wp:effectExtent l="0" t="0" r="0" b="9525"/>
            <wp:wrapSquare wrapText="bothSides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1" b="7218"/>
                    <a:stretch/>
                  </pic:blipFill>
                  <pic:spPr bwMode="auto">
                    <a:xfrm>
                      <a:off x="0" y="0"/>
                      <a:ext cx="286194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1C1B3" w14:textId="77777777" w:rsidR="009C588E" w:rsidRDefault="009C588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color w:val="000000"/>
        </w:rPr>
      </w:pPr>
    </w:p>
    <w:p w14:paraId="22888D61" w14:textId="03CAAEE5" w:rsidR="00235983" w:rsidRPr="00124411" w:rsidRDefault="00DF7D55" w:rsidP="00124411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jc w:val="both"/>
        <w:rPr>
          <w:rFonts w:ascii="Verdana" w:eastAsia="Verdana" w:hAnsi="Verdana" w:cs="Verdana"/>
          <w:color w:val="000000"/>
        </w:rPr>
      </w:pPr>
      <w:r w:rsidRPr="00124411">
        <w:rPr>
          <w:rFonts w:ascii="Verdana" w:eastAsia="Verdana" w:hAnsi="Verdana" w:cs="Verdana"/>
          <w:b/>
          <w:color w:val="000000"/>
          <w:highlight w:val="yellow"/>
        </w:rPr>
        <w:t>Determinan el promedio de azúcar por cada 100 g</w:t>
      </w:r>
      <w:r w:rsidR="00124411" w:rsidRPr="00124411">
        <w:rPr>
          <w:rFonts w:ascii="Verdana" w:eastAsia="Verdana" w:hAnsi="Verdana" w:cs="Verdana"/>
          <w:b/>
          <w:color w:val="000000"/>
          <w:highlight w:val="yellow"/>
        </w:rPr>
        <w:t>ramos</w:t>
      </w:r>
      <w:r w:rsidRPr="001D5403">
        <w:rPr>
          <w:rFonts w:ascii="Verdana" w:eastAsia="Verdana" w:hAnsi="Verdana" w:cs="Verdana"/>
          <w:color w:val="000000"/>
        </w:rPr>
        <w:t xml:space="preserve"> de los alimentos de consumo frecuente. Para ello debes </w:t>
      </w:r>
      <w:r w:rsidRPr="00124411">
        <w:rPr>
          <w:rFonts w:ascii="Verdana" w:eastAsia="Verdana" w:hAnsi="Verdana" w:cs="Verdana"/>
          <w:b/>
          <w:color w:val="000000"/>
        </w:rPr>
        <w:t>revisar la tabla o información nutricional</w:t>
      </w:r>
      <w:r w:rsidRPr="001D5403">
        <w:rPr>
          <w:rFonts w:ascii="Verdana" w:eastAsia="Verdana" w:hAnsi="Verdana" w:cs="Verdana"/>
          <w:color w:val="000000"/>
        </w:rPr>
        <w:t xml:space="preserve"> que trae el producto en el que destaca la cantidad de azúcar por cada porción y se especifica el valor en gramos de dicha porción. Observa los siguientes </w:t>
      </w:r>
      <w:r w:rsidRPr="00124411">
        <w:rPr>
          <w:rFonts w:ascii="Verdana" w:eastAsia="Verdana" w:hAnsi="Verdana" w:cs="Verdana"/>
          <w:color w:val="000000"/>
        </w:rPr>
        <w:t>e</w:t>
      </w:r>
      <w:r w:rsidRPr="001D5403">
        <w:rPr>
          <w:rFonts w:ascii="Verdana" w:eastAsia="Verdana" w:hAnsi="Verdana" w:cs="Verdana"/>
          <w:color w:val="000000"/>
        </w:rPr>
        <w:t>jemplos</w:t>
      </w:r>
      <w:r w:rsidRPr="00124411">
        <w:rPr>
          <w:rFonts w:ascii="Verdana" w:eastAsia="Verdana" w:hAnsi="Verdana" w:cs="Verdana"/>
          <w:color w:val="000000"/>
        </w:rPr>
        <w:t>:</w:t>
      </w:r>
    </w:p>
    <w:p w14:paraId="6BA476D6" w14:textId="77F332C5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jc w:val="both"/>
        <w:rPr>
          <w:rFonts w:ascii="Verdana" w:eastAsia="Verdana" w:hAnsi="Verdana" w:cs="Verdana"/>
        </w:rPr>
      </w:pPr>
    </w:p>
    <w:p w14:paraId="1F6FDD37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color w:val="000000"/>
        </w:rPr>
      </w:pPr>
    </w:p>
    <w:p w14:paraId="37AB1316" w14:textId="5AC5C579" w:rsidR="00235983" w:rsidRDefault="00DF7D55" w:rsidP="001D540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  </w:t>
      </w:r>
    </w:p>
    <w:p w14:paraId="39081287" w14:textId="7F2D0E09" w:rsidR="00235983" w:rsidRDefault="00DF7D55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</w:p>
    <w:p w14:paraId="05BB8F3A" w14:textId="77777777" w:rsidR="00235983" w:rsidRDefault="00235983" w:rsidP="00B64C6B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tbl>
      <w:tblPr>
        <w:tblStyle w:val="a3"/>
        <w:tblW w:w="880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09"/>
      </w:tblGrid>
      <w:tr w:rsidR="00235983" w14:paraId="0DD2C4D0" w14:textId="77777777" w:rsidTr="00B64C6B">
        <w:trPr>
          <w:jc w:val="center"/>
        </w:trPr>
        <w:tc>
          <w:tcPr>
            <w:tcW w:w="8809" w:type="dxa"/>
            <w:shd w:val="clear" w:color="auto" w:fill="E5B9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50CE" w14:textId="77777777" w:rsidR="00235983" w:rsidRDefault="00235983" w:rsidP="00B64C6B">
            <w:pPr>
              <w:tabs>
                <w:tab w:val="right" w:pos="9923"/>
              </w:tabs>
              <w:ind w:left="720" w:right="620"/>
              <w:rPr>
                <w:rFonts w:ascii="Verdana" w:eastAsia="Verdana" w:hAnsi="Verdana" w:cs="Verdana"/>
              </w:rPr>
            </w:pPr>
          </w:p>
          <w:p w14:paraId="4792B32C" w14:textId="77777777" w:rsidR="00235983" w:rsidRPr="009C588E" w:rsidRDefault="00DF7D55" w:rsidP="00B64C6B">
            <w:pPr>
              <w:tabs>
                <w:tab w:val="right" w:pos="9923"/>
              </w:tabs>
              <w:ind w:left="720" w:right="620"/>
              <w:jc w:val="both"/>
              <w:rPr>
                <w:rFonts w:ascii="Verdana" w:eastAsia="Verdana" w:hAnsi="Verdana" w:cs="Verdana"/>
                <w:b/>
              </w:rPr>
            </w:pPr>
            <w:r w:rsidRPr="009C588E">
              <w:rPr>
                <w:rFonts w:ascii="Verdana" w:eastAsia="Verdana" w:hAnsi="Verdana" w:cs="Verdana"/>
                <w:b/>
              </w:rPr>
              <w:t>¿Por qué los límites se establecieron por 100 gr ó 100 ml?</w:t>
            </w:r>
          </w:p>
          <w:p w14:paraId="61F06BA2" w14:textId="77777777" w:rsidR="00235983" w:rsidRPr="009C588E" w:rsidRDefault="00DF7D55" w:rsidP="00B64C6B">
            <w:pPr>
              <w:tabs>
                <w:tab w:val="right" w:pos="9923"/>
              </w:tabs>
              <w:ind w:left="720" w:right="620"/>
              <w:jc w:val="both"/>
              <w:rPr>
                <w:rFonts w:ascii="Verdana" w:eastAsia="Verdana" w:hAnsi="Verdana" w:cs="Verdana"/>
              </w:rPr>
            </w:pPr>
            <w:r w:rsidRPr="009C588E">
              <w:rPr>
                <w:rFonts w:ascii="Verdana" w:eastAsia="Verdana" w:hAnsi="Verdana" w:cs="Verdana"/>
              </w:rPr>
              <w:t>– Porque lo más importante es conocer la calidad nutricional de los alimentos, y al medir los nutrientes en 100 gr o 100 ml se está observando la esencia del alimento en sí mismo.</w:t>
            </w:r>
          </w:p>
          <w:p w14:paraId="5F5E1F15" w14:textId="77777777" w:rsidR="00235983" w:rsidRPr="009C588E" w:rsidRDefault="00DF7D55" w:rsidP="00B64C6B">
            <w:pPr>
              <w:tabs>
                <w:tab w:val="right" w:pos="9923"/>
              </w:tabs>
              <w:ind w:left="720" w:right="620"/>
              <w:jc w:val="both"/>
              <w:rPr>
                <w:rFonts w:ascii="Verdana" w:eastAsia="Verdana" w:hAnsi="Verdana" w:cs="Verdana"/>
              </w:rPr>
            </w:pPr>
            <w:r w:rsidRPr="009C588E">
              <w:rPr>
                <w:rFonts w:ascii="Verdana" w:eastAsia="Verdana" w:hAnsi="Verdana" w:cs="Verdana"/>
              </w:rPr>
              <w:t>– Porque un alimento de buena calidad nutricional tiene menos calorías, azúcares, grasas saturadas y sodio.</w:t>
            </w:r>
          </w:p>
          <w:p w14:paraId="38DB64C9" w14:textId="77777777" w:rsidR="00235983" w:rsidRPr="009C588E" w:rsidRDefault="00DF7D55" w:rsidP="00B64C6B">
            <w:pPr>
              <w:tabs>
                <w:tab w:val="right" w:pos="9923"/>
              </w:tabs>
              <w:ind w:left="720" w:right="620"/>
              <w:jc w:val="both"/>
              <w:rPr>
                <w:rFonts w:ascii="Verdana" w:eastAsia="Verdana" w:hAnsi="Verdana" w:cs="Verdana"/>
              </w:rPr>
            </w:pPr>
            <w:r w:rsidRPr="009C588E">
              <w:rPr>
                <w:rFonts w:ascii="Verdana" w:eastAsia="Verdana" w:hAnsi="Verdana" w:cs="Verdana"/>
              </w:rPr>
              <w:t>– Porque de esta manera es más fácil distinguir aquellos de mejor calidad nutricional.</w:t>
            </w:r>
          </w:p>
          <w:p w14:paraId="53B64C09" w14:textId="77777777" w:rsidR="00235983" w:rsidRPr="009C588E" w:rsidRDefault="00DF7D55" w:rsidP="00B64C6B">
            <w:pPr>
              <w:tabs>
                <w:tab w:val="right" w:pos="9923"/>
              </w:tabs>
              <w:ind w:left="720" w:right="620"/>
              <w:jc w:val="both"/>
              <w:rPr>
                <w:rFonts w:ascii="Verdana" w:eastAsia="Verdana" w:hAnsi="Verdana" w:cs="Verdana"/>
              </w:rPr>
            </w:pPr>
            <w:r w:rsidRPr="009C588E">
              <w:rPr>
                <w:rFonts w:ascii="Verdana" w:eastAsia="Verdana" w:hAnsi="Verdana" w:cs="Verdana"/>
              </w:rPr>
              <w:t>Por eso recomendamos, preferir alimentos de buena calidad nutricional, sin sellos de advertencia o con menos sellos de advertencia.</w:t>
            </w:r>
          </w:p>
          <w:p w14:paraId="138FC705" w14:textId="77777777" w:rsidR="00235983" w:rsidRDefault="00235983" w:rsidP="00B64C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620"/>
              <w:rPr>
                <w:rFonts w:ascii="Verdana" w:eastAsia="Verdana" w:hAnsi="Verdana" w:cs="Verdana"/>
              </w:rPr>
            </w:pPr>
          </w:p>
        </w:tc>
      </w:tr>
    </w:tbl>
    <w:p w14:paraId="15AFB504" w14:textId="3D40CF87" w:rsidR="009C588E" w:rsidRDefault="009C588E" w:rsidP="001D540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338FAD60" w14:textId="5777E5F9" w:rsidR="009C588E" w:rsidRDefault="009C588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31AC5140" w14:textId="0E70EF10" w:rsidR="00235983" w:rsidRDefault="00B64C6B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b/>
          <w:sz w:val="21"/>
          <w:szCs w:val="21"/>
          <w:highlight w:val="white"/>
        </w:rPr>
      </w:pPr>
      <w:r>
        <w:rPr>
          <w:rFonts w:ascii="Verdana" w:eastAsia="Verdana" w:hAnsi="Verdana" w:cs="Verdana"/>
          <w:b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D8FF2CF" wp14:editId="426449FB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5452745" cy="2590800"/>
                <wp:effectExtent l="0" t="0" r="14605" b="1905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2745" cy="2590800"/>
                          <a:chOff x="0" y="0"/>
                          <a:chExt cx="5452745" cy="2590800"/>
                        </a:xfrm>
                      </wpg:grpSpPr>
                      <wps:wsp>
                        <wps:cNvPr id="1" name="Cuadro de texto 1"/>
                        <wps:cNvSpPr txBox="1"/>
                        <wps:spPr>
                          <a:xfrm>
                            <a:off x="1466850" y="485775"/>
                            <a:ext cx="2524125" cy="139065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251243" w14:textId="619BF033" w:rsidR="00B64C6B" w:rsidRDefault="00B64C6B" w:rsidP="00B64C6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w:r w:rsidRPr="00B64C6B"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  <w:t>¿Cómo se calcula el promedio?</w:t>
                              </w:r>
                            </w:p>
                            <w:p w14:paraId="365AB27D" w14:textId="507E36B5" w:rsidR="00B64C6B" w:rsidRPr="00B64C6B" w:rsidRDefault="00263CD8" w:rsidP="00B64C6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lang w:val="es-ES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  <w:sz w:val="48"/>
                                          <w:szCs w:val="4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sz w:val="48"/>
                                          <w:szCs w:val="48"/>
                                        </w:rPr>
                                        <m:t>X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="Cambria Math" w:hAnsi="Cambria Math" w:cs="Cambria Math"/>
                                      <w:sz w:val="48"/>
                                      <w:szCs w:val="48"/>
                                      <w:highlight w:val="white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sz w:val="48"/>
                                          <w:szCs w:val="48"/>
                                          <w:highlight w:val="white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sz w:val="48"/>
                                          <w:szCs w:val="48"/>
                                          <w:highlight w:val="white"/>
                                        </w:rPr>
                                        <m:t>Σx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sz w:val="48"/>
                                          <w:szCs w:val="48"/>
                                          <w:highlight w:val="white"/>
                                        </w:rPr>
                                        <m:t>n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uadro de texto 2"/>
                        <wps:cNvSpPr txBox="1"/>
                        <wps:spPr>
                          <a:xfrm>
                            <a:off x="0" y="114300"/>
                            <a:ext cx="5452745" cy="2476500"/>
                          </a:xfrm>
                          <a:prstGeom prst="rect">
                            <a:avLst/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036B8" w14:textId="3D2DAB66" w:rsidR="00B64C6B" w:rsidRPr="00B64C6B" w:rsidRDefault="00B64C6B" w:rsidP="00B64C6B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B64C6B">
                                <w:rPr>
                                  <w:rFonts w:ascii="Century Gothic" w:eastAsia="Verdana" w:hAnsi="Century Gothic" w:cs="Verdana"/>
                                  <w:b/>
                                  <w:highlight w:val="white"/>
                                </w:rPr>
                                <w:t>Dicho de otra manera, es la suma de todos los datos dividido en la cantidad total de datos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228600" y="0"/>
                            <a:ext cx="1981200" cy="266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AE0230" w14:textId="73EF2D78" w:rsidR="00B64C6B" w:rsidRPr="00B64C6B" w:rsidRDefault="00B64C6B">
                              <w:pPr>
                                <w:rPr>
                                  <w:rFonts w:ascii="Century Gothic" w:hAnsi="Century Gothic" w:cstheme="majorHAnsi"/>
                                  <w:b/>
                                  <w:lang w:val="es-ES"/>
                                </w:rPr>
                              </w:pPr>
                              <w:r w:rsidRPr="00B64C6B">
                                <w:rPr>
                                  <w:rFonts w:ascii="Century Gothic" w:hAnsi="Century Gothic" w:cstheme="majorHAnsi"/>
                                  <w:b/>
                                  <w:lang w:val="es-ES"/>
                                </w:rPr>
                                <w:t>Recordemos: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FF2CF" id="Grupo 4" o:spid="_x0000_s1026" style="position:absolute;left:0;text-align:left;margin-left:0;margin-top:7.45pt;width:429.35pt;height:204pt;z-index:251695104;mso-position-horizontal:center;mso-position-horizontal-relative:margin" coordsize="54527,2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">
                <v:roundrect id="Cuadro de texto 1" o:spid="_x0000_s1027" style="position:absolute;left:14668;top:4857;width:25241;height:1390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" fillcolor="white [3201]" strokecolor="#4f81bd [3204]" strokeweight="2pt">
                  <v:textbox>
                    <w:txbxContent>
                      <w:p w14:paraId="7D251243" w14:textId="619BF033" w:rsidR="00B64C6B" w:rsidRDefault="00B64C6B" w:rsidP="00B64C6B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w:r w:rsidRPr="00B64C6B">
                          <w:rPr>
                            <w:rFonts w:ascii="Century Gothic" w:hAnsi="Century Gothic"/>
                            <w:b/>
                            <w:lang w:val="es-ES"/>
                          </w:rPr>
                          <w:t>¿Cómo se calcula el promedio?</w:t>
                        </w:r>
                      </w:p>
                      <w:p w14:paraId="365AB27D" w14:textId="507E36B5" w:rsidR="00B64C6B" w:rsidRPr="00B64C6B" w:rsidRDefault="00B64C6B" w:rsidP="00B64C6B">
                        <w:pPr>
                          <w:jc w:val="center"/>
                          <w:rPr>
                            <w:rFonts w:ascii="Century Gothic" w:hAnsi="Century Gothic"/>
                            <w:b/>
                            <w:lang w:val="es-ES"/>
                          </w:rPr>
                        </w:pPr>
                        <m:oMathPara>
                          <m:oMath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  <w:sz w:val="48"/>
                                    <w:szCs w:val="4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48"/>
                                    <w:szCs w:val="48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eastAsia="Cambria Math" w:hAnsi="Cambria Math" w:cs="Cambria Math"/>
                                <w:sz w:val="48"/>
                                <w:szCs w:val="48"/>
                                <w:highlight w:val="white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mbria Math" w:hAnsi="Cambria Math" w:cs="Cambria Math"/>
                                    <w:sz w:val="48"/>
                                    <w:szCs w:val="48"/>
                                    <w:highlight w:val="white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Cambria Math"/>
                                    <w:sz w:val="48"/>
                                    <w:szCs w:val="48"/>
                                    <w:highlight w:val="white"/>
                                  </w:rPr>
                                  <m:t>Σx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Cambria Math"/>
                                    <w:sz w:val="48"/>
                                    <w:szCs w:val="48"/>
                                    <w:highlight w:val="white"/>
                                  </w:rPr>
                                  <m:t>n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1143;width:54527;height:2476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" filled="f" strokecolor="#4f81bd [3204]" strokeweight="2pt">
                  <v:textbox>
                    <w:txbxContent>
                      <w:p w14:paraId="76B036B8" w14:textId="3D2DAB66" w:rsidR="00B64C6B" w:rsidRPr="00B64C6B" w:rsidRDefault="00B64C6B" w:rsidP="00B64C6B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B64C6B">
                          <w:rPr>
                            <w:rFonts w:ascii="Century Gothic" w:eastAsia="Verdana" w:hAnsi="Century Gothic" w:cs="Verdana"/>
                            <w:b/>
                            <w:highlight w:val="white"/>
                          </w:rPr>
                          <w:t>Dicho de otra manera, e</w:t>
                        </w:r>
                        <w:r w:rsidRPr="00B64C6B">
                          <w:rPr>
                            <w:rFonts w:ascii="Century Gothic" w:eastAsia="Verdana" w:hAnsi="Century Gothic" w:cs="Verdana"/>
                            <w:b/>
                            <w:highlight w:val="white"/>
                          </w:rPr>
                          <w:t>s la suma de todos los datos dividido en la cantidad total de datos</w:t>
                        </w:r>
                      </w:p>
                    </w:txbxContent>
                  </v:textbox>
                </v:shape>
                <v:shape id="Cuadro de texto 3" o:spid="_x0000_s1029" type="#_x0000_t202" style="position:absolute;left:2286;width:1981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" fillcolor="white [3201]" strokecolor="#4f81bd [3204]" strokeweight="2pt">
                  <v:textbox>
                    <w:txbxContent>
                      <w:p w14:paraId="43AE0230" w14:textId="73EF2D78" w:rsidR="00B64C6B" w:rsidRPr="00B64C6B" w:rsidRDefault="00B64C6B">
                        <w:pPr>
                          <w:rPr>
                            <w:rFonts w:ascii="Century Gothic" w:hAnsi="Century Gothic" w:cstheme="majorHAnsi"/>
                            <w:b/>
                            <w:lang w:val="es-ES"/>
                          </w:rPr>
                        </w:pPr>
                        <w:r w:rsidRPr="00B64C6B">
                          <w:rPr>
                            <w:rFonts w:ascii="Century Gothic" w:hAnsi="Century Gothic" w:cstheme="majorHAnsi"/>
                            <w:b/>
                            <w:lang w:val="es-ES"/>
                          </w:rPr>
                          <w:t>Recordemos: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B5CCB5" w14:textId="10B3BE91" w:rsidR="00235983" w:rsidRDefault="00235983" w:rsidP="009C588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  <w:sz w:val="21"/>
          <w:szCs w:val="21"/>
          <w:highlight w:val="white"/>
        </w:rPr>
      </w:pPr>
    </w:p>
    <w:p w14:paraId="68AC6B01" w14:textId="14B60CA6" w:rsidR="005D4975" w:rsidRDefault="00DF7D55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  <w:sz w:val="40"/>
          <w:szCs w:val="40"/>
          <w:highlight w:val="white"/>
        </w:rPr>
      </w:pPr>
      <w:r>
        <w:rPr>
          <w:rFonts w:ascii="Verdana" w:eastAsia="Verdana" w:hAnsi="Verdana" w:cs="Verdana"/>
          <w:b/>
          <w:sz w:val="40"/>
          <w:szCs w:val="40"/>
          <w:highlight w:val="white"/>
        </w:rPr>
        <w:t xml:space="preserve"> </w:t>
      </w:r>
    </w:p>
    <w:p w14:paraId="76DDFE8F" w14:textId="3D7BA6AA" w:rsidR="00B64C6B" w:rsidRDefault="00B64C6B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  <w:highlight w:val="white"/>
        </w:rPr>
      </w:pPr>
    </w:p>
    <w:p w14:paraId="4BB5A531" w14:textId="038458B7" w:rsidR="00B64C6B" w:rsidRDefault="00B64C6B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  <w:highlight w:val="white"/>
        </w:rPr>
      </w:pPr>
    </w:p>
    <w:p w14:paraId="083CCA4B" w14:textId="758FC6B7" w:rsidR="005D4975" w:rsidRDefault="005D4975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  <w:highlight w:val="white"/>
        </w:rPr>
      </w:pPr>
    </w:p>
    <w:p w14:paraId="0EFB5905" w14:textId="06A39653" w:rsidR="005D4975" w:rsidRDefault="005D4975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  <w:highlight w:val="white"/>
        </w:rPr>
      </w:pPr>
    </w:p>
    <w:p w14:paraId="69EFF14C" w14:textId="7373A643" w:rsidR="004C46C9" w:rsidRDefault="004C46C9">
      <w:pPr>
        <w:rPr>
          <w:rFonts w:ascii="Verdana" w:eastAsia="Verdana" w:hAnsi="Verdana" w:cs="Verdana"/>
          <w:color w:val="475156"/>
          <w:sz w:val="21"/>
          <w:szCs w:val="21"/>
          <w:highlight w:val="white"/>
        </w:rPr>
      </w:pPr>
      <w:r>
        <w:rPr>
          <w:rFonts w:ascii="Verdana" w:eastAsia="Verdana" w:hAnsi="Verdana" w:cs="Verdana"/>
          <w:color w:val="475156"/>
          <w:sz w:val="21"/>
          <w:szCs w:val="21"/>
          <w:highlight w:val="white"/>
        </w:rPr>
        <w:br w:type="page"/>
      </w:r>
    </w:p>
    <w:p w14:paraId="0CBC9BC5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color w:val="475156"/>
          <w:sz w:val="21"/>
          <w:szCs w:val="21"/>
          <w:highlight w:val="white"/>
        </w:rPr>
      </w:pPr>
    </w:p>
    <w:p w14:paraId="3508DB15" w14:textId="18A2042D" w:rsidR="00235983" w:rsidRPr="001D5403" w:rsidRDefault="00DF7D55" w:rsidP="004C46C9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426"/>
        <w:jc w:val="both"/>
        <w:rPr>
          <w:color w:val="000000"/>
        </w:rPr>
      </w:pPr>
      <w:r w:rsidRPr="001D5403">
        <w:rPr>
          <w:rFonts w:ascii="Verdana" w:eastAsia="Verdana" w:hAnsi="Verdana" w:cs="Verdana"/>
          <w:b/>
          <w:color w:val="000000"/>
        </w:rPr>
        <w:t>Determinan la desviación estándar de f</w:t>
      </w:r>
      <w:r w:rsidRPr="001D5403">
        <w:rPr>
          <w:rFonts w:ascii="Verdana" w:eastAsia="Verdana" w:hAnsi="Verdana" w:cs="Verdana"/>
          <w:b/>
        </w:rPr>
        <w:t>orma gráfica</w:t>
      </w:r>
      <w:r w:rsidRPr="001D5403">
        <w:rPr>
          <w:rFonts w:ascii="Verdana" w:eastAsia="Verdana" w:hAnsi="Verdana" w:cs="Verdana"/>
          <w:color w:val="000000"/>
        </w:rPr>
        <w:t xml:space="preserve"> e interpretan dichos valores.</w:t>
      </w:r>
    </w:p>
    <w:p w14:paraId="2FC992BD" w14:textId="1B44E8A4" w:rsidR="00235983" w:rsidRDefault="00B64C6B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9D8DA1" wp14:editId="47EF95D9">
                <wp:simplePos x="0" y="0"/>
                <wp:positionH relativeFrom="margin">
                  <wp:posOffset>35814</wp:posOffset>
                </wp:positionH>
                <wp:positionV relativeFrom="paragraph">
                  <wp:posOffset>27178</wp:posOffset>
                </wp:positionV>
                <wp:extent cx="390144" cy="6505194"/>
                <wp:effectExtent l="0" t="0" r="10160" b="1016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" cy="65051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40305" w14:textId="7A7F8306" w:rsidR="00B64C6B" w:rsidRPr="00B64C6B" w:rsidRDefault="00B64C6B" w:rsidP="00B64C6B">
                            <w:pPr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B64C6B">
                              <w:rPr>
                                <w:sz w:val="24"/>
                                <w:lang w:val="es-ES"/>
                              </w:rPr>
                              <w:t>Recordemos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8DA1" id="Cuadro de texto 5" o:spid="_x0000_s1030" type="#_x0000_t202" style="position:absolute;left:0;text-align:left;margin-left:2.8pt;margin-top:2.15pt;width:30.7pt;height:512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" fillcolor="white [3201]" strokecolor="#4f81bd [3204]" strokeweight="2pt">
                <v:textbox style="layout-flow:vertical;mso-layout-flow-alt:bottom-to-top">
                  <w:txbxContent>
                    <w:p w14:paraId="73E40305" w14:textId="7A7F8306" w:rsidR="00B64C6B" w:rsidRPr="00B64C6B" w:rsidRDefault="00B64C6B" w:rsidP="00B64C6B">
                      <w:pPr>
                        <w:jc w:val="center"/>
                        <w:rPr>
                          <w:sz w:val="24"/>
                          <w:lang w:val="es-ES"/>
                        </w:rPr>
                      </w:pPr>
                      <w:r w:rsidRPr="00B64C6B">
                        <w:rPr>
                          <w:sz w:val="24"/>
                          <w:lang w:val="es-ES"/>
                        </w:rPr>
                        <w:t>Recordemos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D55">
        <w:rPr>
          <w:rFonts w:ascii="Verdana" w:eastAsia="Verdana" w:hAnsi="Verdana" w:cs="Verdana"/>
          <w:b/>
        </w:rPr>
        <w:t xml:space="preserve">¿Qué es la desviación estándar? </w:t>
      </w:r>
    </w:p>
    <w:p w14:paraId="630F3BE4" w14:textId="30339612" w:rsidR="00235983" w:rsidRDefault="00DF7D55" w:rsidP="00B64C6B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desviación estándar se representa por </w:t>
      </w:r>
      <m:oMath>
        <m:r>
          <w:rPr>
            <w:rFonts w:ascii="Cambria Math" w:eastAsia="Cambria Math" w:hAnsi="Cambria Math" w:cs="Cambria Math"/>
          </w:rPr>
          <m:t>(σ)</m:t>
        </m:r>
      </m:oMath>
      <w:r>
        <w:rPr>
          <w:rFonts w:ascii="Verdana" w:eastAsia="Verdana" w:hAnsi="Verdana" w:cs="Verdana"/>
        </w:rPr>
        <w:t xml:space="preserve"> y permite cuantificar qué tan dispersos están o son los datos. A mayor dispersión mayor el valor de la desv</w:t>
      </w:r>
      <w:r w:rsidR="004C46C9">
        <w:rPr>
          <w:rFonts w:ascii="Verdana" w:eastAsia="Verdana" w:hAnsi="Verdana" w:cs="Verdana"/>
        </w:rPr>
        <w:t>iación estándar y la varianza y,</w:t>
      </w:r>
      <w:r>
        <w:rPr>
          <w:rFonts w:ascii="Verdana" w:eastAsia="Verdana" w:hAnsi="Verdana" w:cs="Verdana"/>
        </w:rPr>
        <w:t xml:space="preserve"> a menos dispersión</w:t>
      </w:r>
      <w:r w:rsidR="004C46C9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menor la desviación estándar y varianza.  Dicho valor es utilizado cuando el promedio de los datos no representa de forma correcta la información. </w:t>
      </w:r>
    </w:p>
    <w:p w14:paraId="1C6A74E1" w14:textId="77777777" w:rsidR="00E20B2A" w:rsidRDefault="00E20B2A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u w:val="single"/>
        </w:rPr>
      </w:pPr>
    </w:p>
    <w:p w14:paraId="1F52C075" w14:textId="77777777" w:rsidR="001D5403" w:rsidRDefault="001D540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u w:val="single"/>
        </w:rPr>
      </w:pPr>
    </w:p>
    <w:tbl>
      <w:tblPr>
        <w:tblStyle w:val="a4"/>
        <w:tblW w:w="9252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52"/>
      </w:tblGrid>
      <w:tr w:rsidR="00235983" w14:paraId="1C2A548E" w14:textId="77777777">
        <w:tc>
          <w:tcPr>
            <w:tcW w:w="9252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09F81" w14:textId="77777777" w:rsidR="00235983" w:rsidRDefault="00DF7D55">
            <w:pPr>
              <w:tabs>
                <w:tab w:val="right" w:pos="9923"/>
              </w:tabs>
              <w:ind w:left="3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Ejemplo de desviación estándar y su representación gráfica. </w:t>
            </w:r>
          </w:p>
          <w:p w14:paraId="7CC32BA3" w14:textId="77777777" w:rsidR="004C46C9" w:rsidRDefault="00DF7D55">
            <w:pPr>
              <w:tabs>
                <w:tab w:val="right" w:pos="9923"/>
              </w:tabs>
              <w:ind w:left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 seleccionaron 6 alimentos con los siguientes gramos de azúcar:30 gr;</w:t>
            </w:r>
          </w:p>
          <w:p w14:paraId="0103DAB4" w14:textId="15D08D23" w:rsidR="00235983" w:rsidRDefault="00DF7D55">
            <w:pPr>
              <w:tabs>
                <w:tab w:val="right" w:pos="9923"/>
              </w:tabs>
              <w:ind w:left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 gr;12 gr;5 gr;28 gr; 30 gr.</w:t>
            </w:r>
          </w:p>
          <w:p w14:paraId="0BE9DFC5" w14:textId="77777777" w:rsidR="00235983" w:rsidRDefault="00DF7D5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after="160" w:line="259" w:lineRule="auto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Calcular promedio:</w:t>
            </w:r>
          </w:p>
          <w:p w14:paraId="263A3AC5" w14:textId="77777777" w:rsidR="00235983" w:rsidRDefault="00263CD8">
            <w:pPr>
              <w:tabs>
                <w:tab w:val="right" w:pos="9923"/>
              </w:tabs>
              <w:ind w:left="360"/>
              <w:rPr>
                <w:rFonts w:ascii="Verdana" w:eastAsia="Verdana" w:hAnsi="Verdana" w:cs="Verdana"/>
                <w:sz w:val="36"/>
                <w:szCs w:val="36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x</m:t>
                  </m:r>
                </m:e>
              </m:bar>
            </m:oMath>
            <w:r w:rsidR="00DF7D55">
              <w:rPr>
                <w:rFonts w:ascii="Verdana" w:eastAsia="Verdana" w:hAnsi="Verdana" w:cs="Verdana"/>
                <w:sz w:val="36"/>
                <w:szCs w:val="36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30+6+12+5+28+30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6</m:t>
                  </m:r>
                </m:den>
              </m:f>
            </m:oMath>
            <w:r w:rsidR="00DF7D55">
              <w:rPr>
                <w:rFonts w:ascii="Verdana" w:eastAsia="Verdana" w:hAnsi="Verdana" w:cs="Verdana"/>
                <w:sz w:val="36"/>
                <w:szCs w:val="36"/>
              </w:rPr>
              <w:t xml:space="preserve">= 18.5 gr. </w:t>
            </w:r>
          </w:p>
          <w:p w14:paraId="656BA988" w14:textId="56892D42" w:rsidR="001D5403" w:rsidRDefault="00DF7D5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line="259" w:lineRule="auto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Representación gráfica de la dispersión de los datos.</w:t>
            </w:r>
          </w:p>
          <w:p w14:paraId="679A19D0" w14:textId="46984F99" w:rsidR="00E20B2A" w:rsidRDefault="00E20B2A" w:rsidP="00E20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line="259" w:lineRule="auto"/>
              <w:rPr>
                <w:rFonts w:ascii="Verdana" w:eastAsia="Verdana" w:hAnsi="Verdana" w:cs="Verdana"/>
                <w:b/>
                <w:color w:val="000000"/>
              </w:rPr>
            </w:pPr>
          </w:p>
          <w:p w14:paraId="5C327DCB" w14:textId="57285A42" w:rsidR="00E20B2A" w:rsidRDefault="00E20B2A" w:rsidP="00E20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line="259" w:lineRule="auto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3C18D6" wp14:editId="391BB97A">
                  <wp:extent cx="5781675" cy="2828925"/>
                  <wp:effectExtent l="0" t="0" r="9525" b="952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81991" w14:textId="6FB4021C" w:rsidR="00235983" w:rsidRPr="00E20B2A" w:rsidRDefault="00235983" w:rsidP="00E20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3"/>
              </w:tabs>
              <w:spacing w:line="259" w:lineRule="auto"/>
              <w:rPr>
                <w:rFonts w:ascii="Verdana" w:eastAsia="Verdana" w:hAnsi="Verdana" w:cs="Verdana"/>
                <w:b/>
                <w:color w:val="000000"/>
              </w:rPr>
            </w:pPr>
          </w:p>
          <w:p w14:paraId="6DA98A44" w14:textId="0C78217A" w:rsidR="00235983" w:rsidRDefault="00235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u w:val="single"/>
              </w:rPr>
            </w:pPr>
          </w:p>
        </w:tc>
      </w:tr>
    </w:tbl>
    <w:p w14:paraId="1EFA9D2F" w14:textId="77777777" w:rsidR="00235983" w:rsidRDefault="00235983" w:rsidP="004C46C9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u w:val="single"/>
        </w:rPr>
      </w:pPr>
    </w:p>
    <w:p w14:paraId="0F6CE680" w14:textId="05D93A81" w:rsidR="00235983" w:rsidRPr="00E20B2A" w:rsidRDefault="00DF7D55" w:rsidP="004C46C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ind w:left="426"/>
        <w:rPr>
          <w:color w:val="000000"/>
        </w:rPr>
      </w:pPr>
      <w:r>
        <w:rPr>
          <w:rFonts w:ascii="Verdana" w:eastAsia="Verdana" w:hAnsi="Verdana" w:cs="Verdana"/>
          <w:b/>
          <w:color w:val="000000"/>
        </w:rPr>
        <w:t>Evalúa el uso de la desviación estándar</w:t>
      </w:r>
      <w:r>
        <w:rPr>
          <w:rFonts w:ascii="Verdana" w:eastAsia="Verdana" w:hAnsi="Verdana" w:cs="Verdana"/>
          <w:color w:val="000000"/>
        </w:rPr>
        <w:t xml:space="preserve"> respondiendo a las preguntas: ¿Qué valor representa mejor la realidad de los datos? ¿el promedio o la desviación estándar? Fundamenta tu respuesta. </w:t>
      </w:r>
    </w:p>
    <w:p w14:paraId="79A61611" w14:textId="73A974A5" w:rsidR="00E20B2A" w:rsidRDefault="00E20B2A" w:rsidP="00E20B2A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rPr>
          <w:color w:val="000000"/>
        </w:rPr>
      </w:pPr>
    </w:p>
    <w:p w14:paraId="46ECE27D" w14:textId="08B9BBB1" w:rsidR="00E20B2A" w:rsidRDefault="00E20B2A" w:rsidP="00E20B2A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rPr>
          <w:color w:val="000000"/>
        </w:rPr>
      </w:pPr>
    </w:p>
    <w:p w14:paraId="58622674" w14:textId="486A0FF9" w:rsidR="00E20B2A" w:rsidRDefault="00E20B2A" w:rsidP="00E20B2A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rPr>
          <w:color w:val="000000"/>
        </w:rPr>
      </w:pPr>
    </w:p>
    <w:p w14:paraId="4C5C286D" w14:textId="77777777" w:rsidR="00235983" w:rsidRDefault="00DF7D55" w:rsidP="004C46C9">
      <w:pPr>
        <w:shd w:val="clear" w:color="auto" w:fill="FBD4B4" w:themeFill="accent6" w:themeFillTint="66"/>
        <w:tabs>
          <w:tab w:val="right" w:pos="9923"/>
        </w:tabs>
        <w:rPr>
          <w:rFonts w:ascii="Verdana" w:eastAsia="Verdana" w:hAnsi="Verdana" w:cs="Verdana"/>
          <w:b/>
          <w:shd w:val="clear" w:color="auto" w:fill="FFF2CC"/>
        </w:rPr>
      </w:pPr>
      <w:r>
        <w:rPr>
          <w:rFonts w:ascii="Verdana" w:eastAsia="Verdana" w:hAnsi="Verdana" w:cs="Verdana"/>
          <w:b/>
          <w:shd w:val="clear" w:color="auto" w:fill="FFF2CC"/>
        </w:rPr>
        <w:t xml:space="preserve">Fase 3: Producto, evaluación y aplicación del plan piloto                                   </w:t>
      </w:r>
    </w:p>
    <w:p w14:paraId="1E086735" w14:textId="7E51B437" w:rsidR="00235983" w:rsidRPr="00E20B2A" w:rsidRDefault="00E20B2A">
      <w:pPr>
        <w:tabs>
          <w:tab w:val="right" w:pos="9923"/>
        </w:tabs>
        <w:rPr>
          <w:rFonts w:ascii="Verdana" w:eastAsia="Verdana" w:hAnsi="Verdana" w:cs="Verdana"/>
          <w:b/>
        </w:rPr>
      </w:pPr>
      <w:r w:rsidRPr="00E20B2A">
        <w:rPr>
          <w:rFonts w:ascii="Verdana" w:eastAsia="Verdana" w:hAnsi="Verdana" w:cs="Verdana"/>
          <w:b/>
          <w:highlight w:val="green"/>
        </w:rPr>
        <w:t>¡Ahora, te invitamos a crear un video!</w:t>
      </w:r>
      <w:r w:rsidR="00DF7D55" w:rsidRPr="00E20B2A">
        <w:rPr>
          <w:noProof/>
          <w:highlight w:val="green"/>
        </w:rPr>
        <w:drawing>
          <wp:anchor distT="0" distB="0" distL="0" distR="0" simplePos="0" relativeHeight="251680768" behindDoc="0" locked="0" layoutInCell="1" hidden="0" allowOverlap="1" wp14:anchorId="78F5ECD5" wp14:editId="77A745D9">
            <wp:simplePos x="0" y="0"/>
            <wp:positionH relativeFrom="column">
              <wp:posOffset>4524375</wp:posOffset>
            </wp:positionH>
            <wp:positionV relativeFrom="paragraph">
              <wp:posOffset>285750</wp:posOffset>
            </wp:positionV>
            <wp:extent cx="1944370" cy="1562100"/>
            <wp:effectExtent l="0" t="0" r="0" b="0"/>
            <wp:wrapSquare wrapText="bothSides" distT="0" distB="0" distL="0" distR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6C2EE6" w14:textId="77777777" w:rsidR="00235983" w:rsidRDefault="00DF7D5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color w:val="000000"/>
        </w:rPr>
      </w:pPr>
      <w:r>
        <w:rPr>
          <w:rFonts w:ascii="Verdana" w:eastAsia="Verdana" w:hAnsi="Verdana" w:cs="Verdana"/>
          <w:color w:val="000000"/>
        </w:rPr>
        <w:t>De acuerdo con los datos obtenidos, defin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color w:val="000000"/>
        </w:rPr>
        <w:t>n y apli</w:t>
      </w:r>
      <w:r>
        <w:rPr>
          <w:rFonts w:ascii="Verdana" w:eastAsia="Verdana" w:hAnsi="Verdana" w:cs="Verdana"/>
        </w:rPr>
        <w:t>quen</w:t>
      </w:r>
      <w:r>
        <w:rPr>
          <w:rFonts w:ascii="Verdana" w:eastAsia="Verdana" w:hAnsi="Verdana" w:cs="Verdana"/>
          <w:color w:val="000000"/>
        </w:rPr>
        <w:t xml:space="preserve"> un plan piloto de alimentación saludable</w:t>
      </w:r>
      <w:r>
        <w:rPr>
          <w:rFonts w:ascii="Verdana" w:eastAsia="Verdana" w:hAnsi="Verdana" w:cs="Verdana"/>
        </w:rPr>
        <w:t>.</w:t>
      </w:r>
    </w:p>
    <w:p w14:paraId="285014CF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color w:val="000000"/>
        </w:rPr>
      </w:pPr>
    </w:p>
    <w:p w14:paraId="233B0837" w14:textId="77777777" w:rsidR="00235983" w:rsidRDefault="00DF7D5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color w:val="000000"/>
        </w:rPr>
      </w:pPr>
      <w:r>
        <w:rPr>
          <w:rFonts w:ascii="Verdana" w:eastAsia="Verdana" w:hAnsi="Verdana" w:cs="Verdana"/>
          <w:color w:val="000000"/>
        </w:rPr>
        <w:t>Propongan un plan de alimentación balanceado que pueda ser cumplido por un extracto de la población, donde se evidencia la fundamentación de una rutina de ejercicios, alimentos y horarios de comidas</w:t>
      </w:r>
      <w:r>
        <w:rPr>
          <w:rFonts w:ascii="Verdana" w:eastAsia="Verdana" w:hAnsi="Verdana" w:cs="Verdana"/>
        </w:rPr>
        <w:t>.</w:t>
      </w:r>
    </w:p>
    <w:p w14:paraId="2AB6F69B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481F5CDE" w14:textId="77777777" w:rsidR="00235983" w:rsidRDefault="00DF7D55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Estructura del video:</w:t>
      </w:r>
    </w:p>
    <w:p w14:paraId="763A9234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</w:rPr>
      </w:pPr>
    </w:p>
    <w:p w14:paraId="4007C1C3" w14:textId="77777777" w:rsidR="00235983" w:rsidRDefault="00DF7D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Nombre de la campaña</w:t>
      </w:r>
      <w:r>
        <w:rPr>
          <w:rFonts w:ascii="Verdana" w:eastAsia="Verdana" w:hAnsi="Verdana" w:cs="Verdana"/>
          <w:color w:val="000000"/>
        </w:rPr>
        <w:t xml:space="preserve">: crear un nombre creativo y original para </w:t>
      </w:r>
      <w:r>
        <w:rPr>
          <w:rFonts w:ascii="Verdana" w:eastAsia="Verdana" w:hAnsi="Verdana" w:cs="Verdana"/>
        </w:rPr>
        <w:t>la campaña que va a trabajar en su video.</w:t>
      </w:r>
    </w:p>
    <w:p w14:paraId="04A12CD6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3641BCCC" w14:textId="77777777" w:rsidR="00235983" w:rsidRDefault="00DF7D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Problema presentado en la población: </w:t>
      </w:r>
      <w:r>
        <w:rPr>
          <w:rFonts w:ascii="Verdana" w:eastAsia="Verdana" w:hAnsi="Verdana" w:cs="Verdana"/>
          <w:color w:val="000000"/>
        </w:rPr>
        <w:t>plantee e</w:t>
      </w:r>
      <w:r>
        <w:rPr>
          <w:rFonts w:ascii="Verdana" w:eastAsia="Verdana" w:hAnsi="Verdana" w:cs="Verdana"/>
        </w:rPr>
        <w:t>l problema desde las causas y consecuencias de una alimentación desequilibrada.</w:t>
      </w:r>
    </w:p>
    <w:p w14:paraId="12F4BAA6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51A9324B" w14:textId="2D58168F" w:rsidR="00235983" w:rsidRDefault="00DF7D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Fuentes y datos estadísticos de la desviación estándar:</w:t>
      </w:r>
      <w:r>
        <w:rPr>
          <w:rFonts w:ascii="Verdana" w:eastAsia="Verdana" w:hAnsi="Verdana" w:cs="Verdana"/>
          <w:color w:val="000000"/>
        </w:rPr>
        <w:t xml:space="preserve">  present</w:t>
      </w:r>
      <w:r>
        <w:rPr>
          <w:rFonts w:ascii="Verdana" w:eastAsia="Verdana" w:hAnsi="Verdana" w:cs="Verdana"/>
        </w:rPr>
        <w:t>é</w:t>
      </w:r>
      <w:r>
        <w:rPr>
          <w:rFonts w:ascii="Verdana" w:eastAsia="Verdana" w:hAnsi="Verdana" w:cs="Verdana"/>
          <w:color w:val="000000"/>
        </w:rPr>
        <w:t xml:space="preserve"> en el video los resultados de los </w:t>
      </w:r>
      <w:r>
        <w:rPr>
          <w:rFonts w:ascii="Verdana" w:eastAsia="Verdana" w:hAnsi="Verdana" w:cs="Verdana"/>
        </w:rPr>
        <w:t>cálculos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</w:rPr>
        <w:t>estadísticos</w:t>
      </w:r>
      <w:r>
        <w:rPr>
          <w:rFonts w:ascii="Verdana" w:eastAsia="Verdana" w:hAnsi="Verdana" w:cs="Verdana"/>
          <w:color w:val="000000"/>
        </w:rPr>
        <w:t xml:space="preserve"> en cuanto a la realidad del consumo de </w:t>
      </w:r>
      <w:r>
        <w:rPr>
          <w:rFonts w:ascii="Verdana" w:eastAsia="Verdana" w:hAnsi="Verdana" w:cs="Verdana"/>
        </w:rPr>
        <w:t>azúcar</w:t>
      </w:r>
      <w:r>
        <w:rPr>
          <w:rFonts w:ascii="Verdana" w:eastAsia="Verdana" w:hAnsi="Verdana" w:cs="Verdana"/>
          <w:color w:val="000000"/>
        </w:rPr>
        <w:t xml:space="preserve"> en todas las comidas diarias. </w:t>
      </w:r>
      <w:r w:rsidR="00E20B2A">
        <w:rPr>
          <w:rFonts w:ascii="Verdana" w:eastAsia="Verdana" w:hAnsi="Verdana" w:cs="Verdana"/>
          <w:color w:val="000000"/>
        </w:rPr>
        <w:t>Además,</w:t>
      </w:r>
      <w:r>
        <w:rPr>
          <w:rFonts w:ascii="Verdana" w:eastAsia="Verdana" w:hAnsi="Verdana" w:cs="Verdana"/>
          <w:color w:val="000000"/>
        </w:rPr>
        <w:t xml:space="preserve"> incluya la representación gráfica de la dispersión de los datos. </w:t>
      </w:r>
    </w:p>
    <w:p w14:paraId="62FB45BB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5CAEF2A5" w14:textId="77777777" w:rsidR="00235983" w:rsidRDefault="00DF7D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Plan nutricional:</w:t>
      </w:r>
      <w:r>
        <w:rPr>
          <w:rFonts w:ascii="Verdana" w:eastAsia="Verdana" w:hAnsi="Verdana" w:cs="Verdana"/>
          <w:color w:val="000000"/>
        </w:rPr>
        <w:t xml:space="preserve"> propongan un plan alimentic</w:t>
      </w:r>
      <w:r>
        <w:rPr>
          <w:rFonts w:ascii="Verdana" w:eastAsia="Verdana" w:hAnsi="Verdana" w:cs="Verdana"/>
        </w:rPr>
        <w:t xml:space="preserve">io, donde se evidencie el consumo de todos los nutrientes de forma balanceada, además de horarios sugeridos de comida, rutina de ejercicio, cantidad de sueño a cumplir, es decir todo lo necesario para una vida saludable. </w:t>
      </w:r>
    </w:p>
    <w:p w14:paraId="3E9F8A5E" w14:textId="77777777" w:rsidR="00235983" w:rsidRDefault="00DF7D55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Puede seguir la siguiente estructura para guiarse en la propuesta del plan piloto en cuanto al menú, donde argumente porque este es balanceado y propicio. </w:t>
      </w:r>
    </w:p>
    <w:p w14:paraId="098C1D9B" w14:textId="77777777" w:rsidR="00235983" w:rsidRDefault="00235983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5F587489" w14:textId="77777777" w:rsidR="00235983" w:rsidRDefault="00235983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5F7B9292" w14:textId="77777777" w:rsidR="00235983" w:rsidRDefault="00235983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22B2CCF9" w14:textId="276640D8" w:rsidR="00235983" w:rsidRDefault="00235983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18D27098" w14:textId="5C362DB1" w:rsidR="00E20B2A" w:rsidRDefault="00E20B2A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2583BB2A" w14:textId="49B00842" w:rsidR="00E20B2A" w:rsidRDefault="00E20B2A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0139A931" w14:textId="1C1C6EC8" w:rsidR="00E20B2A" w:rsidRDefault="00E20B2A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09D2A80E" w14:textId="7185E54E" w:rsidR="00E20B2A" w:rsidRDefault="00E20B2A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38BADD15" w14:textId="73C03489" w:rsidR="00E20B2A" w:rsidRDefault="00E20B2A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2FAC57AB" w14:textId="01AC042E" w:rsidR="00E20B2A" w:rsidRDefault="00E20B2A">
      <w:pPr>
        <w:tabs>
          <w:tab w:val="right" w:pos="9923"/>
        </w:tabs>
        <w:spacing w:after="0"/>
        <w:ind w:left="720"/>
        <w:rPr>
          <w:rFonts w:ascii="Verdana" w:eastAsia="Verdana" w:hAnsi="Verdana" w:cs="Verdana"/>
        </w:rPr>
      </w:pPr>
    </w:p>
    <w:p w14:paraId="633A7623" w14:textId="4A3825B8" w:rsidR="00E20B2A" w:rsidRDefault="00E20B2A" w:rsidP="00E20B2A">
      <w:pP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670BE3C0" w14:textId="77777777" w:rsidR="00E20B2A" w:rsidRDefault="00E20B2A" w:rsidP="00E20B2A">
      <w:pP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2176DEA3" w14:textId="77777777" w:rsidR="004C46C9" w:rsidRDefault="004C46C9">
      <w:pPr>
        <w:rPr>
          <w:rFonts w:ascii="Verdana" w:eastAsia="Arial" w:hAnsi="Verdana" w:cs="Arial"/>
        </w:rPr>
      </w:pPr>
      <w:r>
        <w:rPr>
          <w:rFonts w:ascii="Verdana" w:eastAsia="Arial" w:hAnsi="Verdana" w:cs="Arial"/>
        </w:rPr>
        <w:br w:type="page"/>
      </w:r>
    </w:p>
    <w:p w14:paraId="255BFD70" w14:textId="77777777" w:rsidR="004C46C9" w:rsidRDefault="004C46C9">
      <w:pPr>
        <w:tabs>
          <w:tab w:val="right" w:pos="9923"/>
        </w:tabs>
        <w:spacing w:before="240" w:after="240"/>
        <w:rPr>
          <w:rFonts w:ascii="Verdana" w:eastAsia="Arial" w:hAnsi="Verdana" w:cs="Arial"/>
        </w:rPr>
      </w:pPr>
    </w:p>
    <w:p w14:paraId="406E2F71" w14:textId="6847CBA2" w:rsidR="00235983" w:rsidRPr="0003747E" w:rsidRDefault="00DF7D55" w:rsidP="0003747E">
      <w:pPr>
        <w:shd w:val="clear" w:color="auto" w:fill="002060"/>
        <w:tabs>
          <w:tab w:val="right" w:pos="9923"/>
        </w:tabs>
        <w:spacing w:before="240" w:after="240"/>
        <w:rPr>
          <w:rFonts w:ascii="Verdana" w:eastAsia="Arial" w:hAnsi="Verdana" w:cs="Arial"/>
          <w:sz w:val="24"/>
        </w:rPr>
      </w:pPr>
      <w:r w:rsidRPr="0003747E">
        <w:rPr>
          <w:rFonts w:ascii="Verdana" w:eastAsia="Arial" w:hAnsi="Verdana" w:cs="Arial"/>
          <w:sz w:val="24"/>
        </w:rPr>
        <w:t>¿CÓMO PLANIFICAR LA DIETA PARA QUE SEA EQUILIBRADA Y SALUDABLE?</w:t>
      </w:r>
    </w:p>
    <w:p w14:paraId="5E1EEAB9" w14:textId="41D2ACB3" w:rsidR="00235983" w:rsidRPr="005D4975" w:rsidRDefault="00DF7D55" w:rsidP="004C46C9">
      <w:pPr>
        <w:tabs>
          <w:tab w:val="right" w:pos="9923"/>
        </w:tabs>
        <w:spacing w:before="240" w:after="240"/>
        <w:jc w:val="both"/>
        <w:rPr>
          <w:rFonts w:ascii="Verdana" w:eastAsia="Arial" w:hAnsi="Verdana" w:cs="Arial"/>
        </w:rPr>
      </w:pPr>
      <w:r w:rsidRPr="005D4975">
        <w:rPr>
          <w:rFonts w:ascii="Verdana" w:eastAsia="Arial" w:hAnsi="Verdana" w:cs="Arial"/>
        </w:rPr>
        <w:t>Una alimentación saludable consiste en comer de todo sin exceso y distribuir los alimentos a lo largo del día con un esquema, explique cómo sería su dieta saludable y adecuada</w:t>
      </w:r>
      <w:r w:rsidR="00E20B2A">
        <w:rPr>
          <w:rFonts w:ascii="Verdana" w:eastAsia="Arial" w:hAnsi="Verdana" w:cs="Arial"/>
        </w:rPr>
        <w:t>.</w:t>
      </w:r>
    </w:p>
    <w:p w14:paraId="631FB1E4" w14:textId="1FF6428F" w:rsidR="00235983" w:rsidRPr="005D4975" w:rsidRDefault="004C46C9">
      <w:pPr>
        <w:tabs>
          <w:tab w:val="right" w:pos="9923"/>
        </w:tabs>
        <w:spacing w:before="240" w:after="240"/>
        <w:rPr>
          <w:rFonts w:ascii="Verdana" w:eastAsia="Arial" w:hAnsi="Verdana" w:cs="Arial"/>
          <w:b/>
          <w:u w:val="single"/>
        </w:rPr>
      </w:pPr>
      <w:r>
        <w:rPr>
          <w:rFonts w:ascii="Verdana" w:eastAsia="Arial" w:hAnsi="Verdana" w:cs="Arial"/>
          <w:b/>
          <w:u w:val="single"/>
        </w:rPr>
        <w:t>Dí</w:t>
      </w:r>
      <w:r w:rsidR="00DF7D55" w:rsidRPr="005D4975">
        <w:rPr>
          <w:rFonts w:ascii="Verdana" w:eastAsia="Arial" w:hAnsi="Verdana" w:cs="Arial"/>
          <w:b/>
          <w:u w:val="single"/>
        </w:rPr>
        <w:t>a 1</w:t>
      </w:r>
    </w:p>
    <w:tbl>
      <w:tblPr>
        <w:tblStyle w:val="a5"/>
        <w:tblW w:w="101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211"/>
        <w:gridCol w:w="2126"/>
        <w:gridCol w:w="1843"/>
        <w:gridCol w:w="2126"/>
      </w:tblGrid>
      <w:tr w:rsidR="00235983" w:rsidRPr="005D4975" w14:paraId="1C7351E3" w14:textId="77777777" w:rsidTr="005D4975">
        <w:trPr>
          <w:trHeight w:val="102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6D3D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Desayuno</w:t>
            </w:r>
          </w:p>
        </w:tc>
        <w:tc>
          <w:tcPr>
            <w:tcW w:w="2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3AF34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Colación de media mañana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522E6" w14:textId="6D29287A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Almuerzo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B690" w14:textId="076014F3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Once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06019" w14:textId="6E827841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Cena</w:t>
            </w:r>
          </w:p>
        </w:tc>
      </w:tr>
      <w:tr w:rsidR="00235983" w:rsidRPr="005D4975" w14:paraId="5F6A5FA3" w14:textId="77777777" w:rsidTr="005D4975">
        <w:trPr>
          <w:trHeight w:val="1260"/>
        </w:trPr>
        <w:tc>
          <w:tcPr>
            <w:tcW w:w="18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9364A" w14:textId="77777777" w:rsidR="00235983" w:rsidRPr="005D4975" w:rsidRDefault="00235983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</w:p>
          <w:p w14:paraId="55447548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43CC9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CC349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CA04F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ED9E7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</w:tr>
    </w:tbl>
    <w:p w14:paraId="570447A4" w14:textId="19AEADDA" w:rsidR="00235983" w:rsidRPr="005D4975" w:rsidRDefault="004C46C9">
      <w:pPr>
        <w:tabs>
          <w:tab w:val="right" w:pos="9923"/>
        </w:tabs>
        <w:spacing w:before="240" w:after="240"/>
        <w:rPr>
          <w:rFonts w:ascii="Verdana" w:eastAsia="Arial" w:hAnsi="Verdana" w:cs="Arial"/>
          <w:b/>
          <w:u w:val="single"/>
        </w:rPr>
      </w:pPr>
      <w:r>
        <w:rPr>
          <w:rFonts w:ascii="Verdana" w:eastAsia="Arial" w:hAnsi="Verdana" w:cs="Arial"/>
          <w:b/>
          <w:u w:val="single"/>
        </w:rPr>
        <w:t>Dí</w:t>
      </w:r>
      <w:r w:rsidR="00DF7D55" w:rsidRPr="005D4975">
        <w:rPr>
          <w:rFonts w:ascii="Verdana" w:eastAsia="Arial" w:hAnsi="Verdana" w:cs="Arial"/>
          <w:b/>
          <w:u w:val="single"/>
        </w:rPr>
        <w:t>a 2</w:t>
      </w:r>
    </w:p>
    <w:tbl>
      <w:tblPr>
        <w:tblStyle w:val="a6"/>
        <w:tblW w:w="101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211"/>
        <w:gridCol w:w="2126"/>
        <w:gridCol w:w="1843"/>
        <w:gridCol w:w="2126"/>
      </w:tblGrid>
      <w:tr w:rsidR="00235983" w:rsidRPr="005D4975" w14:paraId="261CA337" w14:textId="77777777" w:rsidTr="005D4975">
        <w:trPr>
          <w:trHeight w:val="102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3E7C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Desayuno</w:t>
            </w:r>
          </w:p>
        </w:tc>
        <w:tc>
          <w:tcPr>
            <w:tcW w:w="2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0810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Colación de media mañana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5907" w14:textId="6D889281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Almuerzo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4E43" w14:textId="0525F8DB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Once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C4FC2" w14:textId="54D8EF7D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Cena</w:t>
            </w:r>
          </w:p>
        </w:tc>
      </w:tr>
      <w:tr w:rsidR="00235983" w:rsidRPr="005D4975" w14:paraId="775C6F2F" w14:textId="77777777" w:rsidTr="005D4975">
        <w:trPr>
          <w:trHeight w:val="1253"/>
        </w:trPr>
        <w:tc>
          <w:tcPr>
            <w:tcW w:w="18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E3160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8F2C9" w14:textId="4D2ABC8A" w:rsidR="00235983" w:rsidRPr="005D4975" w:rsidRDefault="00235983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6EABA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B604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E8621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</w:tr>
    </w:tbl>
    <w:p w14:paraId="317EFBDB" w14:textId="269A3039" w:rsidR="00235983" w:rsidRPr="00E20B2A" w:rsidRDefault="00DF7D55">
      <w:pPr>
        <w:tabs>
          <w:tab w:val="right" w:pos="9923"/>
        </w:tabs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  <w:r w:rsidR="004C46C9">
        <w:rPr>
          <w:rFonts w:ascii="Verdana" w:eastAsia="Arial" w:hAnsi="Verdana" w:cs="Arial"/>
          <w:b/>
          <w:u w:val="single"/>
        </w:rPr>
        <w:t>Dí</w:t>
      </w:r>
      <w:r w:rsidRPr="005D4975">
        <w:rPr>
          <w:rFonts w:ascii="Verdana" w:eastAsia="Arial" w:hAnsi="Verdana" w:cs="Arial"/>
          <w:b/>
          <w:u w:val="single"/>
        </w:rPr>
        <w:t>a 3</w:t>
      </w:r>
    </w:p>
    <w:tbl>
      <w:tblPr>
        <w:tblStyle w:val="a7"/>
        <w:tblW w:w="101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211"/>
        <w:gridCol w:w="2126"/>
        <w:gridCol w:w="1843"/>
        <w:gridCol w:w="2126"/>
      </w:tblGrid>
      <w:tr w:rsidR="00235983" w:rsidRPr="005D4975" w14:paraId="0C771BBE" w14:textId="77777777" w:rsidTr="005D4975">
        <w:trPr>
          <w:trHeight w:val="102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0BFF2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Desayuno</w:t>
            </w:r>
          </w:p>
        </w:tc>
        <w:tc>
          <w:tcPr>
            <w:tcW w:w="2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09A62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Colación de media mañana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51A2" w14:textId="3CB39996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Almuerzo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77E2" w14:textId="1E704744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Once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169B" w14:textId="204FF586" w:rsidR="00235983" w:rsidRPr="005D4975" w:rsidRDefault="004C46C9">
            <w:pPr>
              <w:tabs>
                <w:tab w:val="right" w:pos="9923"/>
              </w:tabs>
              <w:spacing w:before="240" w:after="240"/>
              <w:jc w:val="center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>Cena</w:t>
            </w:r>
          </w:p>
        </w:tc>
      </w:tr>
      <w:tr w:rsidR="00235983" w:rsidRPr="005D4975" w14:paraId="6253A1AC" w14:textId="77777777" w:rsidTr="005D4975">
        <w:trPr>
          <w:trHeight w:val="1263"/>
        </w:trPr>
        <w:tc>
          <w:tcPr>
            <w:tcW w:w="18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FCEC" w14:textId="77777777" w:rsidR="00235983" w:rsidRPr="005D4975" w:rsidRDefault="00235983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CCB6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8604B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318F3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11E4A" w14:textId="77777777" w:rsidR="00235983" w:rsidRPr="005D4975" w:rsidRDefault="00DF7D55">
            <w:pPr>
              <w:tabs>
                <w:tab w:val="right" w:pos="9923"/>
              </w:tabs>
              <w:spacing w:before="240" w:after="240"/>
              <w:rPr>
                <w:rFonts w:ascii="Verdana" w:eastAsia="Arial" w:hAnsi="Verdana" w:cs="Arial"/>
                <w:b/>
              </w:rPr>
            </w:pPr>
            <w:r w:rsidRPr="005D4975">
              <w:rPr>
                <w:rFonts w:ascii="Verdana" w:eastAsia="Arial" w:hAnsi="Verdana" w:cs="Arial"/>
                <w:b/>
              </w:rPr>
              <w:t xml:space="preserve"> </w:t>
            </w:r>
          </w:p>
        </w:tc>
      </w:tr>
    </w:tbl>
    <w:p w14:paraId="3D6E2471" w14:textId="77777777" w:rsidR="00235983" w:rsidRDefault="00DF7D55">
      <w:pPr>
        <w:tabs>
          <w:tab w:val="right" w:pos="9923"/>
        </w:tabs>
        <w:spacing w:before="24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4578DE8A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48FE25A8" w14:textId="7195AAD8" w:rsidR="00235983" w:rsidRPr="005D4975" w:rsidRDefault="00DF7D55" w:rsidP="005D4975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jc w:val="both"/>
        <w:rPr>
          <w:rFonts w:ascii="Verdana" w:eastAsia="Verdana" w:hAnsi="Verdana" w:cs="Verdana"/>
        </w:rPr>
      </w:pPr>
      <w:r w:rsidRPr="005D4975">
        <w:rPr>
          <w:rFonts w:ascii="Verdana" w:eastAsia="Verdana" w:hAnsi="Verdana" w:cs="Verdana"/>
          <w:b/>
          <w:color w:val="000000"/>
        </w:rPr>
        <w:t xml:space="preserve">Recomendaciones para calidad de vida: </w:t>
      </w:r>
      <w:r w:rsidRPr="005D4975">
        <w:rPr>
          <w:rFonts w:ascii="Verdana" w:eastAsia="Verdana" w:hAnsi="Verdana" w:cs="Verdana"/>
        </w:rPr>
        <w:t xml:space="preserve">debe generar conclusiones y recomendaciones a los estilos de vida en cuanto a las comidas, </w:t>
      </w:r>
      <w:r w:rsidR="00E20B2A" w:rsidRPr="005D4975">
        <w:rPr>
          <w:rFonts w:ascii="Verdana" w:eastAsia="Verdana" w:hAnsi="Verdana" w:cs="Verdana"/>
        </w:rPr>
        <w:t>los horarios</w:t>
      </w:r>
      <w:r w:rsidRPr="005D4975">
        <w:rPr>
          <w:rFonts w:ascii="Verdana" w:eastAsia="Verdana" w:hAnsi="Verdana" w:cs="Verdana"/>
        </w:rPr>
        <w:t xml:space="preserve">, rutinas de ejercicios, </w:t>
      </w:r>
      <w:r w:rsidR="00E20B2A" w:rsidRPr="005D4975">
        <w:rPr>
          <w:rFonts w:ascii="Verdana" w:eastAsia="Verdana" w:hAnsi="Verdana" w:cs="Verdana"/>
        </w:rPr>
        <w:t>hábitos</w:t>
      </w:r>
      <w:r w:rsidRPr="005D4975">
        <w:rPr>
          <w:rFonts w:ascii="Verdana" w:eastAsia="Verdana" w:hAnsi="Verdana" w:cs="Verdana"/>
        </w:rPr>
        <w:t xml:space="preserve"> de pasatiempo entre otras acciones que recomienden para poder contar con una calidad de vida. </w:t>
      </w:r>
    </w:p>
    <w:p w14:paraId="58F7697C" w14:textId="77777777" w:rsidR="00235983" w:rsidRDefault="00235983">
      <w:pPr>
        <w:tabs>
          <w:tab w:val="right" w:pos="9923"/>
        </w:tabs>
        <w:rPr>
          <w:rFonts w:ascii="Verdana" w:eastAsia="Verdana" w:hAnsi="Verdana" w:cs="Verdana"/>
        </w:rPr>
      </w:pPr>
    </w:p>
    <w:tbl>
      <w:tblPr>
        <w:tblStyle w:val="a8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235983" w14:paraId="18ADCF5F" w14:textId="77777777">
        <w:tc>
          <w:tcPr>
            <w:tcW w:w="9962" w:type="dxa"/>
            <w:shd w:val="clear" w:color="auto" w:fill="FBD5B5"/>
          </w:tcPr>
          <w:p w14:paraId="26969084" w14:textId="77777777" w:rsidR="00235983" w:rsidRDefault="00235983">
            <w:pPr>
              <w:tabs>
                <w:tab w:val="right" w:pos="9923"/>
              </w:tabs>
              <w:rPr>
                <w:rFonts w:ascii="Verdana" w:eastAsia="Verdana" w:hAnsi="Verdana" w:cs="Verdana"/>
              </w:rPr>
            </w:pPr>
          </w:p>
          <w:p w14:paraId="7932E2F4" w14:textId="77777777" w:rsidR="00235983" w:rsidRDefault="00DF7D55">
            <w:pPr>
              <w:tabs>
                <w:tab w:val="right" w:pos="9923"/>
              </w:tabs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Ejemplos de campañas de buena salud o calidad de vida </w:t>
            </w:r>
          </w:p>
          <w:p w14:paraId="3039A407" w14:textId="77777777" w:rsidR="00235983" w:rsidRDefault="00DF7D55">
            <w:pPr>
              <w:tabs>
                <w:tab w:val="right" w:pos="9923"/>
              </w:tabs>
              <w:rPr>
                <w:rFonts w:ascii="Verdana" w:eastAsia="Verdana" w:hAnsi="Verdana" w:cs="Verdana"/>
                <w:b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81792" behindDoc="0" locked="0" layoutInCell="1" hidden="0" allowOverlap="1" wp14:anchorId="3E22397C" wp14:editId="672F8F7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285750</wp:posOffset>
                  </wp:positionV>
                  <wp:extent cx="292959" cy="226378"/>
                  <wp:effectExtent l="0" t="0" r="0" b="0"/>
                  <wp:wrapSquare wrapText="bothSides" distT="114300" distB="114300" distL="114300" distR="114300"/>
                  <wp:docPr id="2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 l="25610" r="25647" b="35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9" cy="226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565DE9" w14:textId="77777777" w:rsidR="00235983" w:rsidRDefault="00263CD8">
            <w:pPr>
              <w:tabs>
                <w:tab w:val="left" w:pos="7095"/>
              </w:tabs>
              <w:ind w:left="360"/>
              <w:rPr>
                <w:rFonts w:ascii="Verdana" w:eastAsia="Verdana" w:hAnsi="Verdana" w:cs="Verdana"/>
              </w:rPr>
            </w:pPr>
            <w:hyperlink r:id="rId19">
              <w:r w:rsidR="00DF7D55">
                <w:rPr>
                  <w:rFonts w:ascii="Verdana" w:eastAsia="Verdana" w:hAnsi="Verdana" w:cs="Verdana"/>
                  <w:color w:val="1155CC"/>
                  <w:u w:val="single"/>
                </w:rPr>
                <w:t>https://www.youtube.com/watch?v=WbUH_dQYWrE</w:t>
              </w:r>
            </w:hyperlink>
            <w:r w:rsidR="00DF7D55">
              <w:rPr>
                <w:rFonts w:ascii="Verdana" w:eastAsia="Verdana" w:hAnsi="Verdana" w:cs="Verdana"/>
              </w:rPr>
              <w:t xml:space="preserve"> </w:t>
            </w:r>
            <w:r w:rsidR="00DF7D55">
              <w:rPr>
                <w:rFonts w:ascii="Verdana" w:eastAsia="Verdana" w:hAnsi="Verdana" w:cs="Verdana"/>
              </w:rPr>
              <w:tab/>
            </w:r>
          </w:p>
          <w:p w14:paraId="425D846B" w14:textId="77777777" w:rsidR="00235983" w:rsidRDefault="00235983">
            <w:pPr>
              <w:tabs>
                <w:tab w:val="right" w:pos="9923"/>
              </w:tabs>
              <w:rPr>
                <w:rFonts w:ascii="Verdana" w:eastAsia="Verdana" w:hAnsi="Verdana" w:cs="Verdana"/>
              </w:rPr>
            </w:pPr>
          </w:p>
        </w:tc>
      </w:tr>
    </w:tbl>
    <w:p w14:paraId="5EF92276" w14:textId="77777777" w:rsidR="00235983" w:rsidRDefault="00235983">
      <w:pPr>
        <w:tabs>
          <w:tab w:val="right" w:pos="9923"/>
        </w:tabs>
        <w:rPr>
          <w:rFonts w:ascii="Verdana" w:eastAsia="Verdana" w:hAnsi="Verdana" w:cs="Verdana"/>
        </w:rPr>
      </w:pPr>
    </w:p>
    <w:p w14:paraId="16ABF67D" w14:textId="77777777" w:rsidR="00235983" w:rsidRPr="005D4975" w:rsidRDefault="00DF7D55">
      <w:pPr>
        <w:tabs>
          <w:tab w:val="right" w:pos="9923"/>
        </w:tabs>
        <w:rPr>
          <w:rFonts w:ascii="Verdana" w:eastAsia="Verdana" w:hAnsi="Verdana" w:cs="Verdana"/>
          <w:b/>
        </w:rPr>
      </w:pPr>
      <w:r w:rsidRPr="005D4975">
        <w:rPr>
          <w:rFonts w:ascii="Verdana" w:eastAsia="Verdana" w:hAnsi="Verdana" w:cs="Verdana"/>
          <w:b/>
        </w:rPr>
        <w:t>Aplicaciones que puedes utilizar para editar el video</w:t>
      </w:r>
      <w:r w:rsidRPr="005D4975"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334EF3BC" wp14:editId="269EB466">
            <wp:simplePos x="0" y="0"/>
            <wp:positionH relativeFrom="column">
              <wp:posOffset>4257675</wp:posOffset>
            </wp:positionH>
            <wp:positionV relativeFrom="paragraph">
              <wp:posOffset>228600</wp:posOffset>
            </wp:positionV>
            <wp:extent cx="2229802" cy="1724025"/>
            <wp:effectExtent l="0" t="0" r="0" b="0"/>
            <wp:wrapSquare wrapText="bothSides" distT="114300" distB="114300" distL="114300" distR="114300"/>
            <wp:docPr id="3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l="51938" t="9579" r="3694" b="41927"/>
                    <a:stretch>
                      <a:fillRect/>
                    </a:stretch>
                  </pic:blipFill>
                  <pic:spPr>
                    <a:xfrm>
                      <a:off x="0" y="0"/>
                      <a:ext cx="2229802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1BE948" w14:textId="77777777" w:rsidR="00235983" w:rsidRPr="005D4975" w:rsidRDefault="00DF7D55">
      <w:pPr>
        <w:numPr>
          <w:ilvl w:val="0"/>
          <w:numId w:val="5"/>
        </w:numPr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</w:rPr>
      </w:pPr>
      <w:r w:rsidRPr="005D4975">
        <w:rPr>
          <w:rFonts w:ascii="Verdana" w:eastAsia="Verdana" w:hAnsi="Verdana" w:cs="Verdana"/>
          <w:b/>
          <w:color w:val="222222"/>
          <w:highlight w:val="white"/>
        </w:rPr>
        <w:t>InShot</w:t>
      </w:r>
      <w:r w:rsidRPr="005D4975">
        <w:rPr>
          <w:rFonts w:ascii="Verdana" w:eastAsia="Verdana" w:hAnsi="Verdana" w:cs="Verdana"/>
          <w:color w:val="222222"/>
          <w:highlight w:val="white"/>
        </w:rPr>
        <w:t xml:space="preserve"> Editor es una aplicación de edición de fotografía y vídeo, especialmente orientada a mejorar el acabado de cualquier vídeo que queramos subir a nuestra cuenta de Instagram. Ahora bien, también nos permitirá mejorar fotografías, y por supuesto guardar los vídeos editados en la memoria del dispositivo.</w:t>
      </w:r>
    </w:p>
    <w:p w14:paraId="6FD1611F" w14:textId="77777777" w:rsidR="00235983" w:rsidRPr="005D4975" w:rsidRDefault="00DF7D55">
      <w:pPr>
        <w:numPr>
          <w:ilvl w:val="0"/>
          <w:numId w:val="5"/>
        </w:numPr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</w:rPr>
      </w:pPr>
      <w:r w:rsidRPr="005D4975">
        <w:rPr>
          <w:rFonts w:ascii="Verdana" w:eastAsia="Verdana" w:hAnsi="Verdana" w:cs="Verdana"/>
          <w:b/>
          <w:highlight w:val="white"/>
        </w:rPr>
        <w:t>Movie Edit Touch</w:t>
      </w:r>
      <w:r w:rsidRPr="005D4975">
        <w:rPr>
          <w:rFonts w:ascii="Verdana" w:eastAsia="Verdana" w:hAnsi="Verdana" w:cs="Verdana"/>
          <w:highlight w:val="white"/>
        </w:rPr>
        <w:t>: Esta es una de las aplicaciones muy fáciles de usar. Puedes editar tanto en móviles como en tablets, editar con vídeos o con fotos. Añade música, titulación, transiciones entre planos, aplica filtros de imagen, modifica el brillo, el contraste, la saturación.</w:t>
      </w:r>
    </w:p>
    <w:p w14:paraId="4E87C6AA" w14:textId="77777777" w:rsidR="00235983" w:rsidRPr="005D4975" w:rsidRDefault="00DF7D55">
      <w:pPr>
        <w:numPr>
          <w:ilvl w:val="0"/>
          <w:numId w:val="5"/>
        </w:numPr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  <w:highlight w:val="white"/>
        </w:rPr>
      </w:pPr>
      <w:r w:rsidRPr="005D4975">
        <w:rPr>
          <w:rFonts w:ascii="Verdana" w:eastAsia="Verdana" w:hAnsi="Verdana" w:cs="Verdana"/>
          <w:b/>
          <w:highlight w:val="white"/>
        </w:rPr>
        <w:t>KineMaster</w:t>
      </w:r>
      <w:r w:rsidRPr="005D4975">
        <w:rPr>
          <w:rFonts w:ascii="Verdana" w:eastAsia="Verdana" w:hAnsi="Verdana" w:cs="Verdana"/>
          <w:highlight w:val="white"/>
        </w:rPr>
        <w:t>: Es otra aplicación con una plataforma bastante simple de utilizar. Cuando abras el programa, te pedirá exportar todos los videos a la zona de edición y poco a poco elegir qué escenas deseas, qué título colocarle, transiciones, fondos, transparencias, doble pantalla, etc.</w:t>
      </w:r>
    </w:p>
    <w:p w14:paraId="49DD50E2" w14:textId="53D6FFC5" w:rsidR="00235983" w:rsidRDefault="00DF7D55">
      <w:pPr>
        <w:numPr>
          <w:ilvl w:val="0"/>
          <w:numId w:val="5"/>
        </w:num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</w:rPr>
      </w:pPr>
      <w:r w:rsidRPr="005D4975">
        <w:rPr>
          <w:rFonts w:ascii="Verdana" w:eastAsia="Verdana" w:hAnsi="Verdana" w:cs="Verdana"/>
          <w:b/>
          <w:highlight w:val="white"/>
        </w:rPr>
        <w:t>Viva Video</w:t>
      </w:r>
      <w:r w:rsidRPr="005D4975">
        <w:rPr>
          <w:rFonts w:ascii="Verdana" w:eastAsia="Verdana" w:hAnsi="Verdana" w:cs="Verdana"/>
          <w:highlight w:val="white"/>
        </w:rPr>
        <w:t>: Cuando instales y abras la aplicación, te dará a elegir el tipo de proyecto: editar un vídeo, crear un vídeo con fotos, hacer vídeos musicales o collages de vídeo. Puedes editar con plantillas de efectos y transiciones predefinidas, que gestionas desde el apartado Materiales, descargando nuevas posibilidades.</w:t>
      </w:r>
    </w:p>
    <w:p w14:paraId="7A1F1DE7" w14:textId="16CB11FE" w:rsidR="00AD3E5E" w:rsidRDefault="00AD3E5E" w:rsidP="00AD3E5E">
      <w:p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</w:rPr>
      </w:pPr>
    </w:p>
    <w:p w14:paraId="077E067B" w14:textId="77777777" w:rsidR="00AD3E5E" w:rsidRPr="005D4975" w:rsidRDefault="00AD3E5E" w:rsidP="00AD3E5E">
      <w:p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</w:rPr>
      </w:pPr>
    </w:p>
    <w:p w14:paraId="4A74C1DF" w14:textId="77777777" w:rsidR="00235983" w:rsidRPr="005D4975" w:rsidRDefault="00DF7D55">
      <w:pPr>
        <w:numPr>
          <w:ilvl w:val="0"/>
          <w:numId w:val="5"/>
        </w:numPr>
        <w:shd w:val="clear" w:color="auto" w:fill="FFFFFF"/>
        <w:tabs>
          <w:tab w:val="right" w:pos="9923"/>
        </w:tabs>
        <w:spacing w:after="320" w:line="360" w:lineRule="auto"/>
        <w:jc w:val="both"/>
        <w:rPr>
          <w:rFonts w:ascii="Verdana" w:eastAsia="Verdana" w:hAnsi="Verdana" w:cs="Verdana"/>
        </w:rPr>
      </w:pPr>
      <w:r w:rsidRPr="005D4975">
        <w:rPr>
          <w:rFonts w:ascii="Verdana" w:eastAsia="Verdana" w:hAnsi="Verdana" w:cs="Verdana"/>
          <w:b/>
          <w:highlight w:val="white"/>
        </w:rPr>
        <w:lastRenderedPageBreak/>
        <w:t>Videopad</w:t>
      </w:r>
      <w:r w:rsidRPr="005D4975">
        <w:rPr>
          <w:rFonts w:ascii="Verdana" w:eastAsia="Verdana" w:hAnsi="Verdana" w:cs="Verdana"/>
          <w:highlight w:val="white"/>
        </w:rPr>
        <w:t>: También es otro programa con el que podrás añadir filtros, transiciones, efectos, incluso permite combinar varios de ellos.</w:t>
      </w:r>
    </w:p>
    <w:p w14:paraId="7C3E64B2" w14:textId="77777777" w:rsidR="00235983" w:rsidRPr="005D4975" w:rsidRDefault="00DF7D55" w:rsidP="0003747E">
      <w:p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  <w:b/>
          <w:highlight w:val="white"/>
        </w:rPr>
      </w:pPr>
      <w:r w:rsidRPr="005D4975">
        <w:rPr>
          <w:rFonts w:ascii="Verdana" w:eastAsia="Verdana" w:hAnsi="Verdana" w:cs="Verdana"/>
          <w:b/>
          <w:highlight w:val="white"/>
        </w:rPr>
        <w:t>Instrucciones y recomendaciones para el video:</w:t>
      </w:r>
    </w:p>
    <w:p w14:paraId="00A9F4F5" w14:textId="77777777" w:rsidR="00235983" w:rsidRPr="005D4975" w:rsidRDefault="00DF7D55">
      <w:pPr>
        <w:numPr>
          <w:ilvl w:val="0"/>
          <w:numId w:val="1"/>
        </w:num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  <w:highlight w:val="white"/>
        </w:rPr>
      </w:pPr>
      <w:r w:rsidRPr="005D4975">
        <w:rPr>
          <w:rFonts w:ascii="Verdana" w:eastAsia="Verdana" w:hAnsi="Verdana" w:cs="Verdana"/>
          <w:highlight w:val="white"/>
        </w:rPr>
        <w:t xml:space="preserve">Se sugiere un tiempo entre los 40 segundos a 3 minutos </w:t>
      </w:r>
    </w:p>
    <w:p w14:paraId="13270AE3" w14:textId="700C5A32" w:rsidR="00235983" w:rsidRPr="005D4975" w:rsidRDefault="00DF7D55">
      <w:pPr>
        <w:numPr>
          <w:ilvl w:val="0"/>
          <w:numId w:val="1"/>
        </w:num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  <w:highlight w:val="white"/>
        </w:rPr>
      </w:pPr>
      <w:r w:rsidRPr="005D4975">
        <w:rPr>
          <w:rFonts w:ascii="Verdana" w:eastAsia="Verdana" w:hAnsi="Verdana" w:cs="Verdana"/>
          <w:highlight w:val="white"/>
        </w:rPr>
        <w:t>Puede</w:t>
      </w:r>
      <w:r w:rsidR="004C46C9">
        <w:rPr>
          <w:rFonts w:ascii="Verdana" w:eastAsia="Verdana" w:hAnsi="Verdana" w:cs="Verdana"/>
          <w:highlight w:val="white"/>
        </w:rPr>
        <w:t xml:space="preserve"> presentar un video donde salga</w:t>
      </w:r>
      <w:r w:rsidRPr="005D4975">
        <w:rPr>
          <w:rFonts w:ascii="Verdana" w:eastAsia="Verdana" w:hAnsi="Verdana" w:cs="Verdana"/>
          <w:highlight w:val="white"/>
        </w:rPr>
        <w:t xml:space="preserve"> </w:t>
      </w:r>
      <w:r w:rsidR="004C46C9">
        <w:rPr>
          <w:rFonts w:ascii="Verdana" w:eastAsia="Verdana" w:hAnsi="Verdana" w:cs="Verdana"/>
          <w:highlight w:val="white"/>
        </w:rPr>
        <w:t>usted</w:t>
      </w:r>
      <w:r w:rsidRPr="005D4975">
        <w:rPr>
          <w:rFonts w:ascii="Verdana" w:eastAsia="Verdana" w:hAnsi="Verdana" w:cs="Verdana"/>
          <w:highlight w:val="white"/>
        </w:rPr>
        <w:t xml:space="preserve"> conversando, colocando letreros con mensajes alusivos o imágenes coherentes.</w:t>
      </w:r>
    </w:p>
    <w:p w14:paraId="5BD95C90" w14:textId="2D583307" w:rsidR="00235983" w:rsidRPr="005D4975" w:rsidRDefault="0003747E">
      <w:pPr>
        <w:numPr>
          <w:ilvl w:val="0"/>
          <w:numId w:val="1"/>
        </w:num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Puede colocar música de fondo, pero recuerde</w:t>
      </w:r>
      <w:r w:rsidR="00DF7D55" w:rsidRPr="005D4975">
        <w:rPr>
          <w:rFonts w:ascii="Verdana" w:eastAsia="Verdana" w:hAnsi="Verdana" w:cs="Verdana"/>
          <w:highlight w:val="white"/>
        </w:rPr>
        <w:t xml:space="preserve"> que lo principal es que se entienda el mensaje de la campaña.</w:t>
      </w:r>
    </w:p>
    <w:p w14:paraId="3CC0EB33" w14:textId="77777777" w:rsidR="00235983" w:rsidRPr="005D4975" w:rsidRDefault="00DF7D55">
      <w:pPr>
        <w:numPr>
          <w:ilvl w:val="0"/>
          <w:numId w:val="1"/>
        </w:numPr>
        <w:shd w:val="clear" w:color="auto" w:fill="FFFFFF"/>
        <w:tabs>
          <w:tab w:val="right" w:pos="9923"/>
        </w:tabs>
        <w:spacing w:after="0" w:line="360" w:lineRule="auto"/>
        <w:jc w:val="both"/>
        <w:rPr>
          <w:rFonts w:ascii="Verdana" w:eastAsia="Verdana" w:hAnsi="Verdana" w:cs="Verdana"/>
          <w:highlight w:val="white"/>
        </w:rPr>
      </w:pPr>
      <w:r w:rsidRPr="005D4975">
        <w:rPr>
          <w:rFonts w:ascii="Verdana" w:eastAsia="Verdana" w:hAnsi="Verdana" w:cs="Verdana"/>
          <w:highlight w:val="white"/>
        </w:rPr>
        <w:t xml:space="preserve">Disfrute la actividad, realice el video según su preferencia y comodidad. La creatividad y originalidad será evaluada estando abierto a todas las opciones. </w:t>
      </w:r>
    </w:p>
    <w:p w14:paraId="500BCE74" w14:textId="4E3673DE" w:rsidR="00235983" w:rsidRPr="005D4975" w:rsidRDefault="0003747E">
      <w:pPr>
        <w:numPr>
          <w:ilvl w:val="0"/>
          <w:numId w:val="1"/>
        </w:numPr>
        <w:shd w:val="clear" w:color="auto" w:fill="FFFFFF"/>
        <w:tabs>
          <w:tab w:val="right" w:pos="9923"/>
        </w:tabs>
        <w:spacing w:after="320" w:line="360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noProof/>
        </w:rPr>
        <w:drawing>
          <wp:anchor distT="0" distB="0" distL="114300" distR="114300" simplePos="0" relativeHeight="251701248" behindDoc="0" locked="0" layoutInCell="1" allowOverlap="1" wp14:anchorId="290B6510" wp14:editId="3207103C">
            <wp:simplePos x="0" y="0"/>
            <wp:positionH relativeFrom="column">
              <wp:posOffset>3437890</wp:posOffset>
            </wp:positionH>
            <wp:positionV relativeFrom="paragraph">
              <wp:posOffset>2703830</wp:posOffset>
            </wp:positionV>
            <wp:extent cx="2491105" cy="2710180"/>
            <wp:effectExtent l="0" t="0" r="4445" b="0"/>
            <wp:wrapSquare wrapText="bothSides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10087" r="16104" b="4453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271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 w:cs="Verdana"/>
          <w:noProof/>
        </w:rPr>
        <w:drawing>
          <wp:anchor distT="0" distB="0" distL="114300" distR="114300" simplePos="0" relativeHeight="251699200" behindDoc="1" locked="0" layoutInCell="1" allowOverlap="1" wp14:anchorId="4A1DD19E" wp14:editId="04F47A5E">
            <wp:simplePos x="0" y="0"/>
            <wp:positionH relativeFrom="column">
              <wp:posOffset>508000</wp:posOffset>
            </wp:positionH>
            <wp:positionV relativeFrom="paragraph">
              <wp:posOffset>2786507</wp:posOffset>
            </wp:positionV>
            <wp:extent cx="2372360" cy="2418715"/>
            <wp:effectExtent l="0" t="0" r="8890" b="635"/>
            <wp:wrapTight wrapText="bothSides">
              <wp:wrapPolygon edited="0">
                <wp:start x="0" y="0"/>
                <wp:lineTo x="0" y="21436"/>
                <wp:lineTo x="21507" y="21436"/>
                <wp:lineTo x="21507" y="0"/>
                <wp:lineTo x="0" y="0"/>
              </wp:wrapPolygon>
            </wp:wrapTight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418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55" w:rsidRPr="005D4975">
        <w:rPr>
          <w:rFonts w:ascii="Verdana" w:eastAsia="Verdana" w:hAnsi="Verdana" w:cs="Verdana"/>
          <w:highlight w:val="white"/>
        </w:rPr>
        <w:t>observa las siguientes imágenes que te ayudarán con el análisis estadístico y el mensaje de la campaña de calidad de vida</w:t>
      </w:r>
      <w:r w:rsidR="005D4975">
        <w:rPr>
          <w:rFonts w:ascii="Verdana" w:eastAsia="Verdana" w:hAnsi="Verdana" w:cs="Verdana"/>
          <w:highlight w:val="white"/>
        </w:rPr>
        <w:t xml:space="preserve">. Además de </w:t>
      </w:r>
      <w:r w:rsidR="00E24CF7">
        <w:rPr>
          <w:rFonts w:ascii="Verdana" w:eastAsia="Verdana" w:hAnsi="Verdana" w:cs="Verdana"/>
          <w:highlight w:val="white"/>
        </w:rPr>
        <w:t>tablas nutricionales de alimentos que puedes utilizar</w:t>
      </w:r>
      <w:r w:rsidR="00DF7D55" w:rsidRPr="005D4975">
        <w:rPr>
          <w:rFonts w:ascii="Verdana" w:eastAsia="Verdana" w:hAnsi="Verdana" w:cs="Verdana"/>
          <w:highlight w:val="white"/>
        </w:rPr>
        <w:t xml:space="preserve">: </w:t>
      </w:r>
    </w:p>
    <w:p w14:paraId="6FFC2A8E" w14:textId="4CF88F0D" w:rsidR="00235983" w:rsidRDefault="00DF7D55">
      <w:pPr>
        <w:tabs>
          <w:tab w:val="right" w:pos="9923"/>
        </w:tabs>
        <w:ind w:left="566"/>
        <w:rPr>
          <w:rFonts w:ascii="Verdana" w:eastAsia="Verdana" w:hAnsi="Verdana" w:cs="Verdana"/>
          <w:sz w:val="24"/>
          <w:szCs w:val="24"/>
          <w:highlight w:val="white"/>
        </w:rPr>
      </w:pPr>
      <w:r>
        <w:rPr>
          <w:rFonts w:ascii="Verdana" w:eastAsia="Verdana" w:hAnsi="Verdana" w:cs="Verdana"/>
          <w:noProof/>
          <w:sz w:val="24"/>
          <w:szCs w:val="24"/>
          <w:highlight w:val="white"/>
        </w:rPr>
        <w:drawing>
          <wp:anchor distT="0" distB="0" distL="114300" distR="114300" simplePos="0" relativeHeight="251697152" behindDoc="1" locked="0" layoutInCell="1" allowOverlap="1" wp14:anchorId="1265ED2F" wp14:editId="63EC949E">
            <wp:simplePos x="0" y="0"/>
            <wp:positionH relativeFrom="column">
              <wp:posOffset>364998</wp:posOffset>
            </wp:positionH>
            <wp:positionV relativeFrom="paragraph">
              <wp:posOffset>2159</wp:posOffset>
            </wp:positionV>
            <wp:extent cx="6077902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30" y="21370"/>
                <wp:lineTo x="21530" y="0"/>
                <wp:lineTo x="0" y="0"/>
              </wp:wrapPolygon>
            </wp:wrapTight>
            <wp:docPr id="3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1" t="31027" r="25934" b="38179"/>
                    <a:stretch>
                      <a:fillRect/>
                    </a:stretch>
                  </pic:blipFill>
                  <pic:spPr>
                    <a:xfrm>
                      <a:off x="0" y="0"/>
                      <a:ext cx="6077902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47E" w:rsidRPr="0003747E">
        <w:rPr>
          <w:rFonts w:ascii="Verdana" w:eastAsia="Verdana" w:hAnsi="Verdana" w:cs="Verdana"/>
          <w:noProof/>
        </w:rPr>
        <w:t xml:space="preserve"> </w:t>
      </w:r>
    </w:p>
    <w:p w14:paraId="37F97170" w14:textId="33F81D71" w:rsidR="00235983" w:rsidRDefault="0003747E">
      <w:pPr>
        <w:shd w:val="clear" w:color="auto" w:fill="FFFFFF"/>
        <w:tabs>
          <w:tab w:val="right" w:pos="9923"/>
        </w:tabs>
        <w:spacing w:after="320" w:line="360" w:lineRule="auto"/>
        <w:jc w:val="center"/>
        <w:rPr>
          <w:rFonts w:ascii="Verdana" w:eastAsia="Verdana" w:hAnsi="Verdana" w:cs="Verdana"/>
          <w:sz w:val="24"/>
          <w:szCs w:val="24"/>
          <w:highlight w:val="white"/>
        </w:rPr>
      </w:pPr>
      <w:r>
        <w:rPr>
          <w:rFonts w:ascii="Verdana" w:eastAsia="Verdana" w:hAnsi="Verdana" w:cs="Verdana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79B0945" wp14:editId="6965DB79">
            <wp:simplePos x="0" y="0"/>
            <wp:positionH relativeFrom="column">
              <wp:posOffset>3757930</wp:posOffset>
            </wp:positionH>
            <wp:positionV relativeFrom="paragraph">
              <wp:posOffset>4449445</wp:posOffset>
            </wp:positionV>
            <wp:extent cx="2033270" cy="2419350"/>
            <wp:effectExtent l="0" t="0" r="5080" b="0"/>
            <wp:wrapSquare wrapText="bothSides"/>
            <wp:docPr id="2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4012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 w:cs="Verdana"/>
          <w:noProof/>
        </w:rPr>
        <w:drawing>
          <wp:anchor distT="0" distB="0" distL="114300" distR="114300" simplePos="0" relativeHeight="251703296" behindDoc="0" locked="0" layoutInCell="1" allowOverlap="1" wp14:anchorId="72DAAB26" wp14:editId="1CF2ABCE">
            <wp:simplePos x="0" y="0"/>
            <wp:positionH relativeFrom="margin">
              <wp:posOffset>0</wp:posOffset>
            </wp:positionH>
            <wp:positionV relativeFrom="paragraph">
              <wp:posOffset>4449953</wp:posOffset>
            </wp:positionV>
            <wp:extent cx="2983230" cy="2355215"/>
            <wp:effectExtent l="0" t="0" r="7620" b="6985"/>
            <wp:wrapSquare wrapText="bothSides"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35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55">
        <w:rPr>
          <w:rFonts w:ascii="Verdana" w:eastAsia="Verdana" w:hAnsi="Verdana" w:cs="Verdana"/>
          <w:sz w:val="24"/>
          <w:szCs w:val="24"/>
          <w:highlight w:val="white"/>
        </w:rPr>
        <w:t xml:space="preserve"> </w:t>
      </w:r>
      <w:r w:rsidR="00DF7D55">
        <w:rPr>
          <w:rFonts w:ascii="Verdana" w:eastAsia="Verdana" w:hAnsi="Verdana" w:cs="Verdana"/>
          <w:noProof/>
          <w:sz w:val="24"/>
          <w:szCs w:val="24"/>
          <w:highlight w:val="white"/>
        </w:rPr>
        <w:drawing>
          <wp:inline distT="114300" distB="114300" distL="114300" distR="114300" wp14:anchorId="20796DE0" wp14:editId="35DEDB88">
            <wp:extent cx="5749290" cy="3895725"/>
            <wp:effectExtent l="0" t="0" r="0" b="0"/>
            <wp:docPr id="3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 l="3972" t="5811" r="5202" b="5277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1A63B" w14:textId="3F8010C3" w:rsidR="00235983" w:rsidRDefault="00235983">
      <w:pPr>
        <w:shd w:val="clear" w:color="auto" w:fill="FFFFFF"/>
        <w:tabs>
          <w:tab w:val="right" w:pos="9923"/>
        </w:tabs>
        <w:spacing w:after="320" w:line="360" w:lineRule="auto"/>
        <w:rPr>
          <w:rFonts w:ascii="Verdana" w:eastAsia="Verdana" w:hAnsi="Verdana" w:cs="Verdana"/>
          <w:sz w:val="24"/>
          <w:szCs w:val="24"/>
          <w:highlight w:val="white"/>
        </w:rPr>
      </w:pPr>
    </w:p>
    <w:p w14:paraId="43D32FC0" w14:textId="44BAC367" w:rsidR="00235983" w:rsidRDefault="00235983">
      <w:pPr>
        <w:shd w:val="clear" w:color="auto" w:fill="FFFFFF"/>
        <w:tabs>
          <w:tab w:val="right" w:pos="9923"/>
        </w:tabs>
        <w:spacing w:after="320" w:line="360" w:lineRule="auto"/>
        <w:rPr>
          <w:rFonts w:ascii="Verdana" w:eastAsia="Verdana" w:hAnsi="Verdana" w:cs="Verdana"/>
          <w:sz w:val="24"/>
          <w:szCs w:val="24"/>
          <w:highlight w:val="white"/>
        </w:rPr>
      </w:pPr>
    </w:p>
    <w:p w14:paraId="17DBBE95" w14:textId="77777777" w:rsidR="00235983" w:rsidRDefault="00235983">
      <w:pPr>
        <w:shd w:val="clear" w:color="auto" w:fill="FFFFFF"/>
        <w:tabs>
          <w:tab w:val="right" w:pos="9923"/>
        </w:tabs>
        <w:spacing w:after="320" w:line="360" w:lineRule="auto"/>
        <w:rPr>
          <w:rFonts w:ascii="Verdana" w:eastAsia="Verdana" w:hAnsi="Verdana" w:cs="Verdana"/>
          <w:sz w:val="24"/>
          <w:szCs w:val="24"/>
          <w:highlight w:val="white"/>
        </w:rPr>
      </w:pPr>
    </w:p>
    <w:p w14:paraId="642B07D5" w14:textId="77777777" w:rsidR="00235983" w:rsidRDefault="00235983">
      <w:pPr>
        <w:shd w:val="clear" w:color="auto" w:fill="FFFFFF"/>
        <w:tabs>
          <w:tab w:val="right" w:pos="9923"/>
        </w:tabs>
        <w:spacing w:after="320" w:line="360" w:lineRule="auto"/>
        <w:rPr>
          <w:rFonts w:ascii="Verdana" w:eastAsia="Verdana" w:hAnsi="Verdana" w:cs="Verdana"/>
          <w:sz w:val="24"/>
          <w:szCs w:val="24"/>
          <w:highlight w:val="white"/>
        </w:rPr>
      </w:pPr>
    </w:p>
    <w:p w14:paraId="61D86EF0" w14:textId="782A5FE6" w:rsidR="00235983" w:rsidRDefault="00235983">
      <w:pPr>
        <w:shd w:val="clear" w:color="auto" w:fill="FFFFFF"/>
        <w:tabs>
          <w:tab w:val="right" w:pos="9923"/>
        </w:tabs>
        <w:spacing w:after="320" w:line="360" w:lineRule="auto"/>
        <w:rPr>
          <w:rFonts w:ascii="Verdana" w:eastAsia="Verdana" w:hAnsi="Verdana" w:cs="Verdana"/>
          <w:sz w:val="24"/>
          <w:szCs w:val="24"/>
          <w:highlight w:val="white"/>
        </w:rPr>
      </w:pPr>
    </w:p>
    <w:p w14:paraId="4724D0FE" w14:textId="34717143" w:rsidR="00235983" w:rsidRDefault="00235983">
      <w:pPr>
        <w:shd w:val="clear" w:color="auto" w:fill="FFFFFF"/>
        <w:tabs>
          <w:tab w:val="right" w:pos="9923"/>
        </w:tabs>
        <w:spacing w:after="320" w:line="360" w:lineRule="auto"/>
        <w:jc w:val="both"/>
        <w:rPr>
          <w:rFonts w:ascii="Verdana" w:eastAsia="Verdana" w:hAnsi="Verdana" w:cs="Verdana"/>
          <w:sz w:val="24"/>
          <w:szCs w:val="24"/>
          <w:highlight w:val="white"/>
        </w:rPr>
      </w:pPr>
    </w:p>
    <w:p w14:paraId="6A727803" w14:textId="7A360356" w:rsidR="00235983" w:rsidRDefault="00235983">
      <w:pPr>
        <w:tabs>
          <w:tab w:val="right" w:pos="9923"/>
        </w:tabs>
        <w:rPr>
          <w:rFonts w:ascii="Verdana" w:eastAsia="Verdana" w:hAnsi="Verdana" w:cs="Verdana"/>
          <w:sz w:val="24"/>
          <w:szCs w:val="24"/>
          <w:highlight w:val="white"/>
        </w:rPr>
      </w:pPr>
    </w:p>
    <w:p w14:paraId="4472FFD4" w14:textId="3416C00E" w:rsidR="00235983" w:rsidRDefault="0003747E">
      <w:pPr>
        <w:tabs>
          <w:tab w:val="right" w:pos="9923"/>
        </w:tabs>
        <w:ind w:left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  <w:sz w:val="24"/>
          <w:szCs w:val="24"/>
          <w:highlight w:val="white"/>
        </w:rPr>
        <w:lastRenderedPageBreak/>
        <w:drawing>
          <wp:anchor distT="0" distB="0" distL="114300" distR="114300" simplePos="0" relativeHeight="251691008" behindDoc="0" locked="0" layoutInCell="1" allowOverlap="1" wp14:anchorId="554D730B" wp14:editId="1BC55BEA">
            <wp:simplePos x="0" y="0"/>
            <wp:positionH relativeFrom="column">
              <wp:posOffset>892810</wp:posOffset>
            </wp:positionH>
            <wp:positionV relativeFrom="paragraph">
              <wp:posOffset>11430</wp:posOffset>
            </wp:positionV>
            <wp:extent cx="4343400" cy="4059873"/>
            <wp:effectExtent l="0" t="0" r="0" b="0"/>
            <wp:wrapSquare wrapText="bothSides"/>
            <wp:docPr id="3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9" b="449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059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D41B5" w14:textId="21BA759F" w:rsidR="00235983" w:rsidRDefault="00235983">
      <w:pPr>
        <w:tabs>
          <w:tab w:val="right" w:pos="9923"/>
        </w:tabs>
        <w:ind w:left="360"/>
        <w:rPr>
          <w:rFonts w:ascii="Verdana" w:eastAsia="Verdana" w:hAnsi="Verdana" w:cs="Verdana"/>
        </w:rPr>
      </w:pPr>
    </w:p>
    <w:p w14:paraId="7F5E807C" w14:textId="01534395" w:rsidR="00235983" w:rsidRDefault="00235983">
      <w:pPr>
        <w:jc w:val="both"/>
        <w:rPr>
          <w:rFonts w:ascii="Verdana" w:eastAsia="Verdana" w:hAnsi="Verdana" w:cs="Verdana"/>
        </w:rPr>
      </w:pPr>
    </w:p>
    <w:p w14:paraId="67741D0A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b/>
          <w:i/>
        </w:rPr>
      </w:pPr>
    </w:p>
    <w:p w14:paraId="6C8AFC8B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ind w:left="720"/>
        <w:rPr>
          <w:rFonts w:ascii="Verdana" w:eastAsia="Verdana" w:hAnsi="Verdana" w:cs="Verdana"/>
          <w:color w:val="000000"/>
        </w:rPr>
      </w:pPr>
    </w:p>
    <w:p w14:paraId="2B0760A0" w14:textId="2E50FD23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5512A4FA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474FF644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61A77AAC" w14:textId="77777777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711A0EDE" w14:textId="3C466724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0FB95A8E" w14:textId="3921EBB9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54D3AF75" w14:textId="360D377E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</w:rPr>
      </w:pPr>
    </w:p>
    <w:p w14:paraId="57FF0C58" w14:textId="03505B3E" w:rsidR="00235983" w:rsidRDefault="00235983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after="0"/>
        <w:rPr>
          <w:rFonts w:ascii="Verdana" w:eastAsia="Verdana" w:hAnsi="Verdana" w:cs="Verdana"/>
          <w:color w:val="000000"/>
        </w:rPr>
      </w:pPr>
    </w:p>
    <w:p w14:paraId="6E897AEF" w14:textId="739843BC" w:rsidR="00235983" w:rsidRDefault="00235983">
      <w:pPr>
        <w:rPr>
          <w:rFonts w:ascii="Verdana" w:eastAsia="Verdana" w:hAnsi="Verdana" w:cs="Verdana"/>
        </w:rPr>
      </w:pPr>
    </w:p>
    <w:p w14:paraId="2E86D5B4" w14:textId="6A090FB8" w:rsidR="00AD3E5E" w:rsidRDefault="00AD3E5E">
      <w:pPr>
        <w:rPr>
          <w:rFonts w:ascii="Verdana" w:eastAsia="Verdana" w:hAnsi="Verdana" w:cs="Verdana"/>
        </w:rPr>
      </w:pPr>
    </w:p>
    <w:p w14:paraId="5C295934" w14:textId="2E2DE437" w:rsidR="00AD3E5E" w:rsidRDefault="00AD3E5E">
      <w:pPr>
        <w:rPr>
          <w:rFonts w:ascii="Verdana" w:eastAsia="Verdana" w:hAnsi="Verdana" w:cs="Verdana"/>
        </w:rPr>
      </w:pPr>
    </w:p>
    <w:p w14:paraId="4FBB839C" w14:textId="3FE921B9" w:rsidR="00AD3E5E" w:rsidRDefault="00AD3E5E">
      <w:pPr>
        <w:rPr>
          <w:rFonts w:ascii="Verdana" w:eastAsia="Verdana" w:hAnsi="Verdana" w:cs="Verdana"/>
        </w:rPr>
      </w:pPr>
    </w:p>
    <w:p w14:paraId="1E778488" w14:textId="6A241D56" w:rsidR="00AD3E5E" w:rsidRDefault="00AD3E5E">
      <w:pPr>
        <w:rPr>
          <w:rFonts w:ascii="Verdana" w:eastAsia="Verdana" w:hAnsi="Verdana" w:cs="Verdana"/>
        </w:rPr>
      </w:pPr>
    </w:p>
    <w:p w14:paraId="06865479" w14:textId="0CADEFE5" w:rsidR="00AD3E5E" w:rsidRDefault="0003747E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anchor distT="0" distB="0" distL="114300" distR="114300" simplePos="0" relativeHeight="251686912" behindDoc="0" locked="0" layoutInCell="1" allowOverlap="1" wp14:anchorId="3A90BDA9" wp14:editId="2900B8FC">
            <wp:simplePos x="0" y="0"/>
            <wp:positionH relativeFrom="margin">
              <wp:posOffset>0</wp:posOffset>
            </wp:positionH>
            <wp:positionV relativeFrom="paragraph">
              <wp:posOffset>243840</wp:posOffset>
            </wp:positionV>
            <wp:extent cx="6129338" cy="2343150"/>
            <wp:effectExtent l="0" t="0" r="5080" b="0"/>
            <wp:wrapSquare wrapText="bothSides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97F5E" w14:textId="435F3EF1" w:rsidR="00AD3E5E" w:rsidRDefault="00AD3E5E">
      <w:pPr>
        <w:rPr>
          <w:rFonts w:ascii="Verdana" w:eastAsia="Verdana" w:hAnsi="Verdana" w:cs="Verdana"/>
        </w:rPr>
      </w:pPr>
    </w:p>
    <w:p w14:paraId="37E77FB1" w14:textId="471A707C" w:rsidR="00AD3E5E" w:rsidRDefault="00AD3E5E">
      <w:pPr>
        <w:rPr>
          <w:rFonts w:ascii="Verdana" w:eastAsia="Verdana" w:hAnsi="Verdana" w:cs="Verdana"/>
        </w:rPr>
      </w:pPr>
    </w:p>
    <w:p w14:paraId="5C5A0DF3" w14:textId="05D6195E" w:rsidR="00AD3E5E" w:rsidRDefault="00AD3E5E">
      <w:pPr>
        <w:rPr>
          <w:rFonts w:ascii="Verdana" w:eastAsia="Verdana" w:hAnsi="Verdana" w:cs="Verdana"/>
        </w:rPr>
      </w:pPr>
    </w:p>
    <w:p w14:paraId="0197E8D2" w14:textId="3BCB6036" w:rsidR="00AD3E5E" w:rsidRDefault="00AD3E5E">
      <w:pPr>
        <w:rPr>
          <w:rFonts w:ascii="Verdana" w:eastAsia="Verdana" w:hAnsi="Verdana" w:cs="Verdana"/>
        </w:rPr>
      </w:pPr>
    </w:p>
    <w:p w14:paraId="0436B9A2" w14:textId="427C3BC4" w:rsidR="00AD3E5E" w:rsidRDefault="00AD3E5E">
      <w:pPr>
        <w:rPr>
          <w:rFonts w:ascii="Verdana" w:eastAsia="Verdana" w:hAnsi="Verdana" w:cs="Verdana"/>
        </w:rPr>
      </w:pPr>
    </w:p>
    <w:p w14:paraId="330DA5B8" w14:textId="2D9B63AE" w:rsidR="00AD3E5E" w:rsidRDefault="00AD3E5E">
      <w:pPr>
        <w:rPr>
          <w:rFonts w:ascii="Verdana" w:eastAsia="Verdana" w:hAnsi="Verdana" w:cs="Verdana"/>
        </w:rPr>
      </w:pPr>
    </w:p>
    <w:p w14:paraId="3D4BC9E7" w14:textId="1F8D6588" w:rsidR="00AD3E5E" w:rsidRDefault="00AD3E5E">
      <w:pPr>
        <w:rPr>
          <w:rFonts w:ascii="Verdana" w:eastAsia="Verdana" w:hAnsi="Verdana" w:cs="Verdana"/>
        </w:rPr>
      </w:pPr>
    </w:p>
    <w:p w14:paraId="0E7CD83E" w14:textId="66808116" w:rsidR="00AD3E5E" w:rsidRDefault="00AD3E5E">
      <w:pPr>
        <w:rPr>
          <w:rFonts w:ascii="Verdana" w:eastAsia="Verdana" w:hAnsi="Verdana" w:cs="Verdana"/>
        </w:rPr>
      </w:pPr>
    </w:p>
    <w:p w14:paraId="2B3E2367" w14:textId="79E02BC7" w:rsidR="00235983" w:rsidRDefault="0003747E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>R</w:t>
      </w:r>
      <w:r w:rsidR="00DF7D55">
        <w:rPr>
          <w:rFonts w:ascii="Verdana" w:eastAsia="Verdana" w:hAnsi="Verdana" w:cs="Verdana"/>
          <w:color w:val="FFFFFF"/>
          <w:sz w:val="24"/>
          <w:szCs w:val="24"/>
        </w:rPr>
        <w:t>úbrica</w:t>
      </w:r>
    </w:p>
    <w:p w14:paraId="09E0F492" w14:textId="5EC35B42" w:rsidR="00235983" w:rsidRDefault="00DF7D55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Los estudiantes comentan los resultados obtenidos a partir de los cálculos realizados (promedios y las desviaciones estándar). Además, dan a conocer su plan de alimentación saludable final y el material de difusión para ser comunicado a los integrantes de la comunidad educativa. </w:t>
      </w:r>
      <w:r w:rsidR="00AD3E5E" w:rsidRPr="00AD3E5E">
        <w:rPr>
          <w:rFonts w:ascii="Verdana" w:eastAsia="Verdana" w:hAnsi="Verdana" w:cs="Verdana"/>
          <w:highlight w:val="lightGray"/>
        </w:rPr>
        <w:t>Recuerda que este trabajo de síntesis será evaluado por cuatro asignaturas diferentes. Éxito!!</w:t>
      </w:r>
    </w:p>
    <w:p w14:paraId="0790C8EC" w14:textId="77777777" w:rsidR="00AD3E5E" w:rsidRDefault="00AD3E5E">
      <w:pPr>
        <w:jc w:val="both"/>
        <w:rPr>
          <w:rFonts w:ascii="Verdana" w:eastAsia="Verdana" w:hAnsi="Verdana" w:cs="Verdana"/>
        </w:rPr>
      </w:pPr>
    </w:p>
    <w:tbl>
      <w:tblPr>
        <w:tblStyle w:val="a9"/>
        <w:tblW w:w="10035" w:type="dxa"/>
        <w:tblInd w:w="-2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7"/>
        <w:gridCol w:w="2197"/>
        <w:gridCol w:w="2197"/>
        <w:gridCol w:w="2197"/>
        <w:gridCol w:w="2197"/>
      </w:tblGrid>
      <w:tr w:rsidR="00235983" w14:paraId="6F10CEF2" w14:textId="77777777" w:rsidTr="0003747E">
        <w:trPr>
          <w:trHeight w:val="600"/>
          <w:tblHeader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349D3" w14:textId="77777777" w:rsidR="00235983" w:rsidRPr="005D4975" w:rsidRDefault="00DF7D55">
            <w:pPr>
              <w:spacing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Categoría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F3BF" w14:textId="77777777" w:rsidR="00235983" w:rsidRPr="005D4975" w:rsidRDefault="00DF7D55">
            <w:pPr>
              <w:jc w:val="center"/>
              <w:rPr>
                <w:rFonts w:ascii="Verdana" w:eastAsia="Verdana" w:hAnsi="Verdana" w:cs="Verdana"/>
                <w:b/>
              </w:rPr>
            </w:pPr>
            <w:r w:rsidRPr="005D4975">
              <w:rPr>
                <w:rFonts w:ascii="Verdana" w:eastAsia="Verdana" w:hAnsi="Verdana" w:cs="Verdana"/>
                <w:b/>
              </w:rPr>
              <w:t>SOBRESALIENTE</w:t>
            </w:r>
          </w:p>
          <w:p w14:paraId="1BAAED43" w14:textId="77777777" w:rsidR="00235983" w:rsidRPr="005D4975" w:rsidRDefault="00DF7D55">
            <w:pPr>
              <w:spacing w:line="276" w:lineRule="auto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  <w:b/>
              </w:rPr>
              <w:t>(4)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D505" w14:textId="77777777" w:rsidR="00235983" w:rsidRPr="005D4975" w:rsidRDefault="00DF7D55">
            <w:pPr>
              <w:jc w:val="center"/>
              <w:rPr>
                <w:rFonts w:ascii="Verdana" w:eastAsia="Verdana" w:hAnsi="Verdana" w:cs="Verdana"/>
                <w:b/>
              </w:rPr>
            </w:pPr>
            <w:r w:rsidRPr="005D4975">
              <w:rPr>
                <w:rFonts w:ascii="Verdana" w:eastAsia="Verdana" w:hAnsi="Verdana" w:cs="Verdana"/>
                <w:b/>
              </w:rPr>
              <w:t>ADECUADO</w:t>
            </w:r>
          </w:p>
          <w:p w14:paraId="0F64E4B4" w14:textId="77777777" w:rsidR="00235983" w:rsidRPr="005D4975" w:rsidRDefault="00DF7D55">
            <w:pPr>
              <w:spacing w:line="276" w:lineRule="auto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  <w:b/>
              </w:rPr>
              <w:t>(3)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9699" w14:textId="77777777" w:rsidR="00235983" w:rsidRPr="005D4975" w:rsidRDefault="00DF7D55">
            <w:pPr>
              <w:jc w:val="center"/>
              <w:rPr>
                <w:rFonts w:ascii="Verdana" w:eastAsia="Verdana" w:hAnsi="Verdana" w:cs="Verdana"/>
                <w:b/>
              </w:rPr>
            </w:pPr>
            <w:r w:rsidRPr="005D4975">
              <w:rPr>
                <w:rFonts w:ascii="Verdana" w:eastAsia="Verdana" w:hAnsi="Verdana" w:cs="Verdana"/>
                <w:b/>
              </w:rPr>
              <w:t>ELEMENTAL</w:t>
            </w:r>
          </w:p>
          <w:p w14:paraId="0DEC30D2" w14:textId="77777777" w:rsidR="00235983" w:rsidRPr="005D4975" w:rsidRDefault="00DF7D55">
            <w:pPr>
              <w:spacing w:line="276" w:lineRule="auto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  <w:b/>
              </w:rPr>
              <w:t>(2)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99579" w14:textId="77777777" w:rsidR="00235983" w:rsidRPr="005D4975" w:rsidRDefault="00DF7D55">
            <w:pPr>
              <w:jc w:val="center"/>
              <w:rPr>
                <w:rFonts w:ascii="Verdana" w:eastAsia="Verdana" w:hAnsi="Verdana" w:cs="Verdana"/>
                <w:b/>
              </w:rPr>
            </w:pPr>
            <w:r w:rsidRPr="005D4975">
              <w:rPr>
                <w:rFonts w:ascii="Verdana" w:eastAsia="Verdana" w:hAnsi="Verdana" w:cs="Verdana"/>
                <w:b/>
              </w:rPr>
              <w:t>INSUFICIENTE</w:t>
            </w:r>
          </w:p>
          <w:p w14:paraId="25880ABE" w14:textId="77777777" w:rsidR="00235983" w:rsidRPr="005D4975" w:rsidRDefault="00DF7D55">
            <w:pPr>
              <w:spacing w:line="276" w:lineRule="auto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  <w:b/>
              </w:rPr>
              <w:t>(1)</w:t>
            </w:r>
          </w:p>
        </w:tc>
      </w:tr>
      <w:tr w:rsidR="00235983" w14:paraId="2F0982D1" w14:textId="77777777" w:rsidTr="0003747E">
        <w:trPr>
          <w:cantSplit/>
          <w:trHeight w:val="1455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19A1AAB8" w14:textId="06D4ABD1" w:rsidR="00235983" w:rsidRPr="005D4975" w:rsidRDefault="00DF7D55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Presentación del video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2564" w14:textId="3BB454C8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Original, muy bien presentada</w:t>
            </w:r>
            <w:r w:rsidR="00AD3E5E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A5148" w14:textId="5FA8F066" w:rsidR="00AD3E5E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El video es llamativo y cumple con los requisitos primordiales</w:t>
            </w:r>
            <w:r w:rsidR="00AD3E5E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D1CD7" w14:textId="1025468A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Se presenta problemas de audio en el video</w:t>
            </w:r>
            <w:r w:rsidR="00AD3E5E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03E0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Se presenta problemas con el audio e imagen durante el video.</w:t>
            </w:r>
          </w:p>
        </w:tc>
      </w:tr>
      <w:tr w:rsidR="00235983" w14:paraId="11B1F6E5" w14:textId="77777777" w:rsidTr="0003747E">
        <w:trPr>
          <w:cantSplit/>
          <w:trHeight w:val="2160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1AEC5FA0" w14:textId="77777777" w:rsidR="00235983" w:rsidRPr="005D4975" w:rsidRDefault="00DF7D55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Problema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D2C7A" w14:textId="6073454E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El </w:t>
            </w:r>
            <w:r w:rsidR="006A2680" w:rsidRPr="005D4975">
              <w:rPr>
                <w:rFonts w:ascii="Verdana" w:eastAsia="Verdana" w:hAnsi="Verdana" w:cs="Verdana"/>
              </w:rPr>
              <w:t>guion</w:t>
            </w:r>
            <w:r w:rsidRPr="005D4975">
              <w:rPr>
                <w:rFonts w:ascii="Verdana" w:eastAsia="Verdana" w:hAnsi="Verdana" w:cs="Verdana"/>
              </w:rPr>
              <w:t xml:space="preserve"> o discurso gira alrededor de un conflicto bien planteado y expuesto claramente a igual que la solución a este.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3CBA" w14:textId="6F1B5E81" w:rsidR="00AD3E5E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El </w:t>
            </w:r>
            <w:r w:rsidR="006A2680" w:rsidRPr="005D4975">
              <w:rPr>
                <w:rFonts w:ascii="Verdana" w:eastAsia="Verdana" w:hAnsi="Verdana" w:cs="Verdana"/>
              </w:rPr>
              <w:t>guion</w:t>
            </w:r>
            <w:r w:rsidRPr="005D4975">
              <w:rPr>
                <w:rFonts w:ascii="Verdana" w:eastAsia="Verdana" w:hAnsi="Verdana" w:cs="Verdana"/>
              </w:rPr>
              <w:t xml:space="preserve"> o discurso gira alrededor de un conflicto planteado y expuesto de forma confusa, la solución está planteada claramente.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A7E1" w14:textId="018266A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El </w:t>
            </w:r>
            <w:r w:rsidR="006A2680" w:rsidRPr="005D4975">
              <w:rPr>
                <w:rFonts w:ascii="Verdana" w:eastAsia="Verdana" w:hAnsi="Verdana" w:cs="Verdana"/>
              </w:rPr>
              <w:t>guion</w:t>
            </w:r>
            <w:r w:rsidRPr="005D4975">
              <w:rPr>
                <w:rFonts w:ascii="Verdana" w:eastAsia="Verdana" w:hAnsi="Verdana" w:cs="Verdana"/>
              </w:rPr>
              <w:t xml:space="preserve"> o discurso gira alrededor de un conflicto planteado y expuesto de forma ambigua, al igual la solución.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32368" w14:textId="21FBAF22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El </w:t>
            </w:r>
            <w:r w:rsidR="006A2680" w:rsidRPr="005D4975">
              <w:rPr>
                <w:rFonts w:ascii="Verdana" w:eastAsia="Verdana" w:hAnsi="Verdana" w:cs="Verdana"/>
              </w:rPr>
              <w:t>guion</w:t>
            </w:r>
            <w:r w:rsidRPr="005D4975">
              <w:rPr>
                <w:rFonts w:ascii="Verdana" w:eastAsia="Verdana" w:hAnsi="Verdana" w:cs="Verdana"/>
              </w:rPr>
              <w:t xml:space="preserve"> o discurso plantea un conflicto ambiguo y no se presenta solución en el video.</w:t>
            </w:r>
          </w:p>
        </w:tc>
      </w:tr>
      <w:tr w:rsidR="00235983" w14:paraId="2483F537" w14:textId="77777777" w:rsidTr="0003747E">
        <w:trPr>
          <w:cantSplit/>
          <w:trHeight w:val="1134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7A3C65C" w14:textId="27D01771" w:rsidR="00235983" w:rsidRPr="005D4975" w:rsidRDefault="00DF7D55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lastRenderedPageBreak/>
              <w:t>Contenido: Plan nutricional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DA38A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El video cubre en su totalidad el factor planteado, siendo este desarrollado en profundidad con detalles y ejemplos. Plantea la reflexión de forma clara y precisa.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E975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El video cubre el factor planteado, siendo este desarrollado de forma superficial con ejemplos no descritos claramente, al igual que la reflexión.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3FEF4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Incluye información esencial referente al factor seleccionado, pero este no es desarrollado completamente presentando 1 o 2 errores en la idea planteada. No presenta reflexión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9B20" w14:textId="023FD17A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Incluye escasa información esencial referente al factor seleccionado, pero este no es desarrollado completamente presentando 3 o más errores en la idea planteada. No presenta reflexión</w:t>
            </w:r>
            <w:r w:rsidR="00AD3E5E">
              <w:rPr>
                <w:rFonts w:ascii="Verdana" w:eastAsia="Verdana" w:hAnsi="Verdana" w:cs="Verdana"/>
              </w:rPr>
              <w:t>.</w:t>
            </w:r>
          </w:p>
        </w:tc>
      </w:tr>
      <w:tr w:rsidR="00235983" w14:paraId="1D9D6BC9" w14:textId="77777777" w:rsidTr="0003747E">
        <w:trPr>
          <w:cantSplit/>
          <w:trHeight w:val="2835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7563099B" w14:textId="75200B76" w:rsidR="00235983" w:rsidRPr="005D4975" w:rsidRDefault="00DF7D55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Uso de datos estadísticos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E1C07" w14:textId="54F8D0CD" w:rsidR="00235983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Analiza, reconoce e interpreta perfectamente los datos demostrando comprensión del problema. 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69200" w14:textId="686F315F" w:rsidR="00235983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Analiza, reconoce e interpreta los datos, demostrando comprensión del problema.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DCF8" w14:textId="241C0144" w:rsidR="00235983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Reconoce los datos e interpreta la relación entre los mismos, demostrando una comp</w:t>
            </w:r>
            <w:r w:rsidR="0003747E">
              <w:rPr>
                <w:rFonts w:ascii="Verdana" w:eastAsia="Verdana" w:hAnsi="Verdana" w:cs="Verdana"/>
              </w:rPr>
              <w:t>rensión elemental del problema.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5A98" w14:textId="6169411A" w:rsidR="00235983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No reconoce los datos sus relaciones ni el contexto del problema, mostrando poca comprensión de este. </w:t>
            </w:r>
          </w:p>
        </w:tc>
      </w:tr>
      <w:tr w:rsidR="00235983" w14:paraId="052E8744" w14:textId="77777777" w:rsidTr="0003747E">
        <w:trPr>
          <w:cantSplit/>
          <w:trHeight w:val="2835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B3CCD72" w14:textId="1B25B1B1" w:rsidR="00235983" w:rsidRPr="005D4975" w:rsidRDefault="006A2680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Solución del problema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5692" w14:textId="24BB73F1" w:rsidR="00235983" w:rsidRPr="005D4975" w:rsidRDefault="006A2680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U</w:t>
            </w:r>
            <w:r w:rsidR="00DF7D55" w:rsidRPr="005D4975">
              <w:rPr>
                <w:rFonts w:ascii="Verdana" w:eastAsia="Verdana" w:hAnsi="Verdana" w:cs="Verdana"/>
              </w:rPr>
              <w:t>tiliza de forma adecuada y rigurosa el lenguaje matemático, realiza cálculos correctos y tiene en cuenta las unidades de medida.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FF5CE" w14:textId="010810BB" w:rsidR="00235983" w:rsidRPr="005D4975" w:rsidRDefault="006A2680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U</w:t>
            </w:r>
            <w:r w:rsidR="00DF7D55" w:rsidRPr="005D4975">
              <w:rPr>
                <w:rFonts w:ascii="Verdana" w:eastAsia="Verdana" w:hAnsi="Verdana" w:cs="Verdana"/>
              </w:rPr>
              <w:t>tiliza adecuadamente el lenguaje matemático y realiza cálculos correctos, pero no indica las unidades de medida.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1D04" w14:textId="1DF37384" w:rsidR="00235983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Usa de manera aceptable el lenguaje matemático. 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707AF" w14:textId="073D464E" w:rsidR="00235983" w:rsidRPr="005D4975" w:rsidRDefault="00DF7D55" w:rsidP="006A2680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No usa </w:t>
            </w:r>
            <w:r w:rsidR="006A2680">
              <w:rPr>
                <w:rFonts w:ascii="Verdana" w:eastAsia="Verdana" w:hAnsi="Verdana" w:cs="Verdana"/>
              </w:rPr>
              <w:t xml:space="preserve">el lenguaje matemático y comete </w:t>
            </w:r>
            <w:r w:rsidRPr="005D4975">
              <w:rPr>
                <w:rFonts w:ascii="Verdana" w:eastAsia="Verdana" w:hAnsi="Verdana" w:cs="Verdana"/>
              </w:rPr>
              <w:t>errores de cálculo.</w:t>
            </w:r>
          </w:p>
        </w:tc>
      </w:tr>
      <w:tr w:rsidR="00235983" w14:paraId="1C171271" w14:textId="77777777" w:rsidTr="0003747E">
        <w:trPr>
          <w:cantSplit/>
          <w:trHeight w:val="1134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6507E224" w14:textId="77777777" w:rsidR="00235983" w:rsidRPr="005D4975" w:rsidRDefault="00DF7D55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lastRenderedPageBreak/>
              <w:t>Recomendaciones y conclusiones</w:t>
            </w:r>
          </w:p>
          <w:p w14:paraId="7A7B5FE2" w14:textId="77777777" w:rsidR="00235983" w:rsidRPr="005D4975" w:rsidRDefault="00235983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5503" w14:textId="6EA71502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Presenta una conclusión detallada, clara y precisa basada en los datos </w:t>
            </w:r>
            <w:r w:rsidR="006A2680">
              <w:rPr>
                <w:rFonts w:ascii="Verdana" w:eastAsia="Verdana" w:hAnsi="Verdana" w:cs="Verdana"/>
              </w:rPr>
              <w:t>estadísticos proporcionando</w:t>
            </w:r>
            <w:r w:rsidRPr="005D4975">
              <w:rPr>
                <w:rFonts w:ascii="Verdana" w:eastAsia="Verdana" w:hAnsi="Verdana" w:cs="Verdana"/>
              </w:rPr>
              <w:t xml:space="preserve"> recomendaciones coherentes. 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A92EC" w14:textId="1FA3461A" w:rsidR="00235983" w:rsidRPr="005D4975" w:rsidRDefault="00DF7D55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Presenta una conclusión </w:t>
            </w:r>
            <w:r w:rsidR="006A2680">
              <w:rPr>
                <w:rFonts w:ascii="Verdana" w:eastAsia="Verdana" w:hAnsi="Verdana" w:cs="Verdana"/>
              </w:rPr>
              <w:t xml:space="preserve">no muy </w:t>
            </w:r>
            <w:r w:rsidRPr="005D4975">
              <w:rPr>
                <w:rFonts w:ascii="Verdana" w:eastAsia="Verdana" w:hAnsi="Verdana" w:cs="Verdana"/>
              </w:rPr>
              <w:t xml:space="preserve">detallada, </w:t>
            </w:r>
            <w:r w:rsidR="006A2680">
              <w:rPr>
                <w:rFonts w:ascii="Verdana" w:eastAsia="Verdana" w:hAnsi="Verdana" w:cs="Verdana"/>
              </w:rPr>
              <w:t xml:space="preserve">pero </w:t>
            </w:r>
            <w:r w:rsidRPr="005D4975">
              <w:rPr>
                <w:rFonts w:ascii="Verdana" w:eastAsia="Verdana" w:hAnsi="Verdana" w:cs="Verdana"/>
              </w:rPr>
              <w:t>basada en los</w:t>
            </w:r>
            <w:r w:rsidR="006A2680">
              <w:rPr>
                <w:rFonts w:ascii="Verdana" w:eastAsia="Verdana" w:hAnsi="Verdana" w:cs="Verdana"/>
              </w:rPr>
              <w:t xml:space="preserve"> </w:t>
            </w:r>
            <w:r w:rsidR="00B13EE3">
              <w:rPr>
                <w:rFonts w:ascii="Verdana" w:eastAsia="Verdana" w:hAnsi="Verdana" w:cs="Verdana"/>
              </w:rPr>
              <w:t>datos estadísticos, proporciona</w:t>
            </w:r>
            <w:r w:rsidRPr="005D4975">
              <w:rPr>
                <w:rFonts w:ascii="Verdana" w:eastAsia="Verdana" w:hAnsi="Verdana" w:cs="Verdana"/>
              </w:rPr>
              <w:t xml:space="preserve"> recomendaciones coherentes. 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31AC3" w14:textId="3AA87689" w:rsidR="00235983" w:rsidRPr="005D4975" w:rsidRDefault="00DF7D55" w:rsidP="00B13EE3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Pres</w:t>
            </w:r>
            <w:r w:rsidR="00B13EE3">
              <w:rPr>
                <w:rFonts w:ascii="Verdana" w:eastAsia="Verdana" w:hAnsi="Verdana" w:cs="Verdana"/>
              </w:rPr>
              <w:t>enta una conclusión con algo confusa que no muestra</w:t>
            </w:r>
            <w:r w:rsidRPr="005D4975">
              <w:rPr>
                <w:rFonts w:ascii="Verdana" w:eastAsia="Verdana" w:hAnsi="Verdana" w:cs="Verdana"/>
              </w:rPr>
              <w:t xml:space="preserve"> </w:t>
            </w:r>
            <w:r w:rsidR="00B13EE3">
              <w:rPr>
                <w:rFonts w:ascii="Verdana" w:eastAsia="Verdana" w:hAnsi="Verdana" w:cs="Verdana"/>
              </w:rPr>
              <w:t>relación</w:t>
            </w:r>
            <w:r w:rsidRPr="005D4975">
              <w:rPr>
                <w:rFonts w:ascii="Verdana" w:eastAsia="Verdana" w:hAnsi="Verdana" w:cs="Verdana"/>
              </w:rPr>
              <w:t xml:space="preserve"> </w:t>
            </w:r>
            <w:r w:rsidR="00B13EE3">
              <w:rPr>
                <w:rFonts w:ascii="Verdana" w:eastAsia="Verdana" w:hAnsi="Verdana" w:cs="Verdana"/>
              </w:rPr>
              <w:t>con los datos estadísticos. P</w:t>
            </w:r>
            <w:r w:rsidRPr="005D4975">
              <w:rPr>
                <w:rFonts w:ascii="Verdana" w:eastAsia="Verdana" w:hAnsi="Verdana" w:cs="Verdana"/>
              </w:rPr>
              <w:t xml:space="preserve">resenta una sola recomendación.   </w:t>
            </w:r>
          </w:p>
        </w:tc>
        <w:tc>
          <w:tcPr>
            <w:tcW w:w="21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01902" w14:textId="77777777" w:rsidR="00B13EE3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 xml:space="preserve">La conclusión </w:t>
            </w:r>
            <w:r w:rsidR="00B13EE3">
              <w:rPr>
                <w:rFonts w:ascii="Verdana" w:eastAsia="Verdana" w:hAnsi="Verdana" w:cs="Verdana"/>
              </w:rPr>
              <w:t xml:space="preserve">es obvia y/o por alto pasa </w:t>
            </w:r>
            <w:r w:rsidRPr="005D4975">
              <w:rPr>
                <w:rFonts w:ascii="Verdana" w:eastAsia="Verdana" w:hAnsi="Verdana" w:cs="Verdana"/>
              </w:rPr>
              <w:t>detalles importantes</w:t>
            </w:r>
            <w:r w:rsidR="00B13EE3">
              <w:rPr>
                <w:rFonts w:ascii="Verdana" w:eastAsia="Verdana" w:hAnsi="Verdana" w:cs="Verdana"/>
              </w:rPr>
              <w:t xml:space="preserve">. </w:t>
            </w:r>
          </w:p>
          <w:p w14:paraId="0D5F4CEF" w14:textId="3DE10595" w:rsidR="00235983" w:rsidRPr="005D4975" w:rsidRDefault="00B13EE3" w:rsidP="0003747E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</w:t>
            </w:r>
            <w:r w:rsidR="00DF7D55" w:rsidRPr="005D4975">
              <w:rPr>
                <w:rFonts w:ascii="Verdana" w:eastAsia="Verdana" w:hAnsi="Verdana" w:cs="Verdana"/>
              </w:rPr>
              <w:t xml:space="preserve">o </w:t>
            </w:r>
            <w:r>
              <w:rPr>
                <w:rFonts w:ascii="Verdana" w:eastAsia="Verdana" w:hAnsi="Verdana" w:cs="Verdana"/>
              </w:rPr>
              <w:t xml:space="preserve">se </w:t>
            </w:r>
            <w:r w:rsidR="00DF7D55" w:rsidRPr="005D4975">
              <w:rPr>
                <w:rFonts w:ascii="Verdana" w:eastAsia="Verdana" w:hAnsi="Verdana" w:cs="Verdana"/>
              </w:rPr>
              <w:t xml:space="preserve">relaciona </w:t>
            </w:r>
            <w:r>
              <w:rPr>
                <w:rFonts w:ascii="Verdana" w:eastAsia="Verdana" w:hAnsi="Verdana" w:cs="Verdana"/>
              </w:rPr>
              <w:t>con</w:t>
            </w:r>
            <w:r w:rsidR="00DF7D55" w:rsidRPr="005D4975">
              <w:rPr>
                <w:rFonts w:ascii="Verdana" w:eastAsia="Verdana" w:hAnsi="Verdana" w:cs="Verdana"/>
              </w:rPr>
              <w:t xml:space="preserve"> los datos estadísticos. </w:t>
            </w:r>
            <w:r>
              <w:rPr>
                <w:rFonts w:ascii="Verdana" w:eastAsia="Verdana" w:hAnsi="Verdana" w:cs="Verdana"/>
              </w:rPr>
              <w:t>P</w:t>
            </w:r>
            <w:r w:rsidR="00DF7D55" w:rsidRPr="005D4975">
              <w:rPr>
                <w:rFonts w:ascii="Verdana" w:eastAsia="Verdana" w:hAnsi="Verdana" w:cs="Verdana"/>
              </w:rPr>
              <w:t>resenta una sola recomendación.</w:t>
            </w:r>
          </w:p>
        </w:tc>
      </w:tr>
      <w:tr w:rsidR="00235983" w14:paraId="6655E343" w14:textId="77777777" w:rsidTr="0003747E">
        <w:trPr>
          <w:cantSplit/>
          <w:trHeight w:val="2355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C2B3392" w14:textId="69649DA8" w:rsidR="00235983" w:rsidRPr="005D4975" w:rsidRDefault="00DF7D55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Originalidad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63C8E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El producto demuestra gran originalidad. Las ideas son planteadas de forma ingeniosas y creativas.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E0F97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El producto demuestra cierta originalidad. El trabajo demuestra el uso de nuevas ideas y de perspicacia.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054B" w14:textId="74E3CBE8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Usa ideas de otras personas (dándoles</w:t>
            </w:r>
            <w:r w:rsidR="00CD1673">
              <w:rPr>
                <w:rFonts w:ascii="Verdana" w:eastAsia="Verdana" w:hAnsi="Verdana" w:cs="Verdana"/>
              </w:rPr>
              <w:t xml:space="preserve"> crédito</w:t>
            </w:r>
            <w:r w:rsidRPr="005D4975">
              <w:rPr>
                <w:rFonts w:ascii="Verdana" w:eastAsia="Verdana" w:hAnsi="Verdana" w:cs="Verdana"/>
              </w:rPr>
              <w:t>), no hay evidencias de innovación.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0E9A" w14:textId="7A25CAFB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Usa ideas de otras p</w:t>
            </w:r>
            <w:r w:rsidR="00CD1673">
              <w:rPr>
                <w:rFonts w:ascii="Verdana" w:eastAsia="Verdana" w:hAnsi="Verdana" w:cs="Verdana"/>
              </w:rPr>
              <w:t>ersonas, pero no les da crédito</w:t>
            </w:r>
            <w:r w:rsidRPr="005D4975">
              <w:rPr>
                <w:rFonts w:ascii="Verdana" w:eastAsia="Verdana" w:hAnsi="Verdana" w:cs="Verdana"/>
              </w:rPr>
              <w:t>.</w:t>
            </w:r>
          </w:p>
        </w:tc>
      </w:tr>
      <w:tr w:rsidR="00235983" w14:paraId="641BA77D" w14:textId="77777777" w:rsidTr="0003747E">
        <w:trPr>
          <w:cantSplit/>
          <w:trHeight w:val="1890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07FC7FD3" w14:textId="77777777" w:rsidR="00235983" w:rsidRPr="005D4975" w:rsidRDefault="00DF7D55" w:rsidP="0003747E">
            <w:pPr>
              <w:spacing w:before="240" w:line="276" w:lineRule="auto"/>
              <w:ind w:left="113" w:right="113"/>
              <w:jc w:val="center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Edición y secuencia del video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06624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Presenta una excelente secuencia y edición de la historia planteada en el video.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B5E86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Hay una buena edición, pero cuenta con un error en la secuencia.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26CD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La edición es aceptable siendo entendible, pero cuenta con más de dos errores de secuencia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6482" w14:textId="77777777" w:rsidR="00235983" w:rsidRPr="005D4975" w:rsidRDefault="00DF7D55">
            <w:pPr>
              <w:spacing w:before="240" w:line="276" w:lineRule="auto"/>
              <w:jc w:val="both"/>
              <w:rPr>
                <w:rFonts w:ascii="Verdana" w:eastAsia="Verdana" w:hAnsi="Verdana" w:cs="Verdana"/>
              </w:rPr>
            </w:pPr>
            <w:r w:rsidRPr="005D4975">
              <w:rPr>
                <w:rFonts w:ascii="Verdana" w:eastAsia="Verdana" w:hAnsi="Verdana" w:cs="Verdana"/>
              </w:rPr>
              <w:t>La edición y secuencia del video cuenta con más de 3 errores.</w:t>
            </w:r>
          </w:p>
        </w:tc>
      </w:tr>
    </w:tbl>
    <w:p w14:paraId="48462884" w14:textId="77777777" w:rsidR="00235983" w:rsidRDefault="00235983">
      <w:pPr>
        <w:jc w:val="both"/>
        <w:rPr>
          <w:rFonts w:ascii="Verdana" w:eastAsia="Verdana" w:hAnsi="Verdana" w:cs="Verdana"/>
        </w:rPr>
      </w:pPr>
    </w:p>
    <w:p w14:paraId="468D3CAD" w14:textId="77777777" w:rsidR="00235983" w:rsidRDefault="00DF7D55">
      <w:pPr>
        <w:shd w:val="clear" w:color="auto" w:fill="002060"/>
        <w:rPr>
          <w:rFonts w:ascii="Verdana" w:eastAsia="Verdana" w:hAnsi="Verdana" w:cs="Verdana"/>
          <w:color w:val="FFFFFF"/>
          <w:sz w:val="24"/>
          <w:szCs w:val="24"/>
        </w:rPr>
      </w:pPr>
      <w:r>
        <w:rPr>
          <w:rFonts w:ascii="Verdana" w:eastAsia="Verdana" w:hAnsi="Verdana" w:cs="Verdana"/>
          <w:color w:val="FFFFFF"/>
          <w:sz w:val="24"/>
          <w:szCs w:val="24"/>
        </w:rPr>
        <w:t xml:space="preserve">Links para profundizar </w:t>
      </w:r>
    </w:p>
    <w:p w14:paraId="335D81D4" w14:textId="77777777" w:rsidR="00235983" w:rsidRPr="0003747E" w:rsidRDefault="00263CD8" w:rsidP="0003747E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Verdana" w:eastAsia="Verdana" w:hAnsi="Verdana" w:cs="Verdana"/>
        </w:rPr>
      </w:pPr>
      <w:hyperlink r:id="rId29">
        <w:r w:rsidR="00DF7D55" w:rsidRPr="0003747E">
          <w:rPr>
            <w:rFonts w:ascii="Verdana" w:eastAsia="Verdana" w:hAnsi="Verdana" w:cs="Verdana"/>
            <w:color w:val="0000FF"/>
            <w:u w:val="single"/>
          </w:rPr>
          <w:t>https://inta.cl/ufaqs/que-significa-tener-una-alimentacion-saludable/</w:t>
        </w:r>
      </w:hyperlink>
    </w:p>
    <w:p w14:paraId="350597AA" w14:textId="77777777" w:rsidR="00235983" w:rsidRPr="0003747E" w:rsidRDefault="00263CD8" w:rsidP="0003747E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Verdana" w:eastAsia="Verdana" w:hAnsi="Verdana" w:cs="Verdana"/>
        </w:rPr>
      </w:pPr>
      <w:hyperlink r:id="rId30">
        <w:r w:rsidR="00DF7D55" w:rsidRPr="0003747E">
          <w:rPr>
            <w:rFonts w:ascii="Verdana" w:eastAsia="Verdana" w:hAnsi="Verdana" w:cs="Verdana"/>
            <w:color w:val="0000FF"/>
            <w:u w:val="single"/>
          </w:rPr>
          <w:t>https://www.youtube.com/watch?v=lA81NBYuUTw</w:t>
        </w:r>
      </w:hyperlink>
    </w:p>
    <w:p w14:paraId="1060965D" w14:textId="77777777" w:rsidR="00235983" w:rsidRPr="0003747E" w:rsidRDefault="00263CD8" w:rsidP="0003747E">
      <w:pPr>
        <w:pStyle w:val="Prrafodelista"/>
        <w:numPr>
          <w:ilvl w:val="0"/>
          <w:numId w:val="13"/>
        </w:numPr>
        <w:spacing w:after="0" w:line="360" w:lineRule="auto"/>
        <w:rPr>
          <w:rFonts w:ascii="Verdana" w:eastAsia="Verdana" w:hAnsi="Verdana" w:cs="Verdana"/>
        </w:rPr>
      </w:pPr>
      <w:hyperlink r:id="rId31">
        <w:r w:rsidR="00DF7D55" w:rsidRPr="0003747E">
          <w:rPr>
            <w:rFonts w:ascii="Verdana" w:eastAsia="Verdana" w:hAnsi="Verdana" w:cs="Verdana"/>
            <w:color w:val="0000FF"/>
            <w:u w:val="single"/>
          </w:rPr>
          <w:t>https://www.breastcancer.org/es/consejos/nutricion/alimentacion_saludable</w:t>
        </w:r>
      </w:hyperlink>
    </w:p>
    <w:p w14:paraId="7F5878AD" w14:textId="77777777" w:rsidR="00235983" w:rsidRPr="0003747E" w:rsidRDefault="00263CD8" w:rsidP="0003747E">
      <w:pPr>
        <w:pStyle w:val="Prrafodelista"/>
        <w:numPr>
          <w:ilvl w:val="0"/>
          <w:numId w:val="13"/>
        </w:numPr>
        <w:spacing w:after="0" w:line="360" w:lineRule="auto"/>
        <w:rPr>
          <w:rFonts w:ascii="Verdana" w:eastAsia="Verdana" w:hAnsi="Verdana" w:cs="Verdana"/>
        </w:rPr>
      </w:pPr>
      <w:hyperlink r:id="rId32">
        <w:r w:rsidR="00DF7D55" w:rsidRPr="0003747E">
          <w:rPr>
            <w:rFonts w:ascii="Verdana" w:eastAsia="Verdana" w:hAnsi="Verdana" w:cs="Verdana"/>
            <w:color w:val="0000FF"/>
            <w:u w:val="single"/>
          </w:rPr>
          <w:t>https://www.educainflamatoria.com/que-se-debe-comer-para-tener-una-alimentacion-saludable</w:t>
        </w:r>
      </w:hyperlink>
    </w:p>
    <w:p w14:paraId="067DD38E" w14:textId="74712460" w:rsidR="00235983" w:rsidRPr="0003747E" w:rsidRDefault="00263CD8" w:rsidP="0003747E">
      <w:pPr>
        <w:pStyle w:val="Prrafodelista"/>
        <w:numPr>
          <w:ilvl w:val="0"/>
          <w:numId w:val="13"/>
        </w:numPr>
        <w:spacing w:after="0" w:line="360" w:lineRule="auto"/>
        <w:rPr>
          <w:rFonts w:ascii="Verdana" w:eastAsia="Verdana" w:hAnsi="Verdana" w:cs="Verdana"/>
          <w:b/>
        </w:rPr>
      </w:pPr>
      <w:hyperlink r:id="rId33">
        <w:r w:rsidR="00DF7D55" w:rsidRPr="0003747E">
          <w:rPr>
            <w:rFonts w:ascii="Verdana" w:eastAsia="Verdana" w:hAnsi="Verdana" w:cs="Verdana"/>
            <w:color w:val="0000FF"/>
            <w:u w:val="single"/>
          </w:rPr>
          <w:t>https://www.fundacionbengoa.org/informacion_nutricion/alimentacion_saludable.asp</w:t>
        </w:r>
      </w:hyperlink>
    </w:p>
    <w:sectPr w:rsidR="00235983" w:rsidRPr="0003747E">
      <w:headerReference w:type="default" r:id="rId34"/>
      <w:pgSz w:w="12240" w:h="15840"/>
      <w:pgMar w:top="1021" w:right="1134" w:bottom="102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B56EE8" w14:textId="77777777" w:rsidR="00263CD8" w:rsidRDefault="00263CD8">
      <w:pPr>
        <w:spacing w:after="0" w:line="240" w:lineRule="auto"/>
      </w:pPr>
      <w:r>
        <w:separator/>
      </w:r>
    </w:p>
  </w:endnote>
  <w:endnote w:type="continuationSeparator" w:id="0">
    <w:p w14:paraId="606FBB73" w14:textId="77777777" w:rsidR="00263CD8" w:rsidRDefault="00263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29B58" w14:textId="77777777" w:rsidR="00263CD8" w:rsidRDefault="00263CD8">
      <w:pPr>
        <w:spacing w:after="0" w:line="240" w:lineRule="auto"/>
      </w:pPr>
      <w:r>
        <w:separator/>
      </w:r>
    </w:p>
  </w:footnote>
  <w:footnote w:type="continuationSeparator" w:id="0">
    <w:p w14:paraId="1532A686" w14:textId="77777777" w:rsidR="00263CD8" w:rsidRDefault="00263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6BDE8" w14:textId="39068266" w:rsidR="00235983" w:rsidRDefault="009C588E" w:rsidP="009C588E">
    <w:pPr>
      <w:tabs>
        <w:tab w:val="left" w:pos="1560"/>
        <w:tab w:val="left" w:pos="1701"/>
      </w:tabs>
      <w:spacing w:after="0" w:line="240" w:lineRule="auto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noProof/>
        <w:color w:val="002060"/>
        <w:sz w:val="18"/>
        <w:szCs w:val="18"/>
      </w:rPr>
      <w:drawing>
        <wp:anchor distT="0" distB="0" distL="114300" distR="114300" simplePos="0" relativeHeight="251659264" behindDoc="1" locked="0" layoutInCell="1" allowOverlap="1" wp14:anchorId="08F4FDA8" wp14:editId="7D835F67">
          <wp:simplePos x="0" y="0"/>
          <wp:positionH relativeFrom="margin">
            <wp:align>right</wp:align>
          </wp:positionH>
          <wp:positionV relativeFrom="paragraph">
            <wp:posOffset>-250190</wp:posOffset>
          </wp:positionV>
          <wp:extent cx="694690" cy="633095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690" cy="633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7D55">
      <w:rPr>
        <w:rFonts w:ascii="Verdana" w:eastAsia="Verdana" w:hAnsi="Verdana" w:cs="Verdana"/>
        <w:color w:val="0070C0"/>
        <w:sz w:val="20"/>
        <w:szCs w:val="20"/>
      </w:rPr>
      <w:tab/>
    </w:r>
    <w:r>
      <w:rPr>
        <w:rFonts w:ascii="Verdana" w:eastAsia="Verdana" w:hAnsi="Verdana" w:cs="Verdana"/>
        <w:color w:val="0070C0"/>
        <w:sz w:val="20"/>
        <w:szCs w:val="20"/>
      </w:rPr>
      <w:t xml:space="preserve"> </w:t>
    </w:r>
    <w:r w:rsidR="00DF7D55">
      <w:rPr>
        <w:rFonts w:ascii="Verdana" w:eastAsia="Verdana" w:hAnsi="Verdana" w:cs="Verdana"/>
        <w:color w:val="002060"/>
        <w:sz w:val="18"/>
        <w:szCs w:val="18"/>
      </w:rPr>
      <w:t>Corporación Municipal de San Miguel</w:t>
    </w:r>
    <w:r w:rsidR="00DF7D55">
      <w:rPr>
        <w:noProof/>
      </w:rPr>
      <w:drawing>
        <wp:anchor distT="0" distB="0" distL="0" distR="0" simplePos="0" relativeHeight="251658240" behindDoc="0" locked="0" layoutInCell="1" hidden="0" allowOverlap="1" wp14:anchorId="3F12EB3F" wp14:editId="53D7AB60">
          <wp:simplePos x="0" y="0"/>
          <wp:positionH relativeFrom="column">
            <wp:posOffset>114300</wp:posOffset>
          </wp:positionH>
          <wp:positionV relativeFrom="paragraph">
            <wp:posOffset>-40003</wp:posOffset>
          </wp:positionV>
          <wp:extent cx="485775" cy="628650"/>
          <wp:effectExtent l="0" t="0" r="0" b="0"/>
          <wp:wrapSquare wrapText="bothSides" distT="0" distB="0" distL="0" distR="0"/>
          <wp:docPr id="38" name="image3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90761B" w14:textId="51ED8E4D" w:rsidR="00235983" w:rsidRDefault="00DF7D55">
    <w:pPr>
      <w:tabs>
        <w:tab w:val="left" w:pos="1276"/>
      </w:tabs>
      <w:spacing w:after="0" w:line="240" w:lineRule="auto"/>
      <w:ind w:firstLine="708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2060"/>
        <w:sz w:val="18"/>
        <w:szCs w:val="18"/>
      </w:rPr>
      <w:t>Liceo Betsabé Hormazábal de Alarcón</w:t>
    </w:r>
  </w:p>
  <w:p w14:paraId="1D0F9100" w14:textId="7A8AADFD" w:rsidR="00235983" w:rsidRDefault="00DF7D55" w:rsidP="009C588E">
    <w:pPr>
      <w:pBdr>
        <w:bottom w:val="single" w:sz="4" w:space="1" w:color="002060"/>
      </w:pBdr>
      <w:tabs>
        <w:tab w:val="left" w:pos="1276"/>
        <w:tab w:val="right" w:pos="9923"/>
      </w:tabs>
      <w:spacing w:after="0" w:line="240" w:lineRule="auto"/>
      <w:ind w:firstLine="708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2060"/>
        <w:sz w:val="18"/>
        <w:szCs w:val="18"/>
      </w:rPr>
      <w:t>G</w:t>
    </w:r>
    <w:r w:rsidR="008A782A">
      <w:rPr>
        <w:rFonts w:ascii="Verdana" w:eastAsia="Verdana" w:hAnsi="Verdana" w:cs="Verdana"/>
        <w:color w:val="002060"/>
        <w:sz w:val="18"/>
        <w:szCs w:val="18"/>
      </w:rPr>
      <w:t>aspar Banda N°4047 – San Miguel</w:t>
    </w:r>
    <w:r>
      <w:rPr>
        <w:rFonts w:ascii="Verdana" w:eastAsia="Verdana" w:hAnsi="Verdana" w:cs="Verdana"/>
        <w:color w:val="002060"/>
        <w:sz w:val="18"/>
        <w:szCs w:val="18"/>
      </w:rPr>
      <w:t xml:space="preserve"> - Santiago</w:t>
    </w:r>
  </w:p>
  <w:p w14:paraId="793A6066" w14:textId="33EFF5C5" w:rsidR="00235983" w:rsidRDefault="00DF7D55">
    <w:pPr>
      <w:tabs>
        <w:tab w:val="left" w:pos="1276"/>
        <w:tab w:val="right" w:pos="9923"/>
      </w:tabs>
      <w:spacing w:after="0" w:line="240" w:lineRule="auto"/>
      <w:ind w:firstLine="708"/>
    </w:pPr>
    <w:r>
      <w:rPr>
        <w:rFonts w:ascii="Verdana" w:eastAsia="Verdana" w:hAnsi="Verdana" w:cs="Verdana"/>
        <w:color w:val="002060"/>
        <w:sz w:val="18"/>
        <w:szCs w:val="18"/>
      </w:rPr>
      <w:tab/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619"/>
    <w:multiLevelType w:val="multilevel"/>
    <w:tmpl w:val="A1F6F3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6F7A0C"/>
    <w:multiLevelType w:val="hybridMultilevel"/>
    <w:tmpl w:val="803A9CE4"/>
    <w:lvl w:ilvl="0" w:tplc="3AD2156E">
      <w:start w:val="1"/>
      <w:numFmt w:val="decimal"/>
      <w:lvlText w:val="%1."/>
      <w:lvlJc w:val="left"/>
      <w:pPr>
        <w:ind w:left="1080" w:hanging="360"/>
      </w:pPr>
      <w:rPr>
        <w:rFonts w:ascii="Verdana" w:eastAsia="Verdana" w:hAnsi="Verdana" w:cs="Verdana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4A25FA"/>
    <w:multiLevelType w:val="multilevel"/>
    <w:tmpl w:val="3E2EB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0403C"/>
    <w:multiLevelType w:val="multilevel"/>
    <w:tmpl w:val="F3A482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94677"/>
    <w:multiLevelType w:val="hybridMultilevel"/>
    <w:tmpl w:val="187EEDD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97C14"/>
    <w:multiLevelType w:val="multilevel"/>
    <w:tmpl w:val="ABDA75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0B65A4"/>
    <w:multiLevelType w:val="multilevel"/>
    <w:tmpl w:val="0548D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3F1250C"/>
    <w:multiLevelType w:val="hybridMultilevel"/>
    <w:tmpl w:val="074A21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45157"/>
    <w:multiLevelType w:val="multilevel"/>
    <w:tmpl w:val="8CA2A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9D3DD2"/>
    <w:multiLevelType w:val="multilevel"/>
    <w:tmpl w:val="AA4EF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7562519"/>
    <w:multiLevelType w:val="multilevel"/>
    <w:tmpl w:val="E076A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BDE79D9"/>
    <w:multiLevelType w:val="multilevel"/>
    <w:tmpl w:val="837A716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6125A9F"/>
    <w:multiLevelType w:val="multilevel"/>
    <w:tmpl w:val="81B22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9"/>
  </w:num>
  <w:num w:numId="10">
    <w:abstractNumId w:val="3"/>
  </w:num>
  <w:num w:numId="11">
    <w:abstractNumId w:val="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983"/>
    <w:rsid w:val="0003747E"/>
    <w:rsid w:val="000448DD"/>
    <w:rsid w:val="00124411"/>
    <w:rsid w:val="001D5403"/>
    <w:rsid w:val="0021031B"/>
    <w:rsid w:val="00235983"/>
    <w:rsid w:val="00263CD8"/>
    <w:rsid w:val="002E7424"/>
    <w:rsid w:val="00395ECC"/>
    <w:rsid w:val="00467D09"/>
    <w:rsid w:val="004C46C9"/>
    <w:rsid w:val="005654E6"/>
    <w:rsid w:val="005D4975"/>
    <w:rsid w:val="006A2680"/>
    <w:rsid w:val="008A782A"/>
    <w:rsid w:val="009C588E"/>
    <w:rsid w:val="00AD16B1"/>
    <w:rsid w:val="00AD3E5E"/>
    <w:rsid w:val="00B13EE3"/>
    <w:rsid w:val="00B64C6B"/>
    <w:rsid w:val="00CD1673"/>
    <w:rsid w:val="00DF7D55"/>
    <w:rsid w:val="00E20B2A"/>
    <w:rsid w:val="00E2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4B968C"/>
  <w15:docId w15:val="{82157013-A906-4CA7-BB33-37D67DAE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C58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88E"/>
  </w:style>
  <w:style w:type="paragraph" w:styleId="Piedepgina">
    <w:name w:val="footer"/>
    <w:basedOn w:val="Normal"/>
    <w:link w:val="PiedepginaCar"/>
    <w:uiPriority w:val="99"/>
    <w:unhideWhenUsed/>
    <w:rsid w:val="009C58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88E"/>
  </w:style>
  <w:style w:type="table" w:styleId="Tablaconcuadrcula">
    <w:name w:val="Table Grid"/>
    <w:basedOn w:val="Tablanormal"/>
    <w:uiPriority w:val="39"/>
    <w:rsid w:val="009C5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49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nsal.cl/politicas-publicas-en-alimentacion-y-nutricion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hyperlink" Target="mailto:ccornejon@miucsh.cl" TargetMode="External"/><Relationship Id="rId12" Type="http://schemas.openxmlformats.org/officeDocument/2006/relationships/hyperlink" Target="https://www.minsal.cl/ley-de-alimentos-nuevo-etiquetado-de-alimentos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s://www.fundacionbengoa.org/informacion_nutricion/alimentacion_saludable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inta.cl/ufaqs/que-significa-tener-una-alimentacion-saludabl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hyperlink" Target="https://www.educainflamatoria.com/que-se-debe-comer-para-tener-una-alimentacion-saludabl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mailto:profedaniela1503@mgail.com" TargetMode="External"/><Relationship Id="rId19" Type="http://schemas.openxmlformats.org/officeDocument/2006/relationships/hyperlink" Target="https://www.youtube.com/watch?v=WbUH_dQYWrE" TargetMode="External"/><Relationship Id="rId31" Type="http://schemas.openxmlformats.org/officeDocument/2006/relationships/hyperlink" Target="https://www.breastcancer.org/es/consejos/nutricion/alimentacion_saludab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cornejon@miucsh.cl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lA81NBYuUTw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profedaniela1503@mg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2458</Words>
  <Characters>13520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cornejo</dc:creator>
  <cp:lastModifiedBy>Home</cp:lastModifiedBy>
  <cp:revision>2</cp:revision>
  <dcterms:created xsi:type="dcterms:W3CDTF">2020-06-24T23:08:00Z</dcterms:created>
  <dcterms:modified xsi:type="dcterms:W3CDTF">2020-06-24T23:08:00Z</dcterms:modified>
</cp:coreProperties>
</file>