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E5" w:rsidRDefault="00CC34E5">
      <w:pPr>
        <w:rPr>
          <w:rFonts w:ascii="Verdana" w:eastAsia="Verdana" w:hAnsi="Verdana" w:cs="Verdana"/>
        </w:rPr>
      </w:pPr>
    </w:p>
    <w:p w:rsidR="00CC34E5" w:rsidRDefault="009D11B5">
      <w:pPr>
        <w:shd w:val="clear" w:color="auto" w:fill="002060"/>
        <w:jc w:val="center"/>
        <w:rPr>
          <w:rFonts w:ascii="Verdana" w:eastAsia="Verdana" w:hAnsi="Verdana" w:cs="Verdana"/>
          <w:sz w:val="32"/>
          <w:szCs w:val="32"/>
        </w:rPr>
      </w:pPr>
      <w:r>
        <w:rPr>
          <w:rFonts w:ascii="Verdana" w:eastAsia="Verdana" w:hAnsi="Verdana" w:cs="Verdana"/>
          <w:sz w:val="32"/>
          <w:szCs w:val="32"/>
        </w:rPr>
        <w:t>Plan de Aprendizaje Remoto</w:t>
      </w:r>
    </w:p>
    <w:p w:rsidR="00CC34E5" w:rsidRDefault="00CC34E5">
      <w:pPr>
        <w:rPr>
          <w:rFonts w:ascii="Verdana" w:eastAsia="Verdana" w:hAnsi="Verdana" w:cs="Verdana"/>
        </w:rPr>
      </w:pPr>
    </w:p>
    <w:tbl>
      <w:tblPr>
        <w:tblStyle w:val="a"/>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133"/>
        <w:gridCol w:w="812"/>
        <w:gridCol w:w="725"/>
        <w:gridCol w:w="529"/>
        <w:gridCol w:w="2067"/>
      </w:tblGrid>
      <w:tr w:rsidR="00CC34E5">
        <w:tc>
          <w:tcPr>
            <w:tcW w:w="1696" w:type="dxa"/>
          </w:tcPr>
          <w:p w:rsidR="00CC34E5" w:rsidRDefault="009D11B5">
            <w:pPr>
              <w:rPr>
                <w:rFonts w:ascii="Verdana" w:eastAsia="Verdana" w:hAnsi="Verdana" w:cs="Verdana"/>
              </w:rPr>
            </w:pPr>
            <w:r>
              <w:rPr>
                <w:rFonts w:ascii="Verdana" w:eastAsia="Verdana" w:hAnsi="Verdana" w:cs="Verdana"/>
              </w:rPr>
              <w:t>Asignatura:</w:t>
            </w:r>
          </w:p>
        </w:tc>
        <w:tc>
          <w:tcPr>
            <w:tcW w:w="8266" w:type="dxa"/>
            <w:gridSpan w:val="5"/>
          </w:tcPr>
          <w:p w:rsidR="00CC34E5" w:rsidRDefault="009D11B5">
            <w:pPr>
              <w:rPr>
                <w:rFonts w:ascii="Verdana" w:eastAsia="Verdana" w:hAnsi="Verdana" w:cs="Verdana"/>
                <w:sz w:val="24"/>
                <w:szCs w:val="24"/>
              </w:rPr>
            </w:pPr>
            <w:r>
              <w:rPr>
                <w:b/>
                <w:sz w:val="28"/>
                <w:szCs w:val="28"/>
              </w:rPr>
              <w:t>Departamento de artes: Artes Visuales, Musicales y Educación Tecnológica</w:t>
            </w:r>
          </w:p>
        </w:tc>
      </w:tr>
      <w:tr w:rsidR="00CC34E5">
        <w:tc>
          <w:tcPr>
            <w:tcW w:w="1696" w:type="dxa"/>
          </w:tcPr>
          <w:p w:rsidR="00CC34E5" w:rsidRDefault="009D11B5">
            <w:pPr>
              <w:rPr>
                <w:rFonts w:ascii="Verdana" w:eastAsia="Verdana" w:hAnsi="Verdana" w:cs="Verdana"/>
              </w:rPr>
            </w:pPr>
            <w:r>
              <w:rPr>
                <w:rFonts w:ascii="Verdana" w:eastAsia="Verdana" w:hAnsi="Verdana" w:cs="Verdana"/>
              </w:rPr>
              <w:t>Guía:</w:t>
            </w:r>
          </w:p>
        </w:tc>
        <w:tc>
          <w:tcPr>
            <w:tcW w:w="4945" w:type="dxa"/>
            <w:gridSpan w:val="2"/>
          </w:tcPr>
          <w:p w:rsidR="00CC34E5" w:rsidRDefault="009D11B5" w:rsidP="006D2861">
            <w:pPr>
              <w:jc w:val="center"/>
              <w:rPr>
                <w:rFonts w:ascii="Verdana" w:eastAsia="Verdana" w:hAnsi="Verdana" w:cs="Verdana"/>
                <w:sz w:val="24"/>
                <w:szCs w:val="24"/>
              </w:rPr>
            </w:pPr>
            <w:r>
              <w:rPr>
                <w:b/>
                <w:sz w:val="28"/>
                <w:szCs w:val="28"/>
              </w:rPr>
              <w:t xml:space="preserve"> “Creación y edición de un video utilizando la app Inshot”</w:t>
            </w:r>
          </w:p>
        </w:tc>
        <w:tc>
          <w:tcPr>
            <w:tcW w:w="725" w:type="dxa"/>
          </w:tcPr>
          <w:p w:rsidR="00CC34E5" w:rsidRDefault="009D11B5">
            <w:pPr>
              <w:rPr>
                <w:rFonts w:ascii="Verdana" w:eastAsia="Verdana" w:hAnsi="Verdana" w:cs="Verdana"/>
              </w:rPr>
            </w:pPr>
            <w:r>
              <w:rPr>
                <w:rFonts w:ascii="Verdana" w:eastAsia="Verdana" w:hAnsi="Verdana" w:cs="Verdana"/>
              </w:rPr>
              <w:t>N°</w:t>
            </w:r>
          </w:p>
        </w:tc>
        <w:tc>
          <w:tcPr>
            <w:tcW w:w="2596" w:type="dxa"/>
            <w:gridSpan w:val="2"/>
          </w:tcPr>
          <w:p w:rsidR="00CC34E5" w:rsidRDefault="009D11B5">
            <w:pPr>
              <w:rPr>
                <w:rFonts w:ascii="Verdana" w:eastAsia="Verdana" w:hAnsi="Verdana" w:cs="Verdana"/>
                <w:sz w:val="24"/>
                <w:szCs w:val="24"/>
              </w:rPr>
            </w:pPr>
            <w:r>
              <w:rPr>
                <w:rFonts w:ascii="Verdana" w:eastAsia="Verdana" w:hAnsi="Verdana" w:cs="Verdana"/>
                <w:color w:val="002060"/>
                <w:sz w:val="24"/>
                <w:szCs w:val="24"/>
              </w:rPr>
              <w:t>3</w:t>
            </w:r>
          </w:p>
        </w:tc>
      </w:tr>
      <w:tr w:rsidR="00CC34E5">
        <w:tc>
          <w:tcPr>
            <w:tcW w:w="1696" w:type="dxa"/>
          </w:tcPr>
          <w:p w:rsidR="00CC34E5" w:rsidRDefault="009D11B5">
            <w:pPr>
              <w:rPr>
                <w:rFonts w:ascii="Verdana" w:eastAsia="Verdana" w:hAnsi="Verdana" w:cs="Verdana"/>
              </w:rPr>
            </w:pPr>
            <w:r>
              <w:rPr>
                <w:rFonts w:ascii="Verdana" w:eastAsia="Verdana" w:hAnsi="Verdana" w:cs="Verdana"/>
              </w:rPr>
              <w:t>Docente(s):</w:t>
            </w:r>
          </w:p>
        </w:tc>
        <w:tc>
          <w:tcPr>
            <w:tcW w:w="8266" w:type="dxa"/>
            <w:gridSpan w:val="5"/>
          </w:tcPr>
          <w:p w:rsidR="00CC34E5" w:rsidRDefault="009D11B5">
            <w:pPr>
              <w:rPr>
                <w:rFonts w:ascii="Verdana" w:eastAsia="Verdana" w:hAnsi="Verdana" w:cs="Verdana"/>
                <w:color w:val="002060"/>
                <w:sz w:val="24"/>
                <w:szCs w:val="24"/>
              </w:rPr>
            </w:pPr>
            <w:r>
              <w:rPr>
                <w:rFonts w:ascii="Verdana" w:eastAsia="Verdana" w:hAnsi="Verdana" w:cs="Verdana"/>
                <w:color w:val="002060"/>
                <w:sz w:val="24"/>
                <w:szCs w:val="24"/>
              </w:rPr>
              <w:t>Josué Espinoza, Camila Peña y Jorge Rodríguez</w:t>
            </w:r>
          </w:p>
        </w:tc>
      </w:tr>
      <w:tr w:rsidR="00CC34E5">
        <w:tc>
          <w:tcPr>
            <w:tcW w:w="1696" w:type="dxa"/>
          </w:tcPr>
          <w:p w:rsidR="00CC34E5" w:rsidRDefault="009D11B5">
            <w:pPr>
              <w:rPr>
                <w:rFonts w:ascii="Verdana" w:eastAsia="Verdana" w:hAnsi="Verdana" w:cs="Verdana"/>
              </w:rPr>
            </w:pPr>
            <w:r>
              <w:rPr>
                <w:rFonts w:ascii="Verdana" w:eastAsia="Verdana" w:hAnsi="Verdana" w:cs="Verdana"/>
              </w:rPr>
              <w:t>Fecha:</w:t>
            </w:r>
          </w:p>
        </w:tc>
        <w:tc>
          <w:tcPr>
            <w:tcW w:w="4133" w:type="dxa"/>
          </w:tcPr>
          <w:p w:rsidR="00CC34E5" w:rsidRDefault="00CC34E5">
            <w:pPr>
              <w:rPr>
                <w:rFonts w:ascii="Verdana" w:eastAsia="Verdana" w:hAnsi="Verdana" w:cs="Verdana"/>
                <w:color w:val="002060"/>
                <w:sz w:val="24"/>
                <w:szCs w:val="24"/>
              </w:rPr>
            </w:pPr>
          </w:p>
        </w:tc>
        <w:tc>
          <w:tcPr>
            <w:tcW w:w="2066" w:type="dxa"/>
            <w:gridSpan w:val="3"/>
          </w:tcPr>
          <w:p w:rsidR="00CC34E5" w:rsidRDefault="009D11B5">
            <w:pPr>
              <w:jc w:val="right"/>
              <w:rPr>
                <w:rFonts w:ascii="Verdana" w:eastAsia="Verdana" w:hAnsi="Verdana" w:cs="Verdana"/>
              </w:rPr>
            </w:pPr>
            <w:r>
              <w:rPr>
                <w:rFonts w:ascii="Verdana" w:eastAsia="Verdana" w:hAnsi="Verdana" w:cs="Verdana"/>
              </w:rPr>
              <w:t>Curso</w:t>
            </w:r>
            <w:r w:rsidR="006D2861">
              <w:rPr>
                <w:rFonts w:ascii="Verdana" w:eastAsia="Verdana" w:hAnsi="Verdana" w:cs="Verdana"/>
              </w:rPr>
              <w:t>s</w:t>
            </w:r>
            <w:r>
              <w:rPr>
                <w:rFonts w:ascii="Verdana" w:eastAsia="Verdana" w:hAnsi="Verdana" w:cs="Verdana"/>
              </w:rPr>
              <w:t>:</w:t>
            </w:r>
          </w:p>
        </w:tc>
        <w:tc>
          <w:tcPr>
            <w:tcW w:w="2067" w:type="dxa"/>
          </w:tcPr>
          <w:p w:rsidR="00CC34E5" w:rsidRDefault="006D2861">
            <w:pPr>
              <w:rPr>
                <w:rFonts w:ascii="Verdana" w:eastAsia="Verdana" w:hAnsi="Verdana" w:cs="Verdana"/>
                <w:color w:val="002060"/>
                <w:sz w:val="24"/>
                <w:szCs w:val="24"/>
              </w:rPr>
            </w:pPr>
            <w:r>
              <w:rPr>
                <w:rFonts w:ascii="Verdana" w:eastAsia="Verdana" w:hAnsi="Verdana" w:cs="Verdana"/>
                <w:color w:val="002060"/>
                <w:sz w:val="24"/>
                <w:szCs w:val="24"/>
              </w:rPr>
              <w:t>7° y 8° Básico</w:t>
            </w:r>
          </w:p>
        </w:tc>
      </w:tr>
    </w:tbl>
    <w:p w:rsidR="00CC34E5" w:rsidRDefault="00CC34E5">
      <w:pPr>
        <w:rPr>
          <w:rFonts w:ascii="Verdana" w:eastAsia="Verdana" w:hAnsi="Verdana" w:cs="Verdana"/>
        </w:rPr>
      </w:pPr>
    </w:p>
    <w:tbl>
      <w:tblPr>
        <w:tblStyle w:val="a0"/>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266"/>
      </w:tblGrid>
      <w:tr w:rsidR="00CC34E5">
        <w:tc>
          <w:tcPr>
            <w:tcW w:w="9962" w:type="dxa"/>
            <w:gridSpan w:val="2"/>
          </w:tcPr>
          <w:p w:rsidR="00CC34E5" w:rsidRDefault="009D11B5">
            <w:pPr>
              <w:rPr>
                <w:rFonts w:ascii="Verdana" w:eastAsia="Verdana" w:hAnsi="Verdana" w:cs="Verdana"/>
              </w:rPr>
            </w:pPr>
            <w:r>
              <w:rPr>
                <w:rFonts w:ascii="Verdana" w:eastAsia="Verdana" w:hAnsi="Verdana" w:cs="Verdana"/>
              </w:rPr>
              <w:t>Aprendizajes esperados que se evaluarán:</w:t>
            </w:r>
          </w:p>
          <w:p w:rsidR="00CC34E5" w:rsidRDefault="009D11B5">
            <w:pPr>
              <w:numPr>
                <w:ilvl w:val="0"/>
                <w:numId w:val="5"/>
              </w:numPr>
              <w:pBdr>
                <w:top w:val="nil"/>
                <w:left w:val="nil"/>
                <w:bottom w:val="nil"/>
                <w:right w:val="nil"/>
                <w:between w:val="nil"/>
              </w:pBdr>
              <w:spacing w:line="259" w:lineRule="auto"/>
              <w:rPr>
                <w:color w:val="1A1A1A"/>
              </w:rPr>
            </w:pPr>
            <w:r>
              <w:rPr>
                <w:color w:val="1A1A1A"/>
              </w:rPr>
              <w:t xml:space="preserve">Crean un video utilizando la aplicación Inshot. Con el fin de desarrollar una idea frente a un tema, creando un relato coherente y continuo, incorporando una propuesta audiovisual para fundamentar su idea. </w:t>
            </w:r>
          </w:p>
          <w:p w:rsidR="00CC34E5" w:rsidRDefault="009D11B5">
            <w:pPr>
              <w:numPr>
                <w:ilvl w:val="0"/>
                <w:numId w:val="5"/>
              </w:numPr>
              <w:pBdr>
                <w:top w:val="nil"/>
                <w:left w:val="nil"/>
                <w:bottom w:val="nil"/>
                <w:right w:val="nil"/>
                <w:between w:val="nil"/>
              </w:pBdr>
              <w:spacing w:after="160" w:line="259" w:lineRule="auto"/>
              <w:rPr>
                <w:color w:val="000000"/>
              </w:rPr>
            </w:pPr>
            <w:r>
              <w:rPr>
                <w:color w:val="000000"/>
              </w:rPr>
              <w:t>Fundamentan una idea a través de diversos recursos audiovisuales.</w:t>
            </w:r>
          </w:p>
        </w:tc>
      </w:tr>
      <w:tr w:rsidR="00CC34E5">
        <w:trPr>
          <w:trHeight w:val="402"/>
        </w:trPr>
        <w:tc>
          <w:tcPr>
            <w:tcW w:w="1696" w:type="dxa"/>
          </w:tcPr>
          <w:p w:rsidR="00CC34E5" w:rsidRDefault="009D11B5">
            <w:pPr>
              <w:rPr>
                <w:rFonts w:ascii="Verdana" w:eastAsia="Verdana" w:hAnsi="Verdana" w:cs="Verdana"/>
              </w:rPr>
            </w:pPr>
            <w:r>
              <w:rPr>
                <w:rFonts w:ascii="Verdana" w:eastAsia="Verdana" w:hAnsi="Verdana" w:cs="Verdana"/>
              </w:rPr>
              <w:t>Puntaje Ideal</w:t>
            </w:r>
          </w:p>
        </w:tc>
        <w:tc>
          <w:tcPr>
            <w:tcW w:w="8266" w:type="dxa"/>
          </w:tcPr>
          <w:p w:rsidR="00CC34E5" w:rsidRDefault="009D11B5" w:rsidP="00547C78">
            <w:pPr>
              <w:rPr>
                <w:rFonts w:ascii="Verdana" w:eastAsia="Verdana" w:hAnsi="Verdana" w:cs="Verdana"/>
              </w:rPr>
            </w:pPr>
            <w:r>
              <w:rPr>
                <w:rFonts w:ascii="Verdana" w:eastAsia="Verdana" w:hAnsi="Verdana" w:cs="Verdana"/>
                <w:color w:val="002060"/>
                <w:sz w:val="24"/>
                <w:szCs w:val="24"/>
              </w:rPr>
              <w:t xml:space="preserve">Depende de cada rúbrica. </w:t>
            </w:r>
          </w:p>
        </w:tc>
      </w:tr>
    </w:tbl>
    <w:p w:rsidR="00CC34E5" w:rsidRDefault="00CC34E5">
      <w:pPr>
        <w:rPr>
          <w:rFonts w:ascii="Verdana" w:eastAsia="Verdana" w:hAnsi="Verdana" w:cs="Verdana"/>
        </w:rPr>
      </w:pPr>
    </w:p>
    <w:tbl>
      <w:tblPr>
        <w:tblStyle w:val="a1"/>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CC34E5">
        <w:tc>
          <w:tcPr>
            <w:tcW w:w="9962" w:type="dxa"/>
            <w:shd w:val="clear" w:color="auto" w:fill="002060"/>
          </w:tcPr>
          <w:p w:rsidR="00CC34E5" w:rsidRDefault="009D11B5">
            <w:pPr>
              <w:rPr>
                <w:rFonts w:ascii="Verdana" w:eastAsia="Verdana" w:hAnsi="Verdana" w:cs="Verdana"/>
              </w:rPr>
            </w:pPr>
            <w:r>
              <w:rPr>
                <w:rFonts w:ascii="Verdana" w:eastAsia="Verdana" w:hAnsi="Verdana" w:cs="Verdana"/>
              </w:rPr>
              <w:t>Instrucciones:</w:t>
            </w:r>
          </w:p>
        </w:tc>
      </w:tr>
      <w:tr w:rsidR="00CC34E5">
        <w:tc>
          <w:tcPr>
            <w:tcW w:w="9962" w:type="dxa"/>
          </w:tcPr>
          <w:p w:rsidR="00CC34E5" w:rsidRPr="006D2861" w:rsidRDefault="009D11B5">
            <w:pPr>
              <w:jc w:val="both"/>
              <w:rPr>
                <w:sz w:val="24"/>
              </w:rPr>
            </w:pPr>
            <w:r w:rsidRPr="006D2861">
              <w:rPr>
                <w:sz w:val="24"/>
              </w:rPr>
              <w:t xml:space="preserve">1. Lea cuidadosamente cada una de las indicaciones y responda o realice las actividades que se le solicitan. </w:t>
            </w:r>
          </w:p>
          <w:p w:rsidR="00CC34E5" w:rsidRPr="006D2861" w:rsidRDefault="009D11B5">
            <w:pPr>
              <w:jc w:val="both"/>
              <w:rPr>
                <w:sz w:val="24"/>
              </w:rPr>
            </w:pPr>
            <w:r w:rsidRPr="006D2861">
              <w:rPr>
                <w:sz w:val="24"/>
              </w:rPr>
              <w:t xml:space="preserve">2. Realice lo solicitado en la actividad. </w:t>
            </w:r>
          </w:p>
          <w:p w:rsidR="00CC34E5" w:rsidRPr="006D2861" w:rsidRDefault="009D11B5">
            <w:pPr>
              <w:rPr>
                <w:sz w:val="24"/>
              </w:rPr>
            </w:pPr>
            <w:r w:rsidRPr="006D2861">
              <w:rPr>
                <w:sz w:val="24"/>
              </w:rPr>
              <w:t>3. Las consultas deben ser formuladas al profesor(a) de la asignatura al mail:</w:t>
            </w:r>
          </w:p>
          <w:p w:rsidR="00CC34E5" w:rsidRPr="006D2861" w:rsidRDefault="00432D1D">
            <w:pPr>
              <w:jc w:val="center"/>
              <w:rPr>
                <w:b/>
                <w:sz w:val="24"/>
              </w:rPr>
            </w:pPr>
            <w:hyperlink r:id="rId7">
              <w:r w:rsidR="009D11B5" w:rsidRPr="006D2861">
                <w:rPr>
                  <w:b/>
                  <w:color w:val="0563C1"/>
                  <w:sz w:val="24"/>
                  <w:u w:val="single"/>
                </w:rPr>
                <w:t>departamentoartes.bha@gmail.com</w:t>
              </w:r>
            </w:hyperlink>
          </w:p>
          <w:p w:rsidR="00CC34E5" w:rsidRPr="006D2861" w:rsidRDefault="009D11B5">
            <w:pPr>
              <w:jc w:val="center"/>
              <w:rPr>
                <w:b/>
                <w:sz w:val="24"/>
              </w:rPr>
            </w:pPr>
            <w:r w:rsidRPr="006D2861">
              <w:rPr>
                <w:b/>
                <w:sz w:val="24"/>
              </w:rPr>
              <w:t>o al Instagram: @departamentoartesbha</w:t>
            </w:r>
          </w:p>
          <w:p w:rsidR="00CC34E5" w:rsidRPr="006D2861" w:rsidRDefault="009D11B5">
            <w:pPr>
              <w:jc w:val="both"/>
              <w:rPr>
                <w:sz w:val="24"/>
              </w:rPr>
            </w:pPr>
            <w:r w:rsidRPr="006D2861">
              <w:rPr>
                <w:sz w:val="24"/>
              </w:rPr>
              <w:t>4. El video debe tener un mínimo de 60 segundos y máximo de 9</w:t>
            </w:r>
            <w:r w:rsidR="006D2861" w:rsidRPr="006D2861">
              <w:rPr>
                <w:sz w:val="24"/>
              </w:rPr>
              <w:t>0 segundos para 7° y 8° básico y</w:t>
            </w:r>
            <w:r w:rsidRPr="006D2861">
              <w:rPr>
                <w:sz w:val="24"/>
              </w:rPr>
              <w:t xml:space="preserve"> de 90 a 120 segundos para 1°</w:t>
            </w:r>
            <w:r w:rsidR="006D2861" w:rsidRPr="006D2861">
              <w:rPr>
                <w:sz w:val="24"/>
              </w:rPr>
              <w:t xml:space="preserve"> </w:t>
            </w:r>
            <w:r w:rsidRPr="006D2861">
              <w:rPr>
                <w:sz w:val="24"/>
              </w:rPr>
              <w:t>y 2°</w:t>
            </w:r>
            <w:r w:rsidR="006D2861" w:rsidRPr="006D2861">
              <w:rPr>
                <w:sz w:val="24"/>
              </w:rPr>
              <w:t xml:space="preserve"> </w:t>
            </w:r>
            <w:r w:rsidRPr="006D2861">
              <w:rPr>
                <w:sz w:val="24"/>
              </w:rPr>
              <w:t>medio.</w:t>
            </w:r>
          </w:p>
          <w:p w:rsidR="00CC34E5" w:rsidRPr="006D2861" w:rsidRDefault="009D11B5">
            <w:pPr>
              <w:jc w:val="both"/>
              <w:rPr>
                <w:sz w:val="24"/>
              </w:rPr>
            </w:pPr>
            <w:r w:rsidRPr="006D2861">
              <w:rPr>
                <w:sz w:val="24"/>
              </w:rPr>
              <w:t xml:space="preserve">5. </w:t>
            </w:r>
            <w:r w:rsidR="006D2861" w:rsidRPr="006D2861">
              <w:rPr>
                <w:sz w:val="24"/>
              </w:rPr>
              <w:t>Es sólo un vídeo que s</w:t>
            </w:r>
            <w:r w:rsidRPr="006D2861">
              <w:rPr>
                <w:sz w:val="24"/>
              </w:rPr>
              <w:t>e evalúa con rúbrica separada para las asignaturas de artes visuales, mus</w:t>
            </w:r>
            <w:r w:rsidR="006D2861" w:rsidRPr="006D2861">
              <w:rPr>
                <w:sz w:val="24"/>
              </w:rPr>
              <w:t>icales y educación tecnológica.</w:t>
            </w:r>
          </w:p>
          <w:p w:rsidR="00CC34E5" w:rsidRPr="006D2861" w:rsidRDefault="009D11B5">
            <w:pPr>
              <w:rPr>
                <w:b/>
                <w:sz w:val="24"/>
              </w:rPr>
            </w:pPr>
            <w:r w:rsidRPr="006D2861">
              <w:rPr>
                <w:sz w:val="24"/>
              </w:rPr>
              <w:t xml:space="preserve">6: El video debe ser enviado por we transfer indicando nombre y curso del estudiante y  al mail : </w:t>
            </w:r>
            <w:hyperlink r:id="rId8">
              <w:r w:rsidRPr="006D2861">
                <w:rPr>
                  <w:b/>
                  <w:color w:val="0563C1"/>
                  <w:sz w:val="24"/>
                  <w:u w:val="single"/>
                </w:rPr>
                <w:t>departamentoartes.bha@gmail.com</w:t>
              </w:r>
            </w:hyperlink>
          </w:p>
          <w:p w:rsidR="00CC34E5" w:rsidRDefault="009D11B5" w:rsidP="006D2861">
            <w:pPr>
              <w:shd w:val="clear" w:color="auto" w:fill="FFFF00"/>
            </w:pPr>
            <w:r w:rsidRPr="006D2861">
              <w:rPr>
                <w:b/>
                <w:sz w:val="24"/>
              </w:rPr>
              <w:t xml:space="preserve">7. </w:t>
            </w:r>
            <w:r w:rsidRPr="006D2861">
              <w:rPr>
                <w:sz w:val="24"/>
              </w:rPr>
              <w:t>Se adjunta una rúbrica de lenguaje para que los estudiantes</w:t>
            </w:r>
            <w:r w:rsidRPr="006D2861">
              <w:rPr>
                <w:b/>
                <w:sz w:val="24"/>
              </w:rPr>
              <w:t xml:space="preserve"> </w:t>
            </w:r>
            <w:r w:rsidRPr="006D2861">
              <w:rPr>
                <w:sz w:val="24"/>
              </w:rPr>
              <w:t>que deben evaluaciones en esa asignatura puedan utilizar el trabajo de esta guía para evaluarse.</w:t>
            </w:r>
          </w:p>
          <w:p w:rsidR="00CC34E5" w:rsidRDefault="00CC34E5">
            <w:pPr>
              <w:pBdr>
                <w:top w:val="nil"/>
                <w:left w:val="nil"/>
                <w:bottom w:val="nil"/>
                <w:right w:val="nil"/>
                <w:between w:val="nil"/>
              </w:pBdr>
              <w:spacing w:after="160" w:line="259" w:lineRule="auto"/>
              <w:ind w:left="360"/>
              <w:jc w:val="both"/>
              <w:rPr>
                <w:rFonts w:ascii="Verdana" w:eastAsia="Verdana" w:hAnsi="Verdana" w:cs="Verdana"/>
                <w:color w:val="000000"/>
              </w:rPr>
            </w:pPr>
          </w:p>
        </w:tc>
      </w:tr>
    </w:tbl>
    <w:p w:rsidR="00CC34E5" w:rsidRDefault="00CC34E5">
      <w:pPr>
        <w:rPr>
          <w:rFonts w:ascii="Verdana" w:eastAsia="Verdana" w:hAnsi="Verdana" w:cs="Verdana"/>
        </w:rPr>
      </w:pPr>
    </w:p>
    <w:p w:rsidR="00CC34E5" w:rsidRDefault="009D11B5">
      <w:pPr>
        <w:rPr>
          <w:rFonts w:ascii="Verdana" w:eastAsia="Verdana" w:hAnsi="Verdana" w:cs="Verdana"/>
        </w:rPr>
      </w:pPr>
      <w:r>
        <w:br w:type="page"/>
      </w:r>
    </w:p>
    <w:p w:rsidR="00CC34E5" w:rsidRDefault="00CC34E5">
      <w:pPr>
        <w:tabs>
          <w:tab w:val="right" w:pos="9923"/>
        </w:tabs>
        <w:rPr>
          <w:rFonts w:ascii="Verdana" w:eastAsia="Verdana" w:hAnsi="Verdana" w:cs="Verdana"/>
        </w:rPr>
      </w:pPr>
    </w:p>
    <w:p w:rsidR="00CC34E5" w:rsidRPr="006D2861" w:rsidRDefault="006D2861" w:rsidP="006D2861">
      <w:pPr>
        <w:spacing w:after="0" w:line="360" w:lineRule="auto"/>
        <w:rPr>
          <w:rFonts w:ascii="Brush Script MT" w:eastAsia="Arial" w:hAnsi="Brush Script MT" w:cs="Arial"/>
          <w:color w:val="002060"/>
          <w:sz w:val="44"/>
          <w:szCs w:val="24"/>
        </w:rPr>
      </w:pPr>
      <w:r w:rsidRPr="006D2861">
        <w:rPr>
          <w:rFonts w:ascii="Brush Script MT" w:eastAsia="Arial" w:hAnsi="Brush Script MT" w:cs="Arial"/>
          <w:color w:val="002060"/>
          <w:sz w:val="44"/>
          <w:szCs w:val="24"/>
        </w:rPr>
        <w:t>Recordemos cómo comenzamos con todo esto hace unos meses:</w:t>
      </w:r>
    </w:p>
    <w:p w:rsidR="00444FC1" w:rsidRDefault="009D11B5" w:rsidP="00444FC1">
      <w:pPr>
        <w:spacing w:before="240" w:line="360" w:lineRule="auto"/>
        <w:jc w:val="both"/>
        <w:rPr>
          <w:rFonts w:ascii="Arial" w:eastAsia="Arial" w:hAnsi="Arial" w:cs="Arial"/>
          <w:color w:val="1A1A1A"/>
          <w:sz w:val="24"/>
          <w:szCs w:val="24"/>
        </w:rPr>
      </w:pPr>
      <w:r>
        <w:rPr>
          <w:rFonts w:ascii="Arial" w:eastAsia="Arial" w:hAnsi="Arial" w:cs="Arial"/>
          <w:color w:val="1A1A1A"/>
          <w:sz w:val="24"/>
          <w:szCs w:val="24"/>
        </w:rPr>
        <w:t xml:space="preserve">Estimados estudiantes, en estas guías necesitamos que ustedes aprendan a utilizar la </w:t>
      </w:r>
      <w:r>
        <w:rPr>
          <w:rFonts w:ascii="Arial" w:eastAsia="Arial" w:hAnsi="Arial" w:cs="Arial"/>
          <w:i/>
          <w:color w:val="1A1A1A"/>
          <w:sz w:val="24"/>
          <w:szCs w:val="24"/>
        </w:rPr>
        <w:t>app “In shot</w:t>
      </w:r>
      <w:proofErr w:type="gramStart"/>
      <w:r>
        <w:rPr>
          <w:rFonts w:ascii="Arial" w:eastAsia="Arial" w:hAnsi="Arial" w:cs="Arial"/>
          <w:i/>
          <w:color w:val="1A1A1A"/>
          <w:sz w:val="24"/>
          <w:szCs w:val="24"/>
        </w:rPr>
        <w:t xml:space="preserve">” </w:t>
      </w:r>
      <w:r>
        <w:rPr>
          <w:rFonts w:ascii="Arial" w:eastAsia="Arial" w:hAnsi="Arial" w:cs="Arial"/>
          <w:color w:val="1A1A1A"/>
          <w:sz w:val="24"/>
          <w:szCs w:val="24"/>
        </w:rPr>
        <w:t>,</w:t>
      </w:r>
      <w:proofErr w:type="gramEnd"/>
      <w:r>
        <w:rPr>
          <w:rFonts w:ascii="Arial" w:eastAsia="Arial" w:hAnsi="Arial" w:cs="Arial"/>
          <w:color w:val="1A1A1A"/>
          <w:sz w:val="24"/>
          <w:szCs w:val="24"/>
        </w:rPr>
        <w:t xml:space="preserve"> desde lo más simple a lo más complejo. Te iremos pidiendo videos en el que te solicitaremos que manejes diversas herramientas. Este resultado lo evaluaremos </w:t>
      </w:r>
      <w:r w:rsidR="00444FC1">
        <w:rPr>
          <w:rFonts w:ascii="Arial" w:eastAsia="Arial" w:hAnsi="Arial" w:cs="Arial"/>
          <w:color w:val="1A1A1A"/>
          <w:sz w:val="24"/>
          <w:szCs w:val="24"/>
        </w:rPr>
        <w:t>Este resultado lo evaluaremos desde 3 perspectivas; estas son:</w:t>
      </w:r>
    </w:p>
    <w:tbl>
      <w:tblPr>
        <w:tblStyle w:val="Tablaconcuadrcula"/>
        <w:tblW w:w="0" w:type="auto"/>
        <w:tblLook w:val="04A0" w:firstRow="1" w:lastRow="0" w:firstColumn="1" w:lastColumn="0" w:noHBand="0" w:noVBand="1"/>
      </w:tblPr>
      <w:tblGrid>
        <w:gridCol w:w="10112"/>
      </w:tblGrid>
      <w:tr w:rsidR="00444FC1" w:rsidTr="003237B1">
        <w:tc>
          <w:tcPr>
            <w:tcW w:w="10112" w:type="dxa"/>
            <w:shd w:val="clear" w:color="auto" w:fill="F2DBDB" w:themeFill="accent2" w:themeFillTint="33"/>
          </w:tcPr>
          <w:p w:rsidR="00444FC1" w:rsidRPr="00536FB9" w:rsidRDefault="00444FC1" w:rsidP="003237B1">
            <w:pPr>
              <w:pBdr>
                <w:top w:val="nil"/>
                <w:left w:val="nil"/>
                <w:bottom w:val="nil"/>
                <w:right w:val="nil"/>
                <w:between w:val="nil"/>
              </w:pBdr>
              <w:spacing w:before="240" w:line="360" w:lineRule="auto"/>
              <w:ind w:left="720"/>
              <w:rPr>
                <w:color w:val="1A1A1A"/>
                <w:sz w:val="24"/>
                <w:szCs w:val="24"/>
              </w:rPr>
            </w:pPr>
            <w:r>
              <w:rPr>
                <w:rFonts w:ascii="Arial" w:eastAsia="Arial" w:hAnsi="Arial" w:cs="Arial"/>
                <w:color w:val="1A1A1A"/>
                <w:sz w:val="24"/>
                <w:szCs w:val="24"/>
              </w:rPr>
              <w:t xml:space="preserve">Profesores </w:t>
            </w:r>
            <w:r w:rsidRPr="00C4071D">
              <w:rPr>
                <w:rFonts w:ascii="Arial" w:eastAsia="Arial" w:hAnsi="Arial" w:cs="Arial"/>
                <w:color w:val="1A1A1A"/>
                <w:sz w:val="24"/>
                <w:szCs w:val="24"/>
              </w:rPr>
              <w:t>Josué Espinoza</w:t>
            </w:r>
            <w:r>
              <w:rPr>
                <w:rFonts w:ascii="Arial" w:eastAsia="Arial" w:hAnsi="Arial" w:cs="Arial"/>
                <w:color w:val="1A1A1A"/>
                <w:sz w:val="24"/>
                <w:szCs w:val="24"/>
              </w:rPr>
              <w:t xml:space="preserve"> y </w:t>
            </w:r>
            <w:r w:rsidRPr="00C4071D">
              <w:rPr>
                <w:rFonts w:ascii="Arial" w:eastAsia="Arial" w:hAnsi="Arial" w:cs="Arial"/>
                <w:color w:val="1A1A1A"/>
                <w:sz w:val="24"/>
                <w:szCs w:val="24"/>
              </w:rPr>
              <w:t>Camila Peña,</w:t>
            </w:r>
            <w:r>
              <w:rPr>
                <w:rFonts w:ascii="Arial" w:eastAsia="Arial" w:hAnsi="Arial" w:cs="Arial"/>
                <w:color w:val="1A1A1A"/>
                <w:sz w:val="24"/>
                <w:szCs w:val="24"/>
              </w:rPr>
              <w:t xml:space="preserve"> </w:t>
            </w:r>
            <w:r w:rsidRPr="00C4071D">
              <w:rPr>
                <w:rFonts w:ascii="Arial" w:eastAsia="Arial" w:hAnsi="Arial" w:cs="Arial"/>
                <w:b/>
                <w:color w:val="1A1A1A"/>
                <w:sz w:val="24"/>
                <w:szCs w:val="24"/>
                <w:highlight w:val="yellow"/>
              </w:rPr>
              <w:t>Educación Tecnológica</w:t>
            </w:r>
            <w:r w:rsidRPr="00C4071D">
              <w:rPr>
                <w:rFonts w:ascii="Arial" w:eastAsia="Arial" w:hAnsi="Arial" w:cs="Arial"/>
                <w:color w:val="1A1A1A"/>
                <w:sz w:val="24"/>
                <w:szCs w:val="24"/>
                <w:highlight w:val="yellow"/>
              </w:rPr>
              <w:t>,</w:t>
            </w:r>
            <w:r>
              <w:rPr>
                <w:rFonts w:ascii="Arial" w:eastAsia="Arial" w:hAnsi="Arial" w:cs="Arial"/>
                <w:color w:val="1A1A1A"/>
                <w:sz w:val="24"/>
                <w:szCs w:val="24"/>
              </w:rPr>
              <w:t xml:space="preserve"> los profesores evaluarán que manejes los aspectos técnicos de la </w:t>
            </w:r>
            <w:r>
              <w:rPr>
                <w:rFonts w:ascii="Arial" w:eastAsia="Arial" w:hAnsi="Arial" w:cs="Arial"/>
                <w:i/>
                <w:color w:val="1A1A1A"/>
                <w:sz w:val="24"/>
                <w:szCs w:val="24"/>
              </w:rPr>
              <w:t>app</w:t>
            </w:r>
            <w:r>
              <w:rPr>
                <w:rFonts w:ascii="Arial" w:eastAsia="Arial" w:hAnsi="Arial" w:cs="Arial"/>
                <w:color w:val="1A1A1A"/>
                <w:sz w:val="24"/>
                <w:szCs w:val="24"/>
              </w:rPr>
              <w:t xml:space="preserve"> y logres editar el video, creando un video coherente y lineal, con cortes o transiciones simples, sin cambios bruscos, con un audio que acompañe la historia sin que la música o efectos entorpezcan el relato, una imagen definida, clara y con secuencia lógica, el video presentado debe ser de creación propia. </w:t>
            </w:r>
          </w:p>
        </w:tc>
      </w:tr>
      <w:tr w:rsidR="00444FC1" w:rsidTr="003237B1">
        <w:tc>
          <w:tcPr>
            <w:tcW w:w="10112" w:type="dxa"/>
            <w:shd w:val="clear" w:color="auto" w:fill="EAF1DD" w:themeFill="accent3" w:themeFillTint="33"/>
          </w:tcPr>
          <w:p w:rsidR="00444FC1" w:rsidRPr="00536FB9" w:rsidRDefault="00444FC1" w:rsidP="003237B1">
            <w:pPr>
              <w:pBdr>
                <w:top w:val="nil"/>
                <w:left w:val="nil"/>
                <w:bottom w:val="nil"/>
                <w:right w:val="nil"/>
                <w:between w:val="nil"/>
              </w:pBdr>
              <w:spacing w:before="240" w:line="360" w:lineRule="auto"/>
              <w:ind w:left="720"/>
              <w:jc w:val="both"/>
              <w:rPr>
                <w:color w:val="1A1A1A"/>
                <w:sz w:val="24"/>
                <w:szCs w:val="24"/>
              </w:rPr>
            </w:pPr>
            <w:r>
              <w:rPr>
                <w:rFonts w:ascii="Arial" w:eastAsia="Arial" w:hAnsi="Arial" w:cs="Arial"/>
                <w:color w:val="1A1A1A"/>
                <w:sz w:val="24"/>
                <w:szCs w:val="24"/>
              </w:rPr>
              <w:t xml:space="preserve">Profesora </w:t>
            </w:r>
            <w:r w:rsidRPr="00C4071D">
              <w:rPr>
                <w:rFonts w:ascii="Arial" w:eastAsia="Arial" w:hAnsi="Arial" w:cs="Arial"/>
                <w:color w:val="1A1A1A"/>
                <w:sz w:val="24"/>
                <w:szCs w:val="24"/>
              </w:rPr>
              <w:t>Camila Peña,</w:t>
            </w:r>
            <w:r>
              <w:rPr>
                <w:rFonts w:ascii="Arial" w:eastAsia="Arial" w:hAnsi="Arial" w:cs="Arial"/>
                <w:color w:val="1A1A1A"/>
                <w:sz w:val="24"/>
                <w:szCs w:val="24"/>
              </w:rPr>
              <w:t xml:space="preserve"> </w:t>
            </w:r>
            <w:r w:rsidRPr="00C4071D">
              <w:rPr>
                <w:rFonts w:ascii="Arial" w:eastAsia="Arial" w:hAnsi="Arial" w:cs="Arial"/>
                <w:b/>
                <w:color w:val="1A1A1A"/>
                <w:sz w:val="24"/>
                <w:szCs w:val="24"/>
                <w:highlight w:val="yellow"/>
              </w:rPr>
              <w:t>Artes Visuales</w:t>
            </w:r>
            <w:r>
              <w:rPr>
                <w:rFonts w:ascii="Arial" w:eastAsia="Arial" w:hAnsi="Arial" w:cs="Arial"/>
                <w:color w:val="1A1A1A"/>
                <w:sz w:val="24"/>
                <w:szCs w:val="24"/>
              </w:rPr>
              <w:t>, ella observará el trabajo desde el punto de vista estético, con aspectos como; se observa análisis en la composición de los encuadres utilizados, se observa análisis en la utilización de la luz, en la utilización de color, en los aspectos creativos integrados a la propuesta como filtros, uso de otras imágenes, emoticones, etc.</w:t>
            </w:r>
          </w:p>
        </w:tc>
      </w:tr>
      <w:tr w:rsidR="00444FC1" w:rsidTr="003237B1">
        <w:tc>
          <w:tcPr>
            <w:tcW w:w="10112" w:type="dxa"/>
            <w:shd w:val="clear" w:color="auto" w:fill="DBE5F1" w:themeFill="accent1" w:themeFillTint="33"/>
          </w:tcPr>
          <w:p w:rsidR="00444FC1" w:rsidRPr="00536FB9" w:rsidRDefault="00444FC1" w:rsidP="003237B1">
            <w:pPr>
              <w:pBdr>
                <w:top w:val="nil"/>
                <w:left w:val="nil"/>
                <w:bottom w:val="nil"/>
                <w:right w:val="nil"/>
                <w:between w:val="nil"/>
              </w:pBdr>
              <w:spacing w:before="240" w:line="360" w:lineRule="auto"/>
              <w:ind w:left="720"/>
              <w:jc w:val="both"/>
              <w:rPr>
                <w:color w:val="1A1A1A"/>
                <w:sz w:val="24"/>
                <w:szCs w:val="24"/>
              </w:rPr>
            </w:pPr>
            <w:r>
              <w:rPr>
                <w:rFonts w:ascii="Arial" w:eastAsia="Arial" w:hAnsi="Arial" w:cs="Arial"/>
                <w:color w:val="1A1A1A"/>
                <w:sz w:val="24"/>
                <w:szCs w:val="24"/>
              </w:rPr>
              <w:t xml:space="preserve">Profesor </w:t>
            </w:r>
            <w:r w:rsidRPr="00C4071D">
              <w:rPr>
                <w:rFonts w:ascii="Arial" w:eastAsia="Arial" w:hAnsi="Arial" w:cs="Arial"/>
                <w:color w:val="1A1A1A"/>
                <w:sz w:val="24"/>
                <w:szCs w:val="24"/>
              </w:rPr>
              <w:t>Jorge Rodríguez</w:t>
            </w:r>
            <w:r>
              <w:rPr>
                <w:rFonts w:ascii="Arial" w:eastAsia="Arial" w:hAnsi="Arial" w:cs="Arial"/>
                <w:color w:val="1A1A1A"/>
                <w:sz w:val="24"/>
                <w:szCs w:val="24"/>
              </w:rPr>
              <w:t xml:space="preserve">, </w:t>
            </w:r>
            <w:r w:rsidRPr="00C4071D">
              <w:rPr>
                <w:rFonts w:ascii="Arial" w:eastAsia="Arial" w:hAnsi="Arial" w:cs="Arial"/>
                <w:b/>
                <w:color w:val="1A1A1A"/>
                <w:sz w:val="24"/>
                <w:szCs w:val="24"/>
                <w:highlight w:val="yellow"/>
              </w:rPr>
              <w:t>Artes Musicales</w:t>
            </w:r>
            <w:r w:rsidRPr="00C4071D">
              <w:rPr>
                <w:rFonts w:ascii="Arial" w:eastAsia="Arial" w:hAnsi="Arial" w:cs="Arial"/>
                <w:color w:val="1A1A1A"/>
                <w:sz w:val="24"/>
                <w:szCs w:val="24"/>
                <w:highlight w:val="yellow"/>
              </w:rPr>
              <w:t>,</w:t>
            </w:r>
            <w:r>
              <w:rPr>
                <w:rFonts w:ascii="Arial" w:eastAsia="Arial" w:hAnsi="Arial" w:cs="Arial"/>
                <w:color w:val="1A1A1A"/>
                <w:sz w:val="24"/>
                <w:szCs w:val="24"/>
              </w:rPr>
              <w:t xml:space="preserve"> el profesor observará los aspectos en relación al manejo del sonido, música y/o efectos sonoros que tengan relación con el contexto del video o que se utilicen para agudizar o cambiar la interpretación que se tenga de éste. También observará los aspectos creativos en torno a la utilización de estos recursos.</w:t>
            </w:r>
          </w:p>
        </w:tc>
      </w:tr>
    </w:tbl>
    <w:p w:rsidR="00444FC1" w:rsidRDefault="00444FC1" w:rsidP="00444FC1">
      <w:pPr>
        <w:pBdr>
          <w:top w:val="nil"/>
          <w:left w:val="nil"/>
          <w:bottom w:val="nil"/>
          <w:right w:val="nil"/>
          <w:between w:val="nil"/>
        </w:pBdr>
        <w:spacing w:before="240" w:after="0" w:line="360" w:lineRule="auto"/>
        <w:jc w:val="both"/>
        <w:rPr>
          <w:rFonts w:ascii="Arial" w:eastAsia="Arial" w:hAnsi="Arial" w:cs="Arial"/>
          <w:color w:val="1A1A1A"/>
          <w:sz w:val="24"/>
          <w:szCs w:val="24"/>
        </w:rPr>
      </w:pPr>
    </w:p>
    <w:p w:rsidR="00CC34E5" w:rsidRDefault="00CC34E5">
      <w:pPr>
        <w:spacing w:before="240" w:line="360" w:lineRule="auto"/>
        <w:jc w:val="both"/>
        <w:rPr>
          <w:rFonts w:ascii="Arial" w:eastAsia="Arial" w:hAnsi="Arial" w:cs="Arial"/>
          <w:color w:val="1A1A1A"/>
          <w:sz w:val="24"/>
          <w:szCs w:val="24"/>
        </w:rPr>
      </w:pPr>
    </w:p>
    <w:p w:rsidR="00CC34E5" w:rsidRDefault="00CC34E5">
      <w:pPr>
        <w:pBdr>
          <w:top w:val="nil"/>
          <w:left w:val="nil"/>
          <w:bottom w:val="nil"/>
          <w:right w:val="nil"/>
          <w:between w:val="nil"/>
        </w:pBdr>
        <w:spacing w:before="240" w:after="0" w:line="360" w:lineRule="auto"/>
        <w:jc w:val="both"/>
        <w:rPr>
          <w:rFonts w:ascii="Arial" w:eastAsia="Arial" w:hAnsi="Arial" w:cs="Arial"/>
          <w:color w:val="1A1A1A"/>
          <w:sz w:val="24"/>
          <w:szCs w:val="24"/>
        </w:rPr>
      </w:pPr>
    </w:p>
    <w:p w:rsidR="00CC34E5" w:rsidRDefault="00CC34E5">
      <w:pPr>
        <w:pBdr>
          <w:top w:val="nil"/>
          <w:left w:val="nil"/>
          <w:bottom w:val="nil"/>
          <w:right w:val="nil"/>
          <w:between w:val="nil"/>
        </w:pBdr>
        <w:spacing w:before="240" w:after="0" w:line="360" w:lineRule="auto"/>
        <w:jc w:val="both"/>
        <w:rPr>
          <w:rFonts w:ascii="Arial" w:eastAsia="Arial" w:hAnsi="Arial" w:cs="Arial"/>
          <w:color w:val="1A1A1A"/>
          <w:sz w:val="24"/>
          <w:szCs w:val="24"/>
        </w:rPr>
      </w:pPr>
    </w:p>
    <w:p w:rsidR="00E41927" w:rsidRDefault="00E41927" w:rsidP="00E41927">
      <w:pPr>
        <w:pBdr>
          <w:top w:val="single" w:sz="12" w:space="1" w:color="ACB9CA"/>
          <w:left w:val="single" w:sz="12" w:space="0" w:color="ACB9CA"/>
          <w:bottom w:val="single" w:sz="12" w:space="1" w:color="ACB9CA"/>
          <w:right w:val="single" w:sz="12" w:space="4" w:color="ACB9CA"/>
        </w:pBdr>
        <w:spacing w:before="120" w:after="120" w:line="360" w:lineRule="auto"/>
        <w:rPr>
          <w:rFonts w:ascii="Arial" w:eastAsia="Arial" w:hAnsi="Arial" w:cs="Arial"/>
          <w:color w:val="1A1A1A"/>
          <w:sz w:val="24"/>
          <w:szCs w:val="24"/>
        </w:rPr>
      </w:pPr>
    </w:p>
    <w:p w:rsidR="00CC34E5" w:rsidRDefault="009D11B5" w:rsidP="00E41927">
      <w:pPr>
        <w:pBdr>
          <w:top w:val="single" w:sz="12" w:space="1" w:color="ACB9CA"/>
          <w:left w:val="single" w:sz="12" w:space="0" w:color="ACB9CA"/>
          <w:bottom w:val="single" w:sz="12" w:space="1" w:color="ACB9CA"/>
          <w:right w:val="single" w:sz="12" w:space="4" w:color="ACB9CA"/>
        </w:pBdr>
        <w:shd w:val="clear" w:color="auto" w:fill="ACB9CA"/>
        <w:spacing w:before="120" w:after="120" w:line="360" w:lineRule="auto"/>
        <w:rPr>
          <w:rFonts w:ascii="Arial" w:eastAsia="Arial" w:hAnsi="Arial" w:cs="Arial"/>
          <w:color w:val="1A1A1A"/>
          <w:sz w:val="24"/>
          <w:szCs w:val="24"/>
        </w:rPr>
      </w:pPr>
      <w:r>
        <w:rPr>
          <w:rFonts w:ascii="Arial" w:eastAsia="Arial" w:hAnsi="Arial" w:cs="Arial"/>
          <w:color w:val="1A1A1A"/>
          <w:sz w:val="24"/>
          <w:szCs w:val="24"/>
        </w:rPr>
        <w:t xml:space="preserve">La </w:t>
      </w:r>
      <w:r w:rsidRPr="00E41927">
        <w:rPr>
          <w:rFonts w:ascii="Arial" w:eastAsia="Arial" w:hAnsi="Arial" w:cs="Arial"/>
          <w:b/>
          <w:color w:val="1A1A1A"/>
          <w:sz w:val="24"/>
          <w:szCs w:val="24"/>
        </w:rPr>
        <w:t xml:space="preserve">actividad solicitada </w:t>
      </w:r>
      <w:r w:rsidR="00E41927" w:rsidRPr="00E41927">
        <w:rPr>
          <w:rFonts w:ascii="Arial" w:eastAsia="Arial" w:hAnsi="Arial" w:cs="Arial"/>
          <w:b/>
          <w:color w:val="1A1A1A"/>
          <w:sz w:val="24"/>
          <w:szCs w:val="24"/>
        </w:rPr>
        <w:t>hoy</w:t>
      </w:r>
      <w:r w:rsidR="00E41927">
        <w:rPr>
          <w:rFonts w:ascii="Arial" w:eastAsia="Arial" w:hAnsi="Arial" w:cs="Arial"/>
          <w:color w:val="1A1A1A"/>
          <w:sz w:val="24"/>
          <w:szCs w:val="24"/>
        </w:rPr>
        <w:t xml:space="preserve"> </w:t>
      </w:r>
      <w:r>
        <w:rPr>
          <w:rFonts w:ascii="Arial" w:eastAsia="Arial" w:hAnsi="Arial" w:cs="Arial"/>
          <w:color w:val="1A1A1A"/>
          <w:sz w:val="24"/>
          <w:szCs w:val="24"/>
        </w:rPr>
        <w:t xml:space="preserve">es que realices un </w:t>
      </w:r>
      <w:r>
        <w:rPr>
          <w:rFonts w:ascii="Arial" w:eastAsia="Arial" w:hAnsi="Arial" w:cs="Arial"/>
          <w:b/>
          <w:color w:val="1A1A1A"/>
          <w:sz w:val="24"/>
          <w:szCs w:val="24"/>
        </w:rPr>
        <w:t xml:space="preserve">video </w:t>
      </w:r>
      <w:r w:rsidR="007E0294">
        <w:rPr>
          <w:rFonts w:ascii="Arial" w:eastAsia="Arial" w:hAnsi="Arial" w:cs="Arial"/>
          <w:color w:val="1A1A1A"/>
          <w:sz w:val="24"/>
          <w:szCs w:val="24"/>
        </w:rPr>
        <w:t>en el que desarrolles un</w:t>
      </w:r>
      <w:r>
        <w:rPr>
          <w:rFonts w:ascii="Arial" w:eastAsia="Arial" w:hAnsi="Arial" w:cs="Arial"/>
          <w:color w:val="1A1A1A"/>
          <w:sz w:val="24"/>
          <w:szCs w:val="24"/>
        </w:rPr>
        <w:t xml:space="preserve"> tema:</w:t>
      </w:r>
    </w:p>
    <w:p w:rsidR="00CC34E5" w:rsidRDefault="009D11B5">
      <w:pPr>
        <w:pBdr>
          <w:top w:val="single" w:sz="12" w:space="1" w:color="ACB9CA"/>
          <w:left w:val="single" w:sz="12" w:space="20" w:color="ACB9CA"/>
          <w:bottom w:val="single" w:sz="12" w:space="1" w:color="ACB9CA"/>
          <w:right w:val="single" w:sz="12" w:space="4" w:color="ACB9CA"/>
        </w:pBdr>
        <w:shd w:val="clear" w:color="auto" w:fill="FFFFFF"/>
        <w:tabs>
          <w:tab w:val="left" w:pos="851"/>
        </w:tabs>
        <w:spacing w:before="120" w:after="120" w:line="360" w:lineRule="auto"/>
        <w:ind w:left="851" w:hanging="567"/>
        <w:jc w:val="both"/>
        <w:rPr>
          <w:rFonts w:ascii="Arial" w:eastAsia="Arial" w:hAnsi="Arial" w:cs="Arial"/>
          <w:color w:val="1A1A1A"/>
          <w:sz w:val="24"/>
          <w:szCs w:val="24"/>
        </w:rPr>
      </w:pPr>
      <w:r>
        <w:rPr>
          <w:rFonts w:ascii="Arial" w:eastAsia="Arial" w:hAnsi="Arial" w:cs="Arial"/>
          <w:color w:val="1A1A1A"/>
          <w:sz w:val="24"/>
          <w:szCs w:val="24"/>
        </w:rPr>
        <w:t>Para realizar este video debes:</w:t>
      </w:r>
    </w:p>
    <w:p w:rsidR="00CC34E5" w:rsidRDefault="009D11B5">
      <w:pPr>
        <w:numPr>
          <w:ilvl w:val="0"/>
          <w:numId w:val="1"/>
        </w:numPr>
        <w:pBdr>
          <w:top w:val="single" w:sz="12" w:space="1" w:color="ACB9CA"/>
          <w:left w:val="single" w:sz="12" w:space="20" w:color="ACB9CA"/>
          <w:bottom w:val="single" w:sz="12" w:space="1" w:color="ACB9CA"/>
          <w:right w:val="single" w:sz="12" w:space="4" w:color="ACB9CA"/>
          <w:between w:val="nil"/>
        </w:pBdr>
        <w:shd w:val="clear" w:color="auto" w:fill="FFFFFF"/>
        <w:tabs>
          <w:tab w:val="left" w:pos="851"/>
        </w:tabs>
        <w:spacing w:before="120" w:after="0" w:line="360" w:lineRule="auto"/>
        <w:ind w:hanging="360"/>
        <w:jc w:val="both"/>
        <w:rPr>
          <w:rFonts w:ascii="Arial" w:eastAsia="Arial" w:hAnsi="Arial" w:cs="Arial"/>
          <w:color w:val="1A1A1A"/>
          <w:sz w:val="24"/>
          <w:szCs w:val="24"/>
        </w:rPr>
      </w:pPr>
      <w:r>
        <w:rPr>
          <w:rFonts w:ascii="Arial" w:eastAsia="Arial" w:hAnsi="Arial" w:cs="Arial"/>
          <w:b/>
          <w:color w:val="1A1A1A"/>
          <w:sz w:val="24"/>
          <w:szCs w:val="24"/>
        </w:rPr>
        <w:t>Escoger un tema</w:t>
      </w:r>
      <w:r>
        <w:rPr>
          <w:rFonts w:ascii="Arial" w:eastAsia="Arial" w:hAnsi="Arial" w:cs="Arial"/>
          <w:color w:val="1A1A1A"/>
          <w:sz w:val="24"/>
          <w:szCs w:val="24"/>
        </w:rPr>
        <w:t>, luego explicarlo con tu</w:t>
      </w:r>
      <w:r w:rsidR="00E41927">
        <w:rPr>
          <w:rFonts w:ascii="Arial" w:eastAsia="Arial" w:hAnsi="Arial" w:cs="Arial"/>
          <w:color w:val="1A1A1A"/>
          <w:sz w:val="24"/>
          <w:szCs w:val="24"/>
        </w:rPr>
        <w:t>s palabras, cuál es tu idea (qué</w:t>
      </w:r>
      <w:r>
        <w:rPr>
          <w:rFonts w:ascii="Arial" w:eastAsia="Arial" w:hAnsi="Arial" w:cs="Arial"/>
          <w:color w:val="1A1A1A"/>
          <w:sz w:val="24"/>
          <w:szCs w:val="24"/>
        </w:rPr>
        <w:t xml:space="preserve"> piensas) en relación a ese tema. En esta parte debes hablar, no es necesario que te grabes, puedes poner una o varias imágenes o videos relacionados con el tema escogido, mientras expones tu idea, </w:t>
      </w:r>
      <w:r w:rsidR="005376DB">
        <w:rPr>
          <w:rFonts w:ascii="Arial" w:eastAsia="Arial" w:hAnsi="Arial" w:cs="Arial"/>
          <w:color w:val="1A1A1A"/>
          <w:sz w:val="24"/>
          <w:szCs w:val="24"/>
        </w:rPr>
        <w:t xml:space="preserve">la </w:t>
      </w:r>
      <w:r>
        <w:rPr>
          <w:rFonts w:ascii="Arial" w:eastAsia="Arial" w:hAnsi="Arial" w:cs="Arial"/>
          <w:color w:val="1A1A1A"/>
          <w:sz w:val="24"/>
          <w:szCs w:val="24"/>
        </w:rPr>
        <w:t>que desarrollarás posteriormente.</w:t>
      </w:r>
    </w:p>
    <w:p w:rsidR="00CC34E5" w:rsidRDefault="005376DB">
      <w:pPr>
        <w:numPr>
          <w:ilvl w:val="0"/>
          <w:numId w:val="1"/>
        </w:numPr>
        <w:pBdr>
          <w:top w:val="single" w:sz="12" w:space="1" w:color="ACB9CA"/>
          <w:left w:val="single" w:sz="12" w:space="20" w:color="ACB9CA"/>
          <w:bottom w:val="single" w:sz="12" w:space="1" w:color="ACB9CA"/>
          <w:right w:val="single" w:sz="12" w:space="4" w:color="ACB9CA"/>
          <w:between w:val="nil"/>
        </w:pBdr>
        <w:shd w:val="clear" w:color="auto" w:fill="FFFFFF"/>
        <w:tabs>
          <w:tab w:val="left" w:pos="851"/>
        </w:tabs>
        <w:spacing w:after="0" w:line="360" w:lineRule="auto"/>
        <w:ind w:hanging="360"/>
        <w:jc w:val="both"/>
        <w:rPr>
          <w:rFonts w:ascii="Arial" w:eastAsia="Arial" w:hAnsi="Arial" w:cs="Arial"/>
          <w:color w:val="1A1A1A"/>
          <w:sz w:val="24"/>
          <w:szCs w:val="24"/>
        </w:rPr>
      </w:pPr>
      <w:r>
        <w:rPr>
          <w:rFonts w:ascii="Arial" w:eastAsia="Arial" w:hAnsi="Arial" w:cs="Arial"/>
          <w:b/>
          <w:color w:val="1A1A1A"/>
          <w:sz w:val="24"/>
          <w:szCs w:val="24"/>
        </w:rPr>
        <w:t>D</w:t>
      </w:r>
      <w:r w:rsidR="009D11B5">
        <w:rPr>
          <w:rFonts w:ascii="Arial" w:eastAsia="Arial" w:hAnsi="Arial" w:cs="Arial"/>
          <w:b/>
          <w:color w:val="1A1A1A"/>
          <w:sz w:val="24"/>
          <w:szCs w:val="24"/>
        </w:rPr>
        <w:t>esarrollar tu propuesta</w:t>
      </w:r>
      <w:r w:rsidR="009D11B5">
        <w:rPr>
          <w:rFonts w:ascii="Arial" w:eastAsia="Arial" w:hAnsi="Arial" w:cs="Arial"/>
          <w:color w:val="1A1A1A"/>
          <w:sz w:val="24"/>
          <w:szCs w:val="24"/>
        </w:rPr>
        <w:t xml:space="preserve">, esto es mostrar artísticamente el tema anteriormente enunciado. Para ello debes utilizar recursos visuales y sonoros, debes tener una propuesta audiovisual, es decir que se observe análisis y unidad en los recursos utilizados y como los presentas. Puedes trabajar con video, imágenes, maquetas, dibujos, </w:t>
      </w:r>
      <w:r w:rsidR="009D11B5" w:rsidRPr="00985924">
        <w:rPr>
          <w:rFonts w:ascii="Arial" w:eastAsia="Arial" w:hAnsi="Arial" w:cs="Arial"/>
          <w:i/>
          <w:color w:val="1A1A1A"/>
          <w:sz w:val="24"/>
          <w:szCs w:val="24"/>
        </w:rPr>
        <w:t>stop motion</w:t>
      </w:r>
      <w:r w:rsidR="009D11B5">
        <w:rPr>
          <w:rFonts w:ascii="Arial" w:eastAsia="Arial" w:hAnsi="Arial" w:cs="Arial"/>
          <w:color w:val="1A1A1A"/>
          <w:sz w:val="24"/>
          <w:szCs w:val="24"/>
        </w:rPr>
        <w:t>, utilizar diversos filtros, utilizar sonidos grabados, etc.</w:t>
      </w:r>
    </w:p>
    <w:p w:rsidR="00CC34E5" w:rsidRPr="00444FC1" w:rsidRDefault="009D11B5" w:rsidP="00444FC1">
      <w:pPr>
        <w:numPr>
          <w:ilvl w:val="0"/>
          <w:numId w:val="1"/>
        </w:numPr>
        <w:pBdr>
          <w:top w:val="single" w:sz="12" w:space="1" w:color="ACB9CA"/>
          <w:left w:val="single" w:sz="12" w:space="20" w:color="ACB9CA"/>
          <w:bottom w:val="single" w:sz="12" w:space="1" w:color="ACB9CA"/>
          <w:right w:val="single" w:sz="12" w:space="4" w:color="ACB9CA"/>
          <w:between w:val="nil"/>
        </w:pBdr>
        <w:shd w:val="clear" w:color="auto" w:fill="FFFFFF"/>
        <w:tabs>
          <w:tab w:val="left" w:pos="851"/>
        </w:tabs>
        <w:spacing w:after="120" w:line="360" w:lineRule="auto"/>
        <w:ind w:hanging="360"/>
        <w:jc w:val="both"/>
        <w:rPr>
          <w:rFonts w:ascii="Arial" w:eastAsia="Arial" w:hAnsi="Arial" w:cs="Arial"/>
          <w:color w:val="1A1A1A"/>
          <w:sz w:val="24"/>
          <w:szCs w:val="24"/>
        </w:rPr>
      </w:pPr>
      <w:r>
        <w:rPr>
          <w:rFonts w:ascii="Arial" w:eastAsia="Arial" w:hAnsi="Arial" w:cs="Arial"/>
          <w:b/>
          <w:color w:val="1A1A1A"/>
          <w:sz w:val="24"/>
          <w:szCs w:val="24"/>
        </w:rPr>
        <w:t>Debes presentar un cierre</w:t>
      </w:r>
      <w:r>
        <w:rPr>
          <w:rFonts w:ascii="Arial" w:eastAsia="Arial" w:hAnsi="Arial" w:cs="Arial"/>
          <w:color w:val="1A1A1A"/>
          <w:sz w:val="24"/>
          <w:szCs w:val="24"/>
        </w:rPr>
        <w:t>, con frases en las que realices un resumen del tema. Por ejemplo: puedes utilizar pallas, refranes, aforismos, poesía, etc. Utiliza los recursos que mejor te acomoden o representen.</w:t>
      </w:r>
    </w:p>
    <w:p w:rsidR="00CC34E5" w:rsidRDefault="009D11B5">
      <w:pPr>
        <w:pBdr>
          <w:top w:val="single" w:sz="12" w:space="1" w:color="ACB9CA"/>
          <w:left w:val="single" w:sz="12" w:space="20" w:color="ACB9CA"/>
          <w:bottom w:val="single" w:sz="12" w:space="1" w:color="ACB9CA"/>
          <w:right w:val="single" w:sz="12" w:space="4" w:color="ACB9CA"/>
        </w:pBdr>
        <w:shd w:val="clear" w:color="auto" w:fill="FFFFFF"/>
        <w:tabs>
          <w:tab w:val="left" w:pos="851"/>
        </w:tabs>
        <w:spacing w:before="120" w:after="120" w:line="360" w:lineRule="auto"/>
        <w:ind w:left="851" w:hanging="567"/>
        <w:jc w:val="both"/>
        <w:rPr>
          <w:rFonts w:ascii="Arial" w:eastAsia="Arial" w:hAnsi="Arial" w:cs="Arial"/>
          <w:color w:val="1A1A1A"/>
          <w:sz w:val="24"/>
          <w:szCs w:val="24"/>
        </w:rPr>
      </w:pPr>
      <w:r>
        <w:rPr>
          <w:rFonts w:ascii="Arial" w:eastAsia="Arial" w:hAnsi="Arial" w:cs="Arial"/>
          <w:color w:val="1A1A1A"/>
          <w:sz w:val="24"/>
          <w:szCs w:val="24"/>
        </w:rPr>
        <w:tab/>
        <w:t xml:space="preserve">Para la creación de este video debes utilizar las descripciones de la app </w:t>
      </w:r>
      <w:r w:rsidRPr="00444FC1">
        <w:rPr>
          <w:rFonts w:ascii="Arial" w:eastAsia="Arial" w:hAnsi="Arial" w:cs="Arial"/>
          <w:color w:val="1A1A1A"/>
          <w:sz w:val="24"/>
          <w:szCs w:val="24"/>
          <w:highlight w:val="yellow"/>
        </w:rPr>
        <w:t>Inshot</w:t>
      </w:r>
      <w:r>
        <w:rPr>
          <w:rFonts w:ascii="Arial" w:eastAsia="Arial" w:hAnsi="Arial" w:cs="Arial"/>
          <w:color w:val="1A1A1A"/>
          <w:sz w:val="24"/>
          <w:szCs w:val="24"/>
        </w:rPr>
        <w:t xml:space="preserve"> presentes en la</w:t>
      </w:r>
      <w:r w:rsidR="00985924">
        <w:rPr>
          <w:rFonts w:ascii="Arial" w:eastAsia="Arial" w:hAnsi="Arial" w:cs="Arial"/>
          <w:color w:val="1A1A1A"/>
          <w:sz w:val="24"/>
          <w:szCs w:val="24"/>
        </w:rPr>
        <w:t>s</w:t>
      </w:r>
      <w:r>
        <w:rPr>
          <w:rFonts w:ascii="Arial" w:eastAsia="Arial" w:hAnsi="Arial" w:cs="Arial"/>
          <w:color w:val="1A1A1A"/>
          <w:sz w:val="24"/>
          <w:szCs w:val="24"/>
        </w:rPr>
        <w:t xml:space="preserve"> guía</w:t>
      </w:r>
      <w:r w:rsidR="00985924">
        <w:rPr>
          <w:rFonts w:ascii="Arial" w:eastAsia="Arial" w:hAnsi="Arial" w:cs="Arial"/>
          <w:color w:val="1A1A1A"/>
          <w:sz w:val="24"/>
          <w:szCs w:val="24"/>
        </w:rPr>
        <w:t>s</w:t>
      </w:r>
      <w:r>
        <w:rPr>
          <w:rFonts w:ascii="Arial" w:eastAsia="Arial" w:hAnsi="Arial" w:cs="Arial"/>
          <w:color w:val="1A1A1A"/>
          <w:sz w:val="24"/>
          <w:szCs w:val="24"/>
        </w:rPr>
        <w:t xml:space="preserve"> 1 y 2, y los conceptos trabajados en ellas; además puedes ver </w:t>
      </w:r>
      <w:r w:rsidRPr="00444FC1">
        <w:rPr>
          <w:rFonts w:ascii="Arial" w:eastAsia="Arial" w:hAnsi="Arial" w:cs="Arial"/>
          <w:color w:val="1A1A1A"/>
          <w:sz w:val="24"/>
          <w:szCs w:val="24"/>
          <w:highlight w:val="cyan"/>
        </w:rPr>
        <w:t xml:space="preserve">videos explicativos en el canal de YouTube del Liceo BHA y en el instagram </w:t>
      </w:r>
      <w:r w:rsidRPr="00444FC1">
        <w:rPr>
          <w:rFonts w:ascii="Avenir" w:eastAsia="Avenir" w:hAnsi="Avenir" w:cs="Avenir"/>
          <w:color w:val="1A1A1A"/>
          <w:sz w:val="24"/>
          <w:szCs w:val="24"/>
          <w:highlight w:val="cyan"/>
        </w:rPr>
        <w:t>@departamentoartesbha</w:t>
      </w:r>
      <w:r>
        <w:rPr>
          <w:rFonts w:ascii="Arial" w:eastAsia="Arial" w:hAnsi="Arial" w:cs="Arial"/>
          <w:color w:val="1A1A1A"/>
          <w:sz w:val="24"/>
          <w:szCs w:val="24"/>
        </w:rPr>
        <w:t xml:space="preserve">. </w:t>
      </w:r>
    </w:p>
    <w:p w:rsidR="00CC34E5" w:rsidRDefault="009D11B5">
      <w:pPr>
        <w:pBdr>
          <w:top w:val="single" w:sz="12" w:space="1" w:color="ACB9CA"/>
          <w:left w:val="single" w:sz="12" w:space="20" w:color="ACB9CA"/>
          <w:bottom w:val="single" w:sz="12" w:space="1" w:color="ACB9CA"/>
          <w:right w:val="single" w:sz="12" w:space="4" w:color="ACB9CA"/>
        </w:pBdr>
        <w:shd w:val="clear" w:color="auto" w:fill="FFFFFF"/>
        <w:tabs>
          <w:tab w:val="left" w:pos="851"/>
        </w:tabs>
        <w:spacing w:before="120" w:after="120" w:line="360" w:lineRule="auto"/>
        <w:ind w:left="851" w:hanging="567"/>
        <w:jc w:val="both"/>
        <w:rPr>
          <w:rFonts w:ascii="Arial" w:eastAsia="Arial" w:hAnsi="Arial" w:cs="Arial"/>
          <w:color w:val="1A1A1A"/>
          <w:sz w:val="24"/>
          <w:szCs w:val="24"/>
        </w:rPr>
      </w:pPr>
      <w:r w:rsidRPr="00444FC1">
        <w:rPr>
          <w:rFonts w:ascii="Arial" w:eastAsia="Arial" w:hAnsi="Arial" w:cs="Arial"/>
          <w:b/>
          <w:color w:val="1A1A1A"/>
          <w:sz w:val="24"/>
          <w:szCs w:val="24"/>
          <w:highlight w:val="yellow"/>
        </w:rPr>
        <w:t>Nota: *No es necesario que salgas en el video, solo usa tu voz en la primera parte y final de tu trabajo.</w:t>
      </w:r>
    </w:p>
    <w:p w:rsidR="00CC34E5" w:rsidRDefault="009D11B5">
      <w:pPr>
        <w:spacing w:line="360" w:lineRule="auto"/>
        <w:rPr>
          <w:rFonts w:ascii="Arial" w:eastAsia="Arial" w:hAnsi="Arial" w:cs="Arial"/>
          <w:color w:val="1A1A1A"/>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-88899</wp:posOffset>
                </wp:positionH>
                <wp:positionV relativeFrom="paragraph">
                  <wp:posOffset>12700</wp:posOffset>
                </wp:positionV>
                <wp:extent cx="6515100" cy="2369820"/>
                <wp:effectExtent l="0" t="0" r="0" b="0"/>
                <wp:wrapNone/>
                <wp:docPr id="1" name="1 Rectángulo"/>
                <wp:cNvGraphicFramePr/>
                <a:graphic xmlns:a="http://schemas.openxmlformats.org/drawingml/2006/main">
                  <a:graphicData uri="http://schemas.microsoft.com/office/word/2010/wordprocessingShape">
                    <wps:wsp>
                      <wps:cNvSpPr/>
                      <wps:spPr>
                        <a:xfrm>
                          <a:off x="2107500" y="2614140"/>
                          <a:ext cx="6477000" cy="2331720"/>
                        </a:xfrm>
                        <a:prstGeom prst="rect">
                          <a:avLst/>
                        </a:prstGeom>
                        <a:solidFill>
                          <a:schemeClr val="lt1"/>
                        </a:solidFill>
                        <a:ln w="38100" cap="flat" cmpd="sng">
                          <a:solidFill>
                            <a:schemeClr val="accent1"/>
                          </a:solidFill>
                          <a:prstDash val="lgDash"/>
                          <a:round/>
                          <a:headEnd type="none" w="sm" len="sm"/>
                          <a:tailEnd type="none" w="sm" len="sm"/>
                        </a:ln>
                      </wps:spPr>
                      <wps:txbx>
                        <w:txbxContent>
                          <w:p w:rsidR="00CC34E5" w:rsidRDefault="009D11B5">
                            <w:pPr>
                              <w:spacing w:line="360" w:lineRule="auto"/>
                              <w:textDirection w:val="btLr"/>
                            </w:pPr>
                            <w:r>
                              <w:rPr>
                                <w:rFonts w:ascii="Arial" w:eastAsia="Arial" w:hAnsi="Arial" w:cs="Arial"/>
                                <w:b/>
                                <w:color w:val="000000"/>
                                <w:sz w:val="24"/>
                              </w:rPr>
                              <w:t>Algunos de los temas que puedes trabajar:</w:t>
                            </w:r>
                          </w:p>
                          <w:p w:rsidR="00CC34E5" w:rsidRDefault="00985924" w:rsidP="00985924">
                            <w:pPr>
                              <w:pStyle w:val="Prrafodelista"/>
                              <w:numPr>
                                <w:ilvl w:val="0"/>
                                <w:numId w:val="6"/>
                              </w:numPr>
                              <w:spacing w:after="0" w:line="360" w:lineRule="auto"/>
                              <w:jc w:val="both"/>
                              <w:textDirection w:val="btLr"/>
                            </w:pPr>
                            <w:r w:rsidRPr="00985924">
                              <w:rPr>
                                <w:rFonts w:ascii="Arial" w:eastAsia="Arial" w:hAnsi="Arial" w:cs="Arial"/>
                                <w:color w:val="000000"/>
                                <w:sz w:val="24"/>
                              </w:rPr>
                              <w:t>Qué</w:t>
                            </w:r>
                            <w:r w:rsidR="009D11B5" w:rsidRPr="00985924">
                              <w:rPr>
                                <w:rFonts w:ascii="Arial" w:eastAsia="Arial" w:hAnsi="Arial" w:cs="Arial"/>
                                <w:color w:val="000000"/>
                                <w:sz w:val="24"/>
                              </w:rPr>
                              <w:t xml:space="preserve"> te hace sentir o pensar determinada obra de arte. Fundamentar a partir de materiabilidades utilizadas, tema, entorno cultural de la creación, apreciación personal, técnica, etc.</w:t>
                            </w:r>
                          </w:p>
                          <w:p w:rsidR="00CC34E5" w:rsidRDefault="00985924" w:rsidP="00985924">
                            <w:pPr>
                              <w:pStyle w:val="Prrafodelista"/>
                              <w:numPr>
                                <w:ilvl w:val="0"/>
                                <w:numId w:val="6"/>
                              </w:numPr>
                              <w:spacing w:after="0" w:line="360" w:lineRule="auto"/>
                              <w:jc w:val="both"/>
                              <w:textDirection w:val="btLr"/>
                            </w:pPr>
                            <w:r w:rsidRPr="00985924">
                              <w:rPr>
                                <w:rFonts w:ascii="Arial" w:eastAsia="Arial" w:hAnsi="Arial" w:cs="Arial"/>
                                <w:color w:val="000000"/>
                                <w:sz w:val="24"/>
                              </w:rPr>
                              <w:t>Có</w:t>
                            </w:r>
                            <w:r w:rsidR="009D11B5" w:rsidRPr="00985924">
                              <w:rPr>
                                <w:rFonts w:ascii="Arial" w:eastAsia="Arial" w:hAnsi="Arial" w:cs="Arial"/>
                                <w:color w:val="000000"/>
                                <w:sz w:val="24"/>
                              </w:rPr>
                              <w:t>mo puede ayudar el consumo de obras de arte a hacer más llevadero este confinamiento.</w:t>
                            </w:r>
                          </w:p>
                          <w:p w:rsidR="00CC34E5" w:rsidRDefault="00985924" w:rsidP="00985924">
                            <w:pPr>
                              <w:pStyle w:val="Prrafodelista"/>
                              <w:numPr>
                                <w:ilvl w:val="0"/>
                                <w:numId w:val="6"/>
                              </w:numPr>
                              <w:spacing w:after="0" w:line="360" w:lineRule="auto"/>
                              <w:jc w:val="both"/>
                              <w:textDirection w:val="btLr"/>
                            </w:pPr>
                            <w:r w:rsidRPr="00985924">
                              <w:rPr>
                                <w:rFonts w:ascii="Arial" w:eastAsia="Arial" w:hAnsi="Arial" w:cs="Arial"/>
                                <w:color w:val="000000"/>
                                <w:sz w:val="24"/>
                              </w:rPr>
                              <w:t>Có</w:t>
                            </w:r>
                            <w:r w:rsidR="009D11B5" w:rsidRPr="00985924">
                              <w:rPr>
                                <w:rFonts w:ascii="Arial" w:eastAsia="Arial" w:hAnsi="Arial" w:cs="Arial"/>
                                <w:color w:val="000000"/>
                                <w:sz w:val="24"/>
                              </w:rPr>
                              <w:t>mo afecta el no poder frecuentar los espacios físicos y sociales a los que estabas habituado.</w:t>
                            </w:r>
                          </w:p>
                          <w:p w:rsidR="00CC34E5" w:rsidRDefault="009D11B5" w:rsidP="00985924">
                            <w:pPr>
                              <w:pStyle w:val="Prrafodelista"/>
                              <w:numPr>
                                <w:ilvl w:val="0"/>
                                <w:numId w:val="6"/>
                              </w:numPr>
                              <w:spacing w:after="0" w:line="360" w:lineRule="auto"/>
                              <w:textDirection w:val="btLr"/>
                            </w:pPr>
                            <w:r w:rsidRPr="00985924">
                              <w:rPr>
                                <w:rFonts w:ascii="Arial" w:eastAsia="Arial" w:hAnsi="Arial" w:cs="Arial"/>
                                <w:color w:val="000000"/>
                                <w:sz w:val="24"/>
                              </w:rPr>
                              <w:t xml:space="preserve">Inteligencia artificial, avances de esta y la utilización de esta en la vida diaria </w:t>
                            </w:r>
                          </w:p>
                        </w:txbxContent>
                      </wps:txbx>
                      <wps:bodyPr spcFirstLastPara="1" wrap="square" lIns="91425" tIns="45700" rIns="91425" bIns="45700" anchor="t" anchorCtr="0">
                        <a:noAutofit/>
                      </wps:bodyPr>
                    </wps:wsp>
                  </a:graphicData>
                </a:graphic>
              </wp:anchor>
            </w:drawing>
          </mc:Choice>
          <mc:Fallback>
            <w:pict>
              <v:rect id="1 Rectángulo" o:spid="_x0000_s1026" style="position:absolute;margin-left:-7pt;margin-top:1pt;width:513pt;height:186.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" fillcolor="white [3201]" strokecolor="#4f81bd [3204]" strokeweight="3pt">
                <v:stroke dashstyle="longDash" startarrowwidth="narrow" startarrowlength="short" endarrowwidth="narrow" endarrowlength="short" joinstyle="round"/>
                <v:textbox inset="2.53958mm,1.2694mm,2.53958mm,1.2694mm">
                  <w:txbxContent>
                    <w:p w:rsidR="00CC34E5" w:rsidRDefault="009D11B5">
                      <w:pPr>
                        <w:spacing w:line="360" w:lineRule="auto"/>
                        <w:textDirection w:val="btLr"/>
                      </w:pPr>
                      <w:r>
                        <w:rPr>
                          <w:rFonts w:ascii="Arial" w:eastAsia="Arial" w:hAnsi="Arial" w:cs="Arial"/>
                          <w:b/>
                          <w:color w:val="000000"/>
                          <w:sz w:val="24"/>
                        </w:rPr>
                        <w:t>Algunos de los temas que puedes trabajar:</w:t>
                      </w:r>
                    </w:p>
                    <w:p w:rsidR="00CC34E5" w:rsidRDefault="00985924" w:rsidP="00985924">
                      <w:pPr>
                        <w:pStyle w:val="Prrafodelista"/>
                        <w:numPr>
                          <w:ilvl w:val="0"/>
                          <w:numId w:val="6"/>
                        </w:numPr>
                        <w:spacing w:after="0" w:line="360" w:lineRule="auto"/>
                        <w:jc w:val="both"/>
                        <w:textDirection w:val="btLr"/>
                      </w:pPr>
                      <w:r w:rsidRPr="00985924">
                        <w:rPr>
                          <w:rFonts w:ascii="Arial" w:eastAsia="Arial" w:hAnsi="Arial" w:cs="Arial"/>
                          <w:color w:val="000000"/>
                          <w:sz w:val="24"/>
                        </w:rPr>
                        <w:t>Qué</w:t>
                      </w:r>
                      <w:r w:rsidR="009D11B5" w:rsidRPr="00985924">
                        <w:rPr>
                          <w:rFonts w:ascii="Arial" w:eastAsia="Arial" w:hAnsi="Arial" w:cs="Arial"/>
                          <w:color w:val="000000"/>
                          <w:sz w:val="24"/>
                        </w:rPr>
                        <w:t xml:space="preserve"> te hace sentir o pensar determinada obra de arte. Fundamentar a partir de materiabilidades utilizadas, tema, entorno cultural de la creación, apreciación personal, técnica, etc.</w:t>
                      </w:r>
                    </w:p>
                    <w:p w:rsidR="00CC34E5" w:rsidRDefault="00985924" w:rsidP="00985924">
                      <w:pPr>
                        <w:pStyle w:val="Prrafodelista"/>
                        <w:numPr>
                          <w:ilvl w:val="0"/>
                          <w:numId w:val="6"/>
                        </w:numPr>
                        <w:spacing w:after="0" w:line="360" w:lineRule="auto"/>
                        <w:jc w:val="both"/>
                        <w:textDirection w:val="btLr"/>
                      </w:pPr>
                      <w:r w:rsidRPr="00985924">
                        <w:rPr>
                          <w:rFonts w:ascii="Arial" w:eastAsia="Arial" w:hAnsi="Arial" w:cs="Arial"/>
                          <w:color w:val="000000"/>
                          <w:sz w:val="24"/>
                        </w:rPr>
                        <w:t>Có</w:t>
                      </w:r>
                      <w:r w:rsidR="009D11B5" w:rsidRPr="00985924">
                        <w:rPr>
                          <w:rFonts w:ascii="Arial" w:eastAsia="Arial" w:hAnsi="Arial" w:cs="Arial"/>
                          <w:color w:val="000000"/>
                          <w:sz w:val="24"/>
                        </w:rPr>
                        <w:t>mo puede ayudar el consumo de obras de arte a hacer más llevadero este confinamiento.</w:t>
                      </w:r>
                    </w:p>
                    <w:p w:rsidR="00CC34E5" w:rsidRDefault="00985924" w:rsidP="00985924">
                      <w:pPr>
                        <w:pStyle w:val="Prrafodelista"/>
                        <w:numPr>
                          <w:ilvl w:val="0"/>
                          <w:numId w:val="6"/>
                        </w:numPr>
                        <w:spacing w:after="0" w:line="360" w:lineRule="auto"/>
                        <w:jc w:val="both"/>
                        <w:textDirection w:val="btLr"/>
                      </w:pPr>
                      <w:r w:rsidRPr="00985924">
                        <w:rPr>
                          <w:rFonts w:ascii="Arial" w:eastAsia="Arial" w:hAnsi="Arial" w:cs="Arial"/>
                          <w:color w:val="000000"/>
                          <w:sz w:val="24"/>
                        </w:rPr>
                        <w:t>Có</w:t>
                      </w:r>
                      <w:r w:rsidR="009D11B5" w:rsidRPr="00985924">
                        <w:rPr>
                          <w:rFonts w:ascii="Arial" w:eastAsia="Arial" w:hAnsi="Arial" w:cs="Arial"/>
                          <w:color w:val="000000"/>
                          <w:sz w:val="24"/>
                        </w:rPr>
                        <w:t>mo afecta el no poder frecuentar los espacios físicos y sociales a los que estabas habituado.</w:t>
                      </w:r>
                    </w:p>
                    <w:p w:rsidR="00CC34E5" w:rsidRDefault="009D11B5" w:rsidP="00985924">
                      <w:pPr>
                        <w:pStyle w:val="Prrafodelista"/>
                        <w:numPr>
                          <w:ilvl w:val="0"/>
                          <w:numId w:val="6"/>
                        </w:numPr>
                        <w:spacing w:after="0" w:line="360" w:lineRule="auto"/>
                        <w:textDirection w:val="btLr"/>
                      </w:pPr>
                      <w:r w:rsidRPr="00985924">
                        <w:rPr>
                          <w:rFonts w:ascii="Arial" w:eastAsia="Arial" w:hAnsi="Arial" w:cs="Arial"/>
                          <w:color w:val="000000"/>
                          <w:sz w:val="24"/>
                        </w:rPr>
                        <w:t xml:space="preserve">Inteligencia artificial, avances de esta y la utilización de esta en la vida diaria </w:t>
                      </w:r>
                    </w:p>
                  </w:txbxContent>
                </v:textbox>
              </v:rect>
            </w:pict>
          </mc:Fallback>
        </mc:AlternateContent>
      </w:r>
    </w:p>
    <w:p w:rsidR="00CC34E5" w:rsidRDefault="00CC34E5">
      <w:pPr>
        <w:spacing w:line="360" w:lineRule="auto"/>
        <w:rPr>
          <w:rFonts w:ascii="Arial" w:eastAsia="Arial" w:hAnsi="Arial" w:cs="Arial"/>
          <w:color w:val="1A1A1A"/>
          <w:sz w:val="24"/>
          <w:szCs w:val="24"/>
        </w:rPr>
      </w:pPr>
    </w:p>
    <w:p w:rsidR="00CC34E5" w:rsidRDefault="00CC34E5">
      <w:pPr>
        <w:spacing w:line="360" w:lineRule="auto"/>
        <w:rPr>
          <w:rFonts w:ascii="Arial" w:eastAsia="Arial" w:hAnsi="Arial" w:cs="Arial"/>
          <w:color w:val="1A1A1A"/>
          <w:sz w:val="24"/>
          <w:szCs w:val="24"/>
        </w:rPr>
      </w:pPr>
    </w:p>
    <w:p w:rsidR="00CC34E5" w:rsidRDefault="00CC34E5">
      <w:pPr>
        <w:spacing w:line="360" w:lineRule="auto"/>
        <w:rPr>
          <w:rFonts w:ascii="Arial" w:eastAsia="Arial" w:hAnsi="Arial" w:cs="Arial"/>
          <w:color w:val="1A1A1A"/>
          <w:sz w:val="24"/>
          <w:szCs w:val="24"/>
        </w:rPr>
      </w:pPr>
    </w:p>
    <w:p w:rsidR="00CC34E5" w:rsidRDefault="00CC34E5">
      <w:pPr>
        <w:spacing w:line="360" w:lineRule="auto"/>
        <w:rPr>
          <w:rFonts w:ascii="Arial" w:eastAsia="Arial" w:hAnsi="Arial" w:cs="Arial"/>
          <w:color w:val="1A1A1A"/>
          <w:sz w:val="24"/>
          <w:szCs w:val="24"/>
        </w:rPr>
      </w:pPr>
    </w:p>
    <w:p w:rsidR="00CC34E5" w:rsidRDefault="00CC34E5">
      <w:pPr>
        <w:spacing w:line="360" w:lineRule="auto"/>
        <w:rPr>
          <w:rFonts w:ascii="Arial" w:eastAsia="Arial" w:hAnsi="Arial" w:cs="Arial"/>
          <w:color w:val="1A1A1A"/>
          <w:sz w:val="24"/>
          <w:szCs w:val="24"/>
        </w:rPr>
      </w:pPr>
    </w:p>
    <w:p w:rsidR="00CC34E5" w:rsidRDefault="00985924">
      <w:pPr>
        <w:spacing w:line="360" w:lineRule="auto"/>
        <w:ind w:left="-142" w:firstLine="142"/>
        <w:rPr>
          <w:rFonts w:ascii="Arial" w:eastAsia="Arial" w:hAnsi="Arial" w:cs="Arial"/>
          <w:color w:val="1A1A1A"/>
          <w:sz w:val="24"/>
          <w:szCs w:val="24"/>
        </w:rPr>
      </w:pPr>
      <w:r>
        <w:rPr>
          <w:noProof/>
        </w:rPr>
        <w:lastRenderedPageBreak/>
        <mc:AlternateContent>
          <mc:Choice Requires="wps">
            <w:drawing>
              <wp:anchor distT="0" distB="0" distL="114300" distR="114300" simplePos="0" relativeHeight="251659264" behindDoc="0" locked="0" layoutInCell="1" hidden="0" allowOverlap="1" wp14:anchorId="42261786" wp14:editId="4A613BE2">
                <wp:simplePos x="0" y="0"/>
                <wp:positionH relativeFrom="column">
                  <wp:posOffset>-310515</wp:posOffset>
                </wp:positionH>
                <wp:positionV relativeFrom="paragraph">
                  <wp:posOffset>241935</wp:posOffset>
                </wp:positionV>
                <wp:extent cx="6423660" cy="5295900"/>
                <wp:effectExtent l="19050" t="19050" r="15240" b="19050"/>
                <wp:wrapNone/>
                <wp:docPr id="2" name="2 Rectángulo"/>
                <wp:cNvGraphicFramePr/>
                <a:graphic xmlns:a="http://schemas.openxmlformats.org/drawingml/2006/main">
                  <a:graphicData uri="http://schemas.microsoft.com/office/word/2010/wordprocessingShape">
                    <wps:wsp>
                      <wps:cNvSpPr/>
                      <wps:spPr>
                        <a:xfrm>
                          <a:off x="0" y="0"/>
                          <a:ext cx="6423660" cy="5295900"/>
                        </a:xfrm>
                        <a:prstGeom prst="rect">
                          <a:avLst/>
                        </a:prstGeom>
                        <a:solidFill>
                          <a:schemeClr val="lt1"/>
                        </a:solidFill>
                        <a:ln w="38100" cap="flat" cmpd="sng">
                          <a:solidFill>
                            <a:schemeClr val="accent1"/>
                          </a:solidFill>
                          <a:prstDash val="lgDash"/>
                          <a:round/>
                          <a:headEnd type="none" w="sm" len="sm"/>
                          <a:tailEnd type="none" w="sm" len="sm"/>
                        </a:ln>
                      </wps:spPr>
                      <wps:txbx>
                        <w:txbxContent>
                          <w:p w:rsidR="00CC34E5" w:rsidRPr="00985924" w:rsidRDefault="00985924" w:rsidP="00985924">
                            <w:pPr>
                              <w:pStyle w:val="Prrafodelista"/>
                              <w:numPr>
                                <w:ilvl w:val="0"/>
                                <w:numId w:val="7"/>
                              </w:numPr>
                              <w:spacing w:after="0" w:line="360" w:lineRule="auto"/>
                              <w:jc w:val="both"/>
                              <w:textDirection w:val="btLr"/>
                              <w:rPr>
                                <w:rFonts w:ascii="Arial" w:hAnsi="Arial" w:cs="Arial"/>
                              </w:rPr>
                            </w:pPr>
                            <w:r w:rsidRPr="00985924">
                              <w:rPr>
                                <w:rFonts w:ascii="Arial" w:eastAsia="Arial" w:hAnsi="Arial" w:cs="Arial"/>
                                <w:color w:val="000000"/>
                                <w:sz w:val="24"/>
                              </w:rPr>
                              <w:t>A</w:t>
                            </w:r>
                            <w:r w:rsidR="009D11B5" w:rsidRPr="00985924">
                              <w:rPr>
                                <w:rFonts w:ascii="Arial" w:eastAsia="Arial" w:hAnsi="Arial" w:cs="Arial"/>
                                <w:color w:val="000000"/>
                                <w:sz w:val="24"/>
                              </w:rPr>
                              <w:t xml:space="preserve">nálisis de algún o algunos elementos que formen parte de la cultura patrimonial chilena. Como música, poesía, comida, bailes, arquitectura, etc. </w:t>
                            </w:r>
                          </w:p>
                          <w:p w:rsidR="00CC34E5" w:rsidRPr="00985924" w:rsidRDefault="00985924" w:rsidP="00985924">
                            <w:pPr>
                              <w:pStyle w:val="Prrafodelista"/>
                              <w:numPr>
                                <w:ilvl w:val="0"/>
                                <w:numId w:val="7"/>
                              </w:numPr>
                              <w:spacing w:after="0" w:line="360" w:lineRule="auto"/>
                              <w:jc w:val="both"/>
                              <w:textDirection w:val="btLr"/>
                              <w:rPr>
                                <w:rFonts w:ascii="Arial" w:hAnsi="Arial" w:cs="Arial"/>
                              </w:rPr>
                            </w:pPr>
                            <w:r w:rsidRPr="00985924">
                              <w:rPr>
                                <w:rFonts w:ascii="Arial" w:eastAsia="Arial" w:hAnsi="Arial" w:cs="Arial"/>
                                <w:color w:val="000000"/>
                                <w:sz w:val="24"/>
                              </w:rPr>
                              <w:t>Có</w:t>
                            </w:r>
                            <w:r w:rsidR="009D11B5" w:rsidRPr="00985924">
                              <w:rPr>
                                <w:rFonts w:ascii="Arial" w:eastAsia="Arial" w:hAnsi="Arial" w:cs="Arial"/>
                                <w:color w:val="000000"/>
                                <w:sz w:val="24"/>
                              </w:rPr>
                              <w:t>mo ha variado el proceso de creación artística con la utilización de herramientas digitales.</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Evolución de los videojuegos, desde sus inicios hasta la actualidad.</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Robótica, avances de ésta y la utilización de ella en la vida diaria.</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Dependencia de la tecnología, el uso excesivo de celulares y aparatos electrónicos.</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Redes sociales, el uso excesivo de estas redes y el impacto en la sociedad</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Análisis de alguna fotografía periodística.</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Sistemas de grabación sonora y el uso de recursos digitales.</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Megaconciertos y el impacto del sonido amplificado en el organismo.</w:t>
                            </w:r>
                          </w:p>
                          <w:p w:rsidR="00985924"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El acceso a música desde la web (spotify, instagram, facebook, whatsapp, entre otros) y la p</w:t>
                            </w:r>
                            <w:r w:rsidR="00985924" w:rsidRPr="00985924">
                              <w:rPr>
                                <w:rFonts w:ascii="Arial" w:eastAsia="Arial" w:hAnsi="Arial" w:cs="Arial"/>
                                <w:color w:val="000000"/>
                                <w:sz w:val="24"/>
                              </w:rPr>
                              <w:t>iratería digital.</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El cine y la música, usos y manejo de efectos de sonoros.</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 xml:space="preserve">Música; </w:t>
                            </w:r>
                            <w:r w:rsidR="00965E7E" w:rsidRPr="00985924">
                              <w:rPr>
                                <w:rFonts w:ascii="Arial" w:eastAsia="Arial" w:hAnsi="Arial" w:cs="Arial"/>
                                <w:color w:val="000000"/>
                                <w:sz w:val="24"/>
                              </w:rPr>
                              <w:t>¿</w:t>
                            </w:r>
                            <w:r w:rsidRPr="00985924">
                              <w:rPr>
                                <w:rFonts w:ascii="Arial" w:eastAsia="Arial" w:hAnsi="Arial" w:cs="Arial"/>
                                <w:color w:val="000000"/>
                                <w:sz w:val="24"/>
                              </w:rPr>
                              <w:t>arte o comercio?</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Relación entre el mensaje de una canción y la música como un enlace emocional.</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La relación en el uso de música y la medicina actual.</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El poder de la música en los campos electromagnéticos del cerebro.</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El uso de ultrasonidos en medicina.</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Sonidos Binaurales y la Neuroestimulación.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2261786" id="2 Rectángulo" o:spid="_x0000_s1027" style="position:absolute;left:0;text-align:left;margin-left:-24.45pt;margin-top:19.05pt;width:505.8pt;height:4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" fillcolor="white [3201]" strokecolor="#4f81bd [3204]" strokeweight="3pt">
                <v:stroke dashstyle="longDash" startarrowwidth="narrow" startarrowlength="short" endarrowwidth="narrow" endarrowlength="short" joinstyle="round"/>
                <v:textbox inset="2.53958mm,1.2694mm,2.53958mm,1.2694mm">
                  <w:txbxContent>
                    <w:p w:rsidR="00CC34E5" w:rsidRPr="00985924" w:rsidRDefault="00985924" w:rsidP="00985924">
                      <w:pPr>
                        <w:pStyle w:val="Prrafodelista"/>
                        <w:numPr>
                          <w:ilvl w:val="0"/>
                          <w:numId w:val="7"/>
                        </w:numPr>
                        <w:spacing w:after="0" w:line="360" w:lineRule="auto"/>
                        <w:jc w:val="both"/>
                        <w:textDirection w:val="btLr"/>
                        <w:rPr>
                          <w:rFonts w:ascii="Arial" w:hAnsi="Arial" w:cs="Arial"/>
                        </w:rPr>
                      </w:pPr>
                      <w:r w:rsidRPr="00985924">
                        <w:rPr>
                          <w:rFonts w:ascii="Arial" w:eastAsia="Arial" w:hAnsi="Arial" w:cs="Arial"/>
                          <w:color w:val="000000"/>
                          <w:sz w:val="24"/>
                        </w:rPr>
                        <w:t>A</w:t>
                      </w:r>
                      <w:r w:rsidR="009D11B5" w:rsidRPr="00985924">
                        <w:rPr>
                          <w:rFonts w:ascii="Arial" w:eastAsia="Arial" w:hAnsi="Arial" w:cs="Arial"/>
                          <w:color w:val="000000"/>
                          <w:sz w:val="24"/>
                        </w:rPr>
                        <w:t xml:space="preserve">nálisis de algún o algunos elementos que formen parte de la cultura patrimonial chilena. Como música, poesía, comida, bailes, arquitectura, etc. </w:t>
                      </w:r>
                    </w:p>
                    <w:p w:rsidR="00CC34E5" w:rsidRPr="00985924" w:rsidRDefault="00985924" w:rsidP="00985924">
                      <w:pPr>
                        <w:pStyle w:val="Prrafodelista"/>
                        <w:numPr>
                          <w:ilvl w:val="0"/>
                          <w:numId w:val="7"/>
                        </w:numPr>
                        <w:spacing w:after="0" w:line="360" w:lineRule="auto"/>
                        <w:jc w:val="both"/>
                        <w:textDirection w:val="btLr"/>
                        <w:rPr>
                          <w:rFonts w:ascii="Arial" w:hAnsi="Arial" w:cs="Arial"/>
                        </w:rPr>
                      </w:pPr>
                      <w:r w:rsidRPr="00985924">
                        <w:rPr>
                          <w:rFonts w:ascii="Arial" w:eastAsia="Arial" w:hAnsi="Arial" w:cs="Arial"/>
                          <w:color w:val="000000"/>
                          <w:sz w:val="24"/>
                        </w:rPr>
                        <w:t>Có</w:t>
                      </w:r>
                      <w:r w:rsidR="009D11B5" w:rsidRPr="00985924">
                        <w:rPr>
                          <w:rFonts w:ascii="Arial" w:eastAsia="Arial" w:hAnsi="Arial" w:cs="Arial"/>
                          <w:color w:val="000000"/>
                          <w:sz w:val="24"/>
                        </w:rPr>
                        <w:t>mo ha variado el proceso de creación artística con la utilización de herramientas digitales.</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Evolución de los videojuegos, desde sus inicios hasta la actualidad.</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Robótica, avances de ésta y la utilización de ella en la vida diaria.</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Dependencia de la tecnología, el uso excesivo de celulares y aparatos electrónicos.</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Redes sociales, el uso excesivo de estas redes y el impacto en la sociedad</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Análisis de alguna fotografía periodística.</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Sistemas de grabación sonora y el uso de recursos digitales.</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Megaconciertos y el impacto del sonido amplificado en el organismo.</w:t>
                      </w:r>
                    </w:p>
                    <w:p w:rsidR="00985924"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El acceso a música desde la web (spotify, instagram, facebook, whatsapp, entre otros) y la p</w:t>
                      </w:r>
                      <w:r w:rsidR="00985924" w:rsidRPr="00985924">
                        <w:rPr>
                          <w:rFonts w:ascii="Arial" w:eastAsia="Arial" w:hAnsi="Arial" w:cs="Arial"/>
                          <w:color w:val="000000"/>
                          <w:sz w:val="24"/>
                        </w:rPr>
                        <w:t>iratería digital.</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El cine y la música, usos y manejo de efectos de sonoros.</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 xml:space="preserve">Música; </w:t>
                      </w:r>
                      <w:r w:rsidR="00965E7E" w:rsidRPr="00985924">
                        <w:rPr>
                          <w:rFonts w:ascii="Arial" w:eastAsia="Arial" w:hAnsi="Arial" w:cs="Arial"/>
                          <w:color w:val="000000"/>
                          <w:sz w:val="24"/>
                        </w:rPr>
                        <w:t>¿</w:t>
                      </w:r>
                      <w:r w:rsidRPr="00985924">
                        <w:rPr>
                          <w:rFonts w:ascii="Arial" w:eastAsia="Arial" w:hAnsi="Arial" w:cs="Arial"/>
                          <w:color w:val="000000"/>
                          <w:sz w:val="24"/>
                        </w:rPr>
                        <w:t>arte o comercio?</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Relación entre el mensaje de una canción y la música como un enlace emocional.</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La relación en el uso de música y la medicina actual.</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El poder de la música en los campos electromagnéticos del cerebro.</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El uso de ultrasonidos en medicina.</w:t>
                      </w:r>
                    </w:p>
                    <w:p w:rsidR="00CC34E5" w:rsidRPr="00985924" w:rsidRDefault="009D11B5" w:rsidP="00985924">
                      <w:pPr>
                        <w:pStyle w:val="Prrafodelista"/>
                        <w:numPr>
                          <w:ilvl w:val="0"/>
                          <w:numId w:val="7"/>
                        </w:numPr>
                        <w:spacing w:after="0" w:line="360" w:lineRule="auto"/>
                        <w:textDirection w:val="btLr"/>
                        <w:rPr>
                          <w:rFonts w:ascii="Arial" w:hAnsi="Arial" w:cs="Arial"/>
                        </w:rPr>
                      </w:pPr>
                      <w:r w:rsidRPr="00985924">
                        <w:rPr>
                          <w:rFonts w:ascii="Arial" w:eastAsia="Arial" w:hAnsi="Arial" w:cs="Arial"/>
                          <w:color w:val="000000"/>
                          <w:sz w:val="24"/>
                        </w:rPr>
                        <w:t>Sonidos Binaurales y la Neuroestimulación.</w:t>
                      </w:r>
                    </w:p>
                  </w:txbxContent>
                </v:textbox>
              </v:rect>
            </w:pict>
          </mc:Fallback>
        </mc:AlternateContent>
      </w:r>
    </w:p>
    <w:p w:rsidR="00CC34E5" w:rsidRDefault="00CC34E5">
      <w:pPr>
        <w:spacing w:line="360" w:lineRule="auto"/>
        <w:ind w:left="-142" w:firstLine="142"/>
        <w:rPr>
          <w:rFonts w:ascii="Arial" w:eastAsia="Arial" w:hAnsi="Arial" w:cs="Arial"/>
          <w:color w:val="1A1A1A"/>
          <w:sz w:val="24"/>
          <w:szCs w:val="24"/>
        </w:rPr>
      </w:pPr>
    </w:p>
    <w:p w:rsidR="00CC34E5" w:rsidRDefault="00CC34E5">
      <w:pPr>
        <w:spacing w:line="360" w:lineRule="auto"/>
        <w:rPr>
          <w:rFonts w:ascii="Arial" w:eastAsia="Arial" w:hAnsi="Arial" w:cs="Arial"/>
          <w:color w:val="0563C1"/>
          <w:sz w:val="24"/>
          <w:szCs w:val="24"/>
          <w:u w:val="single"/>
        </w:rPr>
      </w:pPr>
    </w:p>
    <w:p w:rsidR="00CC34E5" w:rsidRDefault="00CC34E5">
      <w:pPr>
        <w:spacing w:line="360" w:lineRule="auto"/>
        <w:rPr>
          <w:rFonts w:ascii="Arial" w:eastAsia="Arial" w:hAnsi="Arial" w:cs="Arial"/>
          <w:color w:val="000000"/>
          <w:sz w:val="24"/>
          <w:szCs w:val="24"/>
        </w:rPr>
      </w:pPr>
    </w:p>
    <w:p w:rsidR="00CC34E5" w:rsidRDefault="00CC34E5">
      <w:pPr>
        <w:spacing w:line="360" w:lineRule="auto"/>
        <w:rPr>
          <w:rFonts w:ascii="Arial" w:eastAsia="Arial" w:hAnsi="Arial" w:cs="Arial"/>
          <w:color w:val="000000"/>
          <w:sz w:val="24"/>
          <w:szCs w:val="24"/>
        </w:rPr>
      </w:pPr>
    </w:p>
    <w:p w:rsidR="00CC34E5" w:rsidRDefault="00CC34E5">
      <w:pPr>
        <w:spacing w:line="360" w:lineRule="auto"/>
        <w:rPr>
          <w:rFonts w:ascii="Arial" w:eastAsia="Arial" w:hAnsi="Arial" w:cs="Arial"/>
          <w:color w:val="000000"/>
          <w:sz w:val="24"/>
          <w:szCs w:val="24"/>
        </w:rPr>
      </w:pPr>
    </w:p>
    <w:p w:rsidR="00CC34E5" w:rsidRDefault="00CC34E5">
      <w:pPr>
        <w:spacing w:line="360" w:lineRule="auto"/>
        <w:rPr>
          <w:rFonts w:ascii="Arial" w:eastAsia="Arial" w:hAnsi="Arial" w:cs="Arial"/>
          <w:sz w:val="24"/>
          <w:szCs w:val="24"/>
        </w:rPr>
      </w:pPr>
    </w:p>
    <w:p w:rsidR="00CC34E5" w:rsidRDefault="00CC34E5">
      <w:pPr>
        <w:spacing w:line="360" w:lineRule="auto"/>
        <w:rPr>
          <w:rFonts w:ascii="Arial" w:eastAsia="Arial" w:hAnsi="Arial" w:cs="Arial"/>
          <w:color w:val="000000"/>
          <w:sz w:val="24"/>
          <w:szCs w:val="24"/>
        </w:rPr>
      </w:pPr>
    </w:p>
    <w:p w:rsidR="00CC34E5" w:rsidRDefault="00CC34E5">
      <w:pPr>
        <w:spacing w:line="360" w:lineRule="auto"/>
        <w:rPr>
          <w:rFonts w:ascii="Arial" w:eastAsia="Arial" w:hAnsi="Arial" w:cs="Arial"/>
          <w:color w:val="000000"/>
          <w:sz w:val="24"/>
          <w:szCs w:val="24"/>
        </w:rPr>
      </w:pPr>
    </w:p>
    <w:p w:rsidR="00CC34E5" w:rsidRDefault="00CC34E5">
      <w:pPr>
        <w:spacing w:line="360" w:lineRule="auto"/>
        <w:rPr>
          <w:rFonts w:ascii="Arial" w:eastAsia="Arial" w:hAnsi="Arial" w:cs="Arial"/>
          <w:color w:val="000000"/>
          <w:sz w:val="24"/>
          <w:szCs w:val="24"/>
        </w:rPr>
      </w:pPr>
    </w:p>
    <w:p w:rsidR="00CC34E5" w:rsidRDefault="00CC34E5">
      <w:pPr>
        <w:spacing w:line="360" w:lineRule="auto"/>
        <w:rPr>
          <w:rFonts w:ascii="Arial" w:eastAsia="Arial" w:hAnsi="Arial" w:cs="Arial"/>
          <w:color w:val="000000"/>
          <w:sz w:val="24"/>
          <w:szCs w:val="24"/>
        </w:rPr>
      </w:pPr>
    </w:p>
    <w:p w:rsidR="00CC34E5" w:rsidRDefault="00CC34E5">
      <w:pPr>
        <w:spacing w:line="360" w:lineRule="auto"/>
        <w:rPr>
          <w:rFonts w:ascii="Arial" w:eastAsia="Arial" w:hAnsi="Arial" w:cs="Arial"/>
          <w:color w:val="000000"/>
          <w:sz w:val="24"/>
          <w:szCs w:val="24"/>
        </w:rPr>
      </w:pPr>
    </w:p>
    <w:p w:rsidR="00CC34E5" w:rsidRDefault="00CC34E5">
      <w:pPr>
        <w:spacing w:line="360" w:lineRule="auto"/>
        <w:rPr>
          <w:rFonts w:ascii="Arial" w:eastAsia="Arial" w:hAnsi="Arial" w:cs="Arial"/>
          <w:color w:val="000000"/>
          <w:sz w:val="24"/>
          <w:szCs w:val="24"/>
        </w:rPr>
      </w:pPr>
    </w:p>
    <w:p w:rsidR="00CC34E5" w:rsidRDefault="00CC34E5">
      <w:pPr>
        <w:spacing w:line="360" w:lineRule="auto"/>
        <w:rPr>
          <w:rFonts w:ascii="Arial" w:eastAsia="Arial" w:hAnsi="Arial" w:cs="Arial"/>
          <w:color w:val="000000"/>
          <w:sz w:val="24"/>
          <w:szCs w:val="24"/>
        </w:rPr>
      </w:pPr>
    </w:p>
    <w:p w:rsidR="00CC34E5" w:rsidRDefault="00CC34E5">
      <w:pPr>
        <w:spacing w:line="360" w:lineRule="auto"/>
        <w:rPr>
          <w:rFonts w:ascii="Arial" w:eastAsia="Arial" w:hAnsi="Arial" w:cs="Arial"/>
          <w:color w:val="000000"/>
          <w:sz w:val="24"/>
          <w:szCs w:val="24"/>
        </w:rPr>
      </w:pPr>
    </w:p>
    <w:p w:rsidR="00CC34E5" w:rsidRDefault="00CC34E5">
      <w:pPr>
        <w:spacing w:line="360" w:lineRule="auto"/>
        <w:rPr>
          <w:rFonts w:ascii="Arial" w:eastAsia="Arial" w:hAnsi="Arial" w:cs="Arial"/>
          <w:color w:val="000000"/>
          <w:sz w:val="24"/>
          <w:szCs w:val="24"/>
        </w:rPr>
      </w:pPr>
    </w:p>
    <w:p w:rsidR="00CC34E5" w:rsidRDefault="00CC34E5">
      <w:pPr>
        <w:spacing w:line="360" w:lineRule="auto"/>
        <w:rPr>
          <w:rFonts w:ascii="Arial" w:eastAsia="Arial" w:hAnsi="Arial" w:cs="Arial"/>
          <w:color w:val="000000"/>
          <w:sz w:val="24"/>
          <w:szCs w:val="24"/>
        </w:rPr>
      </w:pPr>
    </w:p>
    <w:p w:rsidR="00CC34E5" w:rsidRDefault="00CC34E5">
      <w:pPr>
        <w:spacing w:line="360" w:lineRule="auto"/>
        <w:rPr>
          <w:rFonts w:ascii="Arial" w:eastAsia="Arial" w:hAnsi="Arial" w:cs="Arial"/>
          <w:color w:val="000000"/>
          <w:sz w:val="24"/>
          <w:szCs w:val="24"/>
        </w:rPr>
      </w:pPr>
    </w:p>
    <w:p w:rsidR="00444FC1" w:rsidRDefault="00444FC1">
      <w:pPr>
        <w:spacing w:line="360" w:lineRule="auto"/>
        <w:rPr>
          <w:rFonts w:ascii="Arial" w:eastAsia="Arial" w:hAnsi="Arial" w:cs="Arial"/>
          <w:color w:val="000000"/>
          <w:sz w:val="24"/>
          <w:szCs w:val="24"/>
        </w:rPr>
      </w:pPr>
    </w:p>
    <w:tbl>
      <w:tblPr>
        <w:tblStyle w:val="Tablaconcuadrcula"/>
        <w:tblpPr w:leftFromText="141" w:rightFromText="141" w:vertAnchor="page" w:horzAnchor="margin" w:tblpY="2131"/>
        <w:tblW w:w="0" w:type="auto"/>
        <w:tblLook w:val="04A0" w:firstRow="1" w:lastRow="0" w:firstColumn="1" w:lastColumn="0" w:noHBand="0" w:noVBand="1"/>
      </w:tblPr>
      <w:tblGrid>
        <w:gridCol w:w="9962"/>
      </w:tblGrid>
      <w:tr w:rsidR="00444FC1" w:rsidTr="003237B1">
        <w:tc>
          <w:tcPr>
            <w:tcW w:w="9962" w:type="dxa"/>
            <w:shd w:val="clear" w:color="auto" w:fill="B6DDE8" w:themeFill="accent5" w:themeFillTint="66"/>
          </w:tcPr>
          <w:p w:rsidR="00444FC1" w:rsidRDefault="00444FC1" w:rsidP="003237B1">
            <w:pPr>
              <w:spacing w:line="360" w:lineRule="auto"/>
              <w:rPr>
                <w:rFonts w:ascii="Arial" w:eastAsia="Arial" w:hAnsi="Arial" w:cs="Arial"/>
                <w:color w:val="1A1A1A"/>
                <w:sz w:val="24"/>
                <w:szCs w:val="24"/>
              </w:rPr>
            </w:pPr>
            <w:r w:rsidRPr="00725943">
              <w:rPr>
                <w:rFonts w:ascii="Arial" w:eastAsia="Arial" w:hAnsi="Arial" w:cs="Arial"/>
                <w:b/>
                <w:color w:val="1A1A1A"/>
                <w:sz w:val="24"/>
                <w:szCs w:val="24"/>
              </w:rPr>
              <w:lastRenderedPageBreak/>
              <w:t xml:space="preserve">Actividad: </w:t>
            </w:r>
            <w:r w:rsidRPr="00725943">
              <w:rPr>
                <w:rFonts w:ascii="Arial" w:eastAsia="Arial" w:hAnsi="Arial" w:cs="Arial"/>
                <w:color w:val="1A1A1A"/>
                <w:sz w:val="24"/>
                <w:szCs w:val="24"/>
              </w:rPr>
              <w:t xml:space="preserve"> Debes considerar que:</w:t>
            </w:r>
          </w:p>
        </w:tc>
      </w:tr>
      <w:tr w:rsidR="00444FC1" w:rsidTr="003237B1">
        <w:tc>
          <w:tcPr>
            <w:tcW w:w="9962" w:type="dxa"/>
          </w:tcPr>
          <w:p w:rsidR="00444FC1" w:rsidRPr="00725943" w:rsidRDefault="00444FC1" w:rsidP="003237B1">
            <w:pPr>
              <w:spacing w:line="360" w:lineRule="auto"/>
              <w:rPr>
                <w:rFonts w:ascii="Arial" w:eastAsia="Arial" w:hAnsi="Arial" w:cs="Arial"/>
                <w:color w:val="1A1A1A"/>
                <w:sz w:val="24"/>
                <w:szCs w:val="24"/>
              </w:rPr>
            </w:pPr>
            <w:r w:rsidRPr="00725943">
              <w:rPr>
                <w:rFonts w:ascii="Arial" w:eastAsia="Arial" w:hAnsi="Arial" w:cs="Arial"/>
                <w:color w:val="1A1A1A"/>
                <w:sz w:val="24"/>
                <w:szCs w:val="24"/>
              </w:rPr>
              <w:t>1)</w:t>
            </w:r>
            <w:r w:rsidRPr="00725943">
              <w:rPr>
                <w:rFonts w:ascii="Arial" w:eastAsia="Arial" w:hAnsi="Arial" w:cs="Arial"/>
                <w:color w:val="1A1A1A"/>
                <w:sz w:val="24"/>
                <w:szCs w:val="24"/>
              </w:rPr>
              <w:tab/>
              <w:t>Tu video debe durar entre 60-90 segundos.</w:t>
            </w:r>
          </w:p>
          <w:p w:rsidR="00444FC1" w:rsidRPr="00725943" w:rsidRDefault="00444FC1" w:rsidP="003237B1">
            <w:pPr>
              <w:spacing w:line="360" w:lineRule="auto"/>
              <w:rPr>
                <w:rFonts w:ascii="Arial" w:eastAsia="Arial" w:hAnsi="Arial" w:cs="Arial"/>
                <w:color w:val="1A1A1A"/>
                <w:sz w:val="24"/>
                <w:szCs w:val="24"/>
              </w:rPr>
            </w:pPr>
            <w:r w:rsidRPr="00725943">
              <w:rPr>
                <w:rFonts w:ascii="Arial" w:eastAsia="Arial" w:hAnsi="Arial" w:cs="Arial"/>
                <w:color w:val="1A1A1A"/>
                <w:sz w:val="24"/>
                <w:szCs w:val="24"/>
              </w:rPr>
              <w:t>2)</w:t>
            </w:r>
            <w:r w:rsidRPr="00725943">
              <w:rPr>
                <w:rFonts w:ascii="Arial" w:eastAsia="Arial" w:hAnsi="Arial" w:cs="Arial"/>
                <w:color w:val="1A1A1A"/>
                <w:sz w:val="24"/>
                <w:szCs w:val="24"/>
              </w:rPr>
              <w:tab/>
              <w:t>Debes utilizar al menos 2 efectos en la imagen del video.</w:t>
            </w:r>
          </w:p>
          <w:p w:rsidR="00444FC1" w:rsidRPr="00725943" w:rsidRDefault="00444FC1" w:rsidP="003237B1">
            <w:pPr>
              <w:spacing w:line="360" w:lineRule="auto"/>
              <w:rPr>
                <w:rFonts w:ascii="Arial" w:eastAsia="Arial" w:hAnsi="Arial" w:cs="Arial"/>
                <w:color w:val="1A1A1A"/>
                <w:sz w:val="24"/>
                <w:szCs w:val="24"/>
              </w:rPr>
            </w:pPr>
            <w:r w:rsidRPr="00725943">
              <w:rPr>
                <w:rFonts w:ascii="Arial" w:eastAsia="Arial" w:hAnsi="Arial" w:cs="Arial"/>
                <w:color w:val="1A1A1A"/>
                <w:sz w:val="24"/>
                <w:szCs w:val="24"/>
              </w:rPr>
              <w:t>3)</w:t>
            </w:r>
            <w:r w:rsidRPr="00725943">
              <w:rPr>
                <w:rFonts w:ascii="Arial" w:eastAsia="Arial" w:hAnsi="Arial" w:cs="Arial"/>
                <w:color w:val="1A1A1A"/>
                <w:sz w:val="24"/>
                <w:szCs w:val="24"/>
              </w:rPr>
              <w:tab/>
              <w:t>Integrar algún texto, además de escribir nombre y curso al inicio.</w:t>
            </w:r>
          </w:p>
          <w:p w:rsidR="00444FC1" w:rsidRPr="00725943" w:rsidRDefault="00444FC1" w:rsidP="003237B1">
            <w:pPr>
              <w:spacing w:line="360" w:lineRule="auto"/>
              <w:rPr>
                <w:rFonts w:ascii="Arial" w:eastAsia="Arial" w:hAnsi="Arial" w:cs="Arial"/>
                <w:color w:val="1A1A1A"/>
                <w:sz w:val="24"/>
                <w:szCs w:val="24"/>
              </w:rPr>
            </w:pPr>
            <w:r w:rsidRPr="00725943">
              <w:rPr>
                <w:rFonts w:ascii="Arial" w:eastAsia="Arial" w:hAnsi="Arial" w:cs="Arial"/>
                <w:color w:val="1A1A1A"/>
                <w:sz w:val="24"/>
                <w:szCs w:val="24"/>
              </w:rPr>
              <w:t>4)</w:t>
            </w:r>
            <w:r w:rsidRPr="00725943">
              <w:rPr>
                <w:rFonts w:ascii="Arial" w:eastAsia="Arial" w:hAnsi="Arial" w:cs="Arial"/>
                <w:color w:val="1A1A1A"/>
                <w:sz w:val="24"/>
                <w:szCs w:val="24"/>
              </w:rPr>
              <w:tab/>
              <w:t>Debes utilizar al menos dos escenas y dos encuadres diferentes.</w:t>
            </w:r>
          </w:p>
          <w:p w:rsidR="00444FC1" w:rsidRPr="00725943" w:rsidRDefault="00444FC1" w:rsidP="003237B1">
            <w:pPr>
              <w:spacing w:line="360" w:lineRule="auto"/>
              <w:rPr>
                <w:rFonts w:ascii="Arial" w:eastAsia="Arial" w:hAnsi="Arial" w:cs="Arial"/>
                <w:color w:val="1A1A1A"/>
                <w:sz w:val="24"/>
                <w:szCs w:val="24"/>
              </w:rPr>
            </w:pPr>
            <w:r w:rsidRPr="00725943">
              <w:rPr>
                <w:rFonts w:ascii="Arial" w:eastAsia="Arial" w:hAnsi="Arial" w:cs="Arial"/>
                <w:color w:val="1A1A1A"/>
                <w:sz w:val="24"/>
                <w:szCs w:val="24"/>
              </w:rPr>
              <w:t>5)</w:t>
            </w:r>
            <w:r w:rsidRPr="00725943">
              <w:rPr>
                <w:rFonts w:ascii="Arial" w:eastAsia="Arial" w:hAnsi="Arial" w:cs="Arial"/>
                <w:color w:val="1A1A1A"/>
                <w:sz w:val="24"/>
                <w:szCs w:val="24"/>
              </w:rPr>
              <w:tab/>
              <w:t>Graba al menos 2 sonidos y/o efectos sonoros para integrar a tu video.</w:t>
            </w:r>
          </w:p>
          <w:p w:rsidR="00444FC1" w:rsidRDefault="00444FC1" w:rsidP="003237B1">
            <w:pPr>
              <w:spacing w:line="360" w:lineRule="auto"/>
              <w:rPr>
                <w:rFonts w:ascii="Arial" w:eastAsia="Arial" w:hAnsi="Arial" w:cs="Arial"/>
                <w:color w:val="1A1A1A"/>
                <w:sz w:val="24"/>
                <w:szCs w:val="24"/>
              </w:rPr>
            </w:pPr>
            <w:r w:rsidRPr="00725943">
              <w:rPr>
                <w:rFonts w:ascii="Arial" w:eastAsia="Arial" w:hAnsi="Arial" w:cs="Arial"/>
                <w:color w:val="1A1A1A"/>
                <w:sz w:val="24"/>
                <w:szCs w:val="24"/>
              </w:rPr>
              <w:t>6)</w:t>
            </w:r>
            <w:r w:rsidRPr="00725943">
              <w:rPr>
                <w:rFonts w:ascii="Arial" w:eastAsia="Arial" w:hAnsi="Arial" w:cs="Arial"/>
                <w:color w:val="1A1A1A"/>
                <w:sz w:val="24"/>
                <w:szCs w:val="24"/>
              </w:rPr>
              <w:tab/>
              <w:t>En el wetransfer y en el mail debes especificar nombre y curso.</w:t>
            </w:r>
          </w:p>
        </w:tc>
      </w:tr>
    </w:tbl>
    <w:p w:rsidR="00444FC1" w:rsidRDefault="00444FC1">
      <w:pPr>
        <w:spacing w:line="360" w:lineRule="auto"/>
        <w:rPr>
          <w:rFonts w:ascii="Arial" w:eastAsia="Arial" w:hAnsi="Arial" w:cs="Arial"/>
          <w:color w:val="000000"/>
          <w:sz w:val="24"/>
          <w:szCs w:val="24"/>
        </w:rPr>
      </w:pPr>
    </w:p>
    <w:p w:rsidR="00CC34E5" w:rsidRDefault="009D11B5" w:rsidP="00672BF5">
      <w:pPr>
        <w:spacing w:line="360" w:lineRule="auto"/>
        <w:jc w:val="both"/>
        <w:rPr>
          <w:rFonts w:ascii="Arial" w:eastAsia="Arial" w:hAnsi="Arial" w:cs="Arial"/>
          <w:sz w:val="24"/>
          <w:szCs w:val="24"/>
        </w:rPr>
      </w:pPr>
      <w:r>
        <w:rPr>
          <w:rFonts w:ascii="Arial" w:eastAsia="Arial" w:hAnsi="Arial" w:cs="Arial"/>
          <w:sz w:val="24"/>
          <w:szCs w:val="24"/>
        </w:rPr>
        <w:t xml:space="preserve">Finalmente cuando tengas tu proyecto listo utiliza la página web </w:t>
      </w:r>
      <w:hyperlink r:id="rId9">
        <w:r>
          <w:rPr>
            <w:rFonts w:ascii="Arial" w:eastAsia="Arial" w:hAnsi="Arial" w:cs="Arial"/>
            <w:color w:val="1155CC"/>
            <w:sz w:val="24"/>
            <w:szCs w:val="24"/>
            <w:u w:val="single"/>
          </w:rPr>
          <w:t>WWW.WETRANSFER.COM</w:t>
        </w:r>
      </w:hyperlink>
      <w:r>
        <w:rPr>
          <w:rFonts w:ascii="Arial" w:eastAsia="Arial" w:hAnsi="Arial" w:cs="Arial"/>
          <w:sz w:val="24"/>
          <w:szCs w:val="24"/>
        </w:rPr>
        <w:t xml:space="preserve"> para enviar tus archivos al mail </w:t>
      </w:r>
      <w:hyperlink r:id="rId10">
        <w:r>
          <w:rPr>
            <w:rFonts w:ascii="Arial" w:eastAsia="Arial" w:hAnsi="Arial" w:cs="Arial"/>
            <w:color w:val="1155CC"/>
            <w:sz w:val="24"/>
            <w:szCs w:val="24"/>
            <w:u w:val="single"/>
          </w:rPr>
          <w:t>departamentoartes.bha@gmail.com</w:t>
        </w:r>
      </w:hyperlink>
      <w:r>
        <w:rPr>
          <w:rFonts w:ascii="Arial" w:eastAsia="Arial" w:hAnsi="Arial" w:cs="Arial"/>
          <w:sz w:val="24"/>
          <w:szCs w:val="24"/>
        </w:rPr>
        <w:t xml:space="preserve"> . Las siguientes imágenes muestran como debieses ir viendo la pantalla en la interfaz, para enviar tus archivos.</w:t>
      </w:r>
    </w:p>
    <w:tbl>
      <w:tblPr>
        <w:tblStyle w:val="a2"/>
        <w:tblW w:w="92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1"/>
        <w:gridCol w:w="2223"/>
        <w:gridCol w:w="2268"/>
        <w:gridCol w:w="2331"/>
      </w:tblGrid>
      <w:tr w:rsidR="00CC34E5" w:rsidTr="00672BF5">
        <w:trPr>
          <w:jc w:val="center"/>
        </w:trPr>
        <w:tc>
          <w:tcPr>
            <w:tcW w:w="2421" w:type="dxa"/>
          </w:tcPr>
          <w:p w:rsidR="00CC34E5" w:rsidRDefault="009D11B5">
            <w:pPr>
              <w:tabs>
                <w:tab w:val="right" w:pos="9923"/>
              </w:tabs>
              <w:spacing w:line="360" w:lineRule="auto"/>
              <w:rPr>
                <w:rFonts w:ascii="Arial" w:eastAsia="Arial" w:hAnsi="Arial" w:cs="Arial"/>
                <w:sz w:val="24"/>
                <w:szCs w:val="24"/>
              </w:rPr>
            </w:pPr>
            <w:r>
              <w:rPr>
                <w:rFonts w:ascii="Arial" w:eastAsia="Arial" w:hAnsi="Arial" w:cs="Arial"/>
                <w:noProof/>
                <w:sz w:val="24"/>
                <w:szCs w:val="24"/>
              </w:rPr>
              <w:drawing>
                <wp:inline distT="114300" distB="114300" distL="114300" distR="114300">
                  <wp:extent cx="1189201" cy="2361411"/>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189201" cy="2361411"/>
                          </a:xfrm>
                          <a:prstGeom prst="rect">
                            <a:avLst/>
                          </a:prstGeom>
                          <a:ln/>
                        </pic:spPr>
                      </pic:pic>
                    </a:graphicData>
                  </a:graphic>
                </wp:inline>
              </w:drawing>
            </w:r>
          </w:p>
        </w:tc>
        <w:tc>
          <w:tcPr>
            <w:tcW w:w="2223" w:type="dxa"/>
          </w:tcPr>
          <w:p w:rsidR="00CC34E5" w:rsidRDefault="009D11B5">
            <w:pPr>
              <w:tabs>
                <w:tab w:val="right" w:pos="9923"/>
              </w:tabs>
              <w:spacing w:line="360" w:lineRule="auto"/>
              <w:rPr>
                <w:rFonts w:ascii="Arial" w:eastAsia="Arial" w:hAnsi="Arial" w:cs="Arial"/>
                <w:sz w:val="24"/>
                <w:szCs w:val="24"/>
              </w:rPr>
            </w:pPr>
            <w:r>
              <w:rPr>
                <w:rFonts w:ascii="Arial" w:eastAsia="Arial" w:hAnsi="Arial" w:cs="Arial"/>
                <w:noProof/>
                <w:sz w:val="24"/>
                <w:szCs w:val="24"/>
              </w:rPr>
              <w:drawing>
                <wp:inline distT="114300" distB="114300" distL="114300" distR="114300">
                  <wp:extent cx="1186512" cy="2364607"/>
                  <wp:effectExtent l="0" t="0" r="0" b="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1186512" cy="2364607"/>
                          </a:xfrm>
                          <a:prstGeom prst="rect">
                            <a:avLst/>
                          </a:prstGeom>
                          <a:ln/>
                        </pic:spPr>
                      </pic:pic>
                    </a:graphicData>
                  </a:graphic>
                </wp:inline>
              </w:drawing>
            </w:r>
          </w:p>
        </w:tc>
        <w:tc>
          <w:tcPr>
            <w:tcW w:w="2268" w:type="dxa"/>
          </w:tcPr>
          <w:p w:rsidR="00CC34E5" w:rsidRDefault="009D11B5">
            <w:pPr>
              <w:tabs>
                <w:tab w:val="right" w:pos="9923"/>
              </w:tabs>
              <w:spacing w:line="360" w:lineRule="auto"/>
              <w:rPr>
                <w:rFonts w:ascii="Arial" w:eastAsia="Arial" w:hAnsi="Arial" w:cs="Arial"/>
                <w:sz w:val="24"/>
                <w:szCs w:val="24"/>
              </w:rPr>
            </w:pPr>
            <w:r>
              <w:rPr>
                <w:rFonts w:ascii="Arial" w:eastAsia="Arial" w:hAnsi="Arial" w:cs="Arial"/>
                <w:noProof/>
                <w:sz w:val="24"/>
                <w:szCs w:val="24"/>
              </w:rPr>
              <w:drawing>
                <wp:inline distT="114300" distB="114300" distL="114300" distR="114300">
                  <wp:extent cx="1147994" cy="2263877"/>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1147994" cy="2263877"/>
                          </a:xfrm>
                          <a:prstGeom prst="rect">
                            <a:avLst/>
                          </a:prstGeom>
                          <a:ln/>
                        </pic:spPr>
                      </pic:pic>
                    </a:graphicData>
                  </a:graphic>
                </wp:inline>
              </w:drawing>
            </w:r>
          </w:p>
        </w:tc>
        <w:tc>
          <w:tcPr>
            <w:tcW w:w="2331" w:type="dxa"/>
          </w:tcPr>
          <w:p w:rsidR="00CC34E5" w:rsidRDefault="009D11B5">
            <w:pPr>
              <w:tabs>
                <w:tab w:val="right" w:pos="9923"/>
              </w:tabs>
              <w:spacing w:line="360" w:lineRule="auto"/>
              <w:rPr>
                <w:rFonts w:ascii="Arial" w:eastAsia="Arial" w:hAnsi="Arial" w:cs="Arial"/>
                <w:sz w:val="24"/>
                <w:szCs w:val="24"/>
              </w:rPr>
            </w:pPr>
            <w:r>
              <w:rPr>
                <w:rFonts w:ascii="Arial" w:eastAsia="Arial" w:hAnsi="Arial" w:cs="Arial"/>
                <w:noProof/>
                <w:sz w:val="24"/>
                <w:szCs w:val="24"/>
              </w:rPr>
              <w:drawing>
                <wp:inline distT="114300" distB="114300" distL="114300" distR="114300">
                  <wp:extent cx="1212730" cy="2401682"/>
                  <wp:effectExtent l="0" t="0" r="0" b="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a:srcRect/>
                          <a:stretch>
                            <a:fillRect/>
                          </a:stretch>
                        </pic:blipFill>
                        <pic:spPr>
                          <a:xfrm>
                            <a:off x="0" y="0"/>
                            <a:ext cx="1212730" cy="2401682"/>
                          </a:xfrm>
                          <a:prstGeom prst="rect">
                            <a:avLst/>
                          </a:prstGeom>
                          <a:ln/>
                        </pic:spPr>
                      </pic:pic>
                    </a:graphicData>
                  </a:graphic>
                </wp:inline>
              </w:drawing>
            </w:r>
          </w:p>
        </w:tc>
      </w:tr>
      <w:tr w:rsidR="00CC34E5" w:rsidTr="00672BF5">
        <w:trPr>
          <w:jc w:val="center"/>
        </w:trPr>
        <w:tc>
          <w:tcPr>
            <w:tcW w:w="2421" w:type="dxa"/>
          </w:tcPr>
          <w:p w:rsidR="00CC34E5" w:rsidRDefault="009D11B5">
            <w:pPr>
              <w:tabs>
                <w:tab w:val="right" w:pos="9923"/>
              </w:tabs>
              <w:spacing w:line="360" w:lineRule="auto"/>
              <w:rPr>
                <w:rFonts w:ascii="Arial" w:eastAsia="Arial" w:hAnsi="Arial" w:cs="Arial"/>
                <w:sz w:val="24"/>
                <w:szCs w:val="24"/>
              </w:rPr>
            </w:pPr>
            <w:r>
              <w:rPr>
                <w:rFonts w:ascii="Arial" w:eastAsia="Arial" w:hAnsi="Arial" w:cs="Arial"/>
                <w:sz w:val="24"/>
                <w:szCs w:val="24"/>
              </w:rPr>
              <w:t>1</w:t>
            </w:r>
          </w:p>
        </w:tc>
        <w:tc>
          <w:tcPr>
            <w:tcW w:w="2223" w:type="dxa"/>
          </w:tcPr>
          <w:p w:rsidR="00CC34E5" w:rsidRDefault="009D11B5">
            <w:pPr>
              <w:tabs>
                <w:tab w:val="right" w:pos="9923"/>
              </w:tabs>
              <w:spacing w:line="360" w:lineRule="auto"/>
              <w:rPr>
                <w:rFonts w:ascii="Arial" w:eastAsia="Arial" w:hAnsi="Arial" w:cs="Arial"/>
                <w:sz w:val="24"/>
                <w:szCs w:val="24"/>
              </w:rPr>
            </w:pPr>
            <w:r>
              <w:rPr>
                <w:rFonts w:ascii="Arial" w:eastAsia="Arial" w:hAnsi="Arial" w:cs="Arial"/>
                <w:sz w:val="24"/>
                <w:szCs w:val="24"/>
              </w:rPr>
              <w:t>2</w:t>
            </w:r>
          </w:p>
        </w:tc>
        <w:tc>
          <w:tcPr>
            <w:tcW w:w="2268" w:type="dxa"/>
          </w:tcPr>
          <w:p w:rsidR="00CC34E5" w:rsidRDefault="009D11B5">
            <w:pPr>
              <w:tabs>
                <w:tab w:val="right" w:pos="9923"/>
              </w:tabs>
              <w:spacing w:line="360" w:lineRule="auto"/>
              <w:rPr>
                <w:rFonts w:ascii="Arial" w:eastAsia="Arial" w:hAnsi="Arial" w:cs="Arial"/>
                <w:sz w:val="24"/>
                <w:szCs w:val="24"/>
              </w:rPr>
            </w:pPr>
            <w:r>
              <w:rPr>
                <w:rFonts w:ascii="Arial" w:eastAsia="Arial" w:hAnsi="Arial" w:cs="Arial"/>
                <w:sz w:val="24"/>
                <w:szCs w:val="24"/>
              </w:rPr>
              <w:t>3</w:t>
            </w:r>
          </w:p>
        </w:tc>
        <w:tc>
          <w:tcPr>
            <w:tcW w:w="2331" w:type="dxa"/>
          </w:tcPr>
          <w:p w:rsidR="00CC34E5" w:rsidRDefault="009D11B5">
            <w:pPr>
              <w:tabs>
                <w:tab w:val="right" w:pos="9923"/>
              </w:tabs>
              <w:spacing w:line="360" w:lineRule="auto"/>
              <w:rPr>
                <w:rFonts w:ascii="Arial" w:eastAsia="Arial" w:hAnsi="Arial" w:cs="Arial"/>
                <w:sz w:val="24"/>
                <w:szCs w:val="24"/>
              </w:rPr>
            </w:pPr>
            <w:r>
              <w:rPr>
                <w:rFonts w:ascii="Arial" w:eastAsia="Arial" w:hAnsi="Arial" w:cs="Arial"/>
                <w:sz w:val="24"/>
                <w:szCs w:val="24"/>
              </w:rPr>
              <w:t>4</w:t>
            </w:r>
          </w:p>
        </w:tc>
      </w:tr>
    </w:tbl>
    <w:p w:rsidR="00CC34E5" w:rsidRDefault="00CC34E5">
      <w:pPr>
        <w:spacing w:line="360" w:lineRule="auto"/>
        <w:rPr>
          <w:rFonts w:ascii="Arial" w:eastAsia="Arial" w:hAnsi="Arial" w:cs="Arial"/>
          <w:sz w:val="24"/>
          <w:szCs w:val="24"/>
        </w:rPr>
      </w:pPr>
    </w:p>
    <w:p w:rsidR="00CC34E5" w:rsidRDefault="00CC34E5">
      <w:pPr>
        <w:spacing w:line="360" w:lineRule="auto"/>
        <w:rPr>
          <w:rFonts w:ascii="Arial" w:eastAsia="Arial" w:hAnsi="Arial" w:cs="Arial"/>
          <w:sz w:val="24"/>
          <w:szCs w:val="24"/>
        </w:rPr>
      </w:pPr>
    </w:p>
    <w:p w:rsidR="00CC34E5" w:rsidRDefault="009D11B5">
      <w:pPr>
        <w:tabs>
          <w:tab w:val="right" w:pos="9923"/>
        </w:tabs>
        <w:spacing w:line="36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CC34E5" w:rsidRDefault="009D11B5">
      <w:pPr>
        <w:tabs>
          <w:tab w:val="right" w:pos="9923"/>
        </w:tabs>
        <w:spacing w:line="360" w:lineRule="auto"/>
        <w:rPr>
          <w:rFonts w:ascii="Arial" w:eastAsia="Arial" w:hAnsi="Arial" w:cs="Arial"/>
          <w:sz w:val="24"/>
          <w:szCs w:val="24"/>
        </w:rPr>
      </w:pPr>
      <w:r>
        <w:br w:type="page"/>
      </w:r>
    </w:p>
    <w:p w:rsidR="00CC34E5" w:rsidRDefault="00CC34E5">
      <w:pPr>
        <w:rPr>
          <w:rFonts w:ascii="Verdana" w:eastAsia="Verdana" w:hAnsi="Verdana" w:cs="Verdana"/>
        </w:rPr>
      </w:pPr>
    </w:p>
    <w:p w:rsidR="00CC34E5" w:rsidRPr="00444FC1" w:rsidRDefault="009D11B5" w:rsidP="00444FC1">
      <w:pPr>
        <w:shd w:val="clear" w:color="auto" w:fill="002060"/>
        <w:rPr>
          <w:rFonts w:ascii="Verdana" w:eastAsia="Verdana" w:hAnsi="Verdana" w:cs="Verdana"/>
          <w:color w:val="FFFFFF"/>
          <w:sz w:val="24"/>
          <w:szCs w:val="24"/>
        </w:rPr>
      </w:pPr>
      <w:r>
        <w:rPr>
          <w:rFonts w:ascii="Verdana" w:eastAsia="Verdana" w:hAnsi="Verdana" w:cs="Verdana"/>
          <w:color w:val="FFFFFF"/>
          <w:sz w:val="24"/>
          <w:szCs w:val="24"/>
        </w:rPr>
        <w:t xml:space="preserve">Rúbricas 7° y 8° </w:t>
      </w:r>
      <w:r w:rsidR="001600FC">
        <w:rPr>
          <w:rFonts w:ascii="Verdana" w:eastAsia="Verdana" w:hAnsi="Verdana" w:cs="Verdana"/>
          <w:color w:val="FFFFFF"/>
          <w:sz w:val="24"/>
          <w:szCs w:val="24"/>
        </w:rPr>
        <w:t>B</w:t>
      </w:r>
      <w:r>
        <w:rPr>
          <w:rFonts w:ascii="Verdana" w:eastAsia="Verdana" w:hAnsi="Verdana" w:cs="Verdana"/>
          <w:color w:val="FFFFFF"/>
          <w:sz w:val="24"/>
          <w:szCs w:val="24"/>
        </w:rPr>
        <w:t>ásico.</w:t>
      </w:r>
    </w:p>
    <w:p w:rsidR="00CC34E5" w:rsidRDefault="009D11B5">
      <w:pPr>
        <w:rPr>
          <w:rFonts w:ascii="Verdana" w:eastAsia="Verdana" w:hAnsi="Verdana" w:cs="Verdana"/>
          <w:b/>
        </w:rPr>
      </w:pPr>
      <w:r>
        <w:rPr>
          <w:rFonts w:ascii="Verdana" w:eastAsia="Verdana" w:hAnsi="Verdana" w:cs="Verdana"/>
          <w:b/>
        </w:rPr>
        <w:t>Artes visuales</w:t>
      </w:r>
    </w:p>
    <w:tbl>
      <w:tblPr>
        <w:tblStyle w:val="a3"/>
        <w:tblW w:w="10110" w:type="dxa"/>
        <w:tblInd w:w="70" w:type="dxa"/>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Look w:val="0000" w:firstRow="0" w:lastRow="0" w:firstColumn="0" w:lastColumn="0" w:noHBand="0" w:noVBand="0"/>
      </w:tblPr>
      <w:tblGrid>
        <w:gridCol w:w="1843"/>
        <w:gridCol w:w="2126"/>
        <w:gridCol w:w="1843"/>
        <w:gridCol w:w="1843"/>
        <w:gridCol w:w="1604"/>
        <w:gridCol w:w="851"/>
      </w:tblGrid>
      <w:tr w:rsidR="00CC34E5" w:rsidTr="001600FC">
        <w:trPr>
          <w:trHeight w:val="322"/>
          <w:tblHeader/>
        </w:trPr>
        <w:tc>
          <w:tcPr>
            <w:tcW w:w="1843" w:type="dxa"/>
            <w:shd w:val="clear" w:color="auto" w:fill="D5DCE4"/>
            <w:vAlign w:val="center"/>
          </w:tcPr>
          <w:p w:rsidR="00CC34E5" w:rsidRDefault="001600FC" w:rsidP="001600FC">
            <w:pPr>
              <w:rPr>
                <w:b/>
                <w:color w:val="000000"/>
                <w:sz w:val="24"/>
                <w:szCs w:val="24"/>
              </w:rPr>
            </w:pPr>
            <w:r>
              <w:rPr>
                <w:b/>
                <w:color w:val="000000"/>
                <w:sz w:val="24"/>
                <w:szCs w:val="24"/>
              </w:rPr>
              <w:t>Indicador</w:t>
            </w:r>
          </w:p>
        </w:tc>
        <w:tc>
          <w:tcPr>
            <w:tcW w:w="2126" w:type="dxa"/>
            <w:shd w:val="clear" w:color="auto" w:fill="D5DCE4"/>
          </w:tcPr>
          <w:p w:rsidR="00CC34E5" w:rsidRDefault="009D11B5">
            <w:pPr>
              <w:jc w:val="center"/>
              <w:rPr>
                <w:b/>
                <w:color w:val="000000"/>
                <w:sz w:val="24"/>
                <w:szCs w:val="24"/>
              </w:rPr>
            </w:pPr>
            <w:r>
              <w:rPr>
                <w:b/>
                <w:color w:val="000000"/>
                <w:sz w:val="24"/>
                <w:szCs w:val="24"/>
              </w:rPr>
              <w:t>4</w:t>
            </w:r>
            <w:r w:rsidR="001600FC">
              <w:rPr>
                <w:b/>
                <w:color w:val="000000"/>
                <w:sz w:val="24"/>
                <w:szCs w:val="24"/>
              </w:rPr>
              <w:t xml:space="preserve"> Puntos</w:t>
            </w:r>
          </w:p>
        </w:tc>
        <w:tc>
          <w:tcPr>
            <w:tcW w:w="1843" w:type="dxa"/>
            <w:shd w:val="clear" w:color="auto" w:fill="D5DCE4"/>
          </w:tcPr>
          <w:p w:rsidR="00CC34E5" w:rsidRDefault="009D11B5">
            <w:pPr>
              <w:jc w:val="center"/>
              <w:rPr>
                <w:b/>
                <w:color w:val="000000"/>
                <w:sz w:val="24"/>
                <w:szCs w:val="24"/>
              </w:rPr>
            </w:pPr>
            <w:r>
              <w:rPr>
                <w:b/>
                <w:color w:val="000000"/>
                <w:sz w:val="24"/>
                <w:szCs w:val="24"/>
              </w:rPr>
              <w:t>3</w:t>
            </w:r>
            <w:r w:rsidR="001600FC">
              <w:rPr>
                <w:b/>
                <w:color w:val="000000"/>
                <w:sz w:val="24"/>
                <w:szCs w:val="24"/>
              </w:rPr>
              <w:t xml:space="preserve"> </w:t>
            </w:r>
            <w:r w:rsidR="001600FC">
              <w:rPr>
                <w:b/>
                <w:color w:val="000000"/>
                <w:sz w:val="24"/>
                <w:szCs w:val="24"/>
              </w:rPr>
              <w:t>Puntos</w:t>
            </w:r>
          </w:p>
        </w:tc>
        <w:tc>
          <w:tcPr>
            <w:tcW w:w="1843" w:type="dxa"/>
            <w:shd w:val="clear" w:color="auto" w:fill="D5DCE4"/>
          </w:tcPr>
          <w:p w:rsidR="00CC34E5" w:rsidRDefault="009D11B5">
            <w:pPr>
              <w:jc w:val="center"/>
              <w:rPr>
                <w:b/>
                <w:color w:val="000000"/>
                <w:sz w:val="24"/>
                <w:szCs w:val="24"/>
              </w:rPr>
            </w:pPr>
            <w:r>
              <w:rPr>
                <w:b/>
                <w:color w:val="000000"/>
                <w:sz w:val="24"/>
                <w:szCs w:val="24"/>
              </w:rPr>
              <w:t>2</w:t>
            </w:r>
            <w:r w:rsidR="001600FC">
              <w:rPr>
                <w:b/>
                <w:color w:val="000000"/>
                <w:sz w:val="24"/>
                <w:szCs w:val="24"/>
              </w:rPr>
              <w:t xml:space="preserve"> </w:t>
            </w:r>
            <w:r w:rsidR="001600FC">
              <w:rPr>
                <w:b/>
                <w:color w:val="000000"/>
                <w:sz w:val="24"/>
                <w:szCs w:val="24"/>
              </w:rPr>
              <w:t>Puntos</w:t>
            </w:r>
          </w:p>
        </w:tc>
        <w:tc>
          <w:tcPr>
            <w:tcW w:w="1604" w:type="dxa"/>
            <w:shd w:val="clear" w:color="auto" w:fill="D5DCE4"/>
          </w:tcPr>
          <w:p w:rsidR="00CC34E5" w:rsidRDefault="009D11B5">
            <w:pPr>
              <w:jc w:val="center"/>
              <w:rPr>
                <w:b/>
                <w:color w:val="000000"/>
                <w:sz w:val="24"/>
                <w:szCs w:val="24"/>
              </w:rPr>
            </w:pPr>
            <w:r>
              <w:rPr>
                <w:b/>
                <w:color w:val="000000"/>
                <w:sz w:val="24"/>
                <w:szCs w:val="24"/>
              </w:rPr>
              <w:t>1</w:t>
            </w:r>
            <w:r w:rsidR="001600FC">
              <w:rPr>
                <w:b/>
                <w:color w:val="000000"/>
                <w:sz w:val="24"/>
                <w:szCs w:val="24"/>
              </w:rPr>
              <w:t xml:space="preserve"> </w:t>
            </w:r>
            <w:r w:rsidR="001600FC">
              <w:rPr>
                <w:b/>
                <w:color w:val="000000"/>
                <w:sz w:val="24"/>
                <w:szCs w:val="24"/>
              </w:rPr>
              <w:t>Puntos</w:t>
            </w:r>
          </w:p>
        </w:tc>
        <w:tc>
          <w:tcPr>
            <w:tcW w:w="851" w:type="dxa"/>
            <w:shd w:val="clear" w:color="auto" w:fill="D5DCE4"/>
          </w:tcPr>
          <w:p w:rsidR="00CC34E5" w:rsidRDefault="009D11B5">
            <w:pPr>
              <w:jc w:val="center"/>
              <w:rPr>
                <w:color w:val="000000"/>
                <w:sz w:val="24"/>
                <w:szCs w:val="24"/>
              </w:rPr>
            </w:pPr>
            <w:r>
              <w:rPr>
                <w:color w:val="000000"/>
                <w:sz w:val="24"/>
                <w:szCs w:val="24"/>
              </w:rPr>
              <w:t>Nota</w:t>
            </w:r>
          </w:p>
        </w:tc>
      </w:tr>
      <w:tr w:rsidR="00CC34E5" w:rsidTr="001600FC">
        <w:trPr>
          <w:trHeight w:val="278"/>
        </w:trPr>
        <w:tc>
          <w:tcPr>
            <w:tcW w:w="1843" w:type="dxa"/>
            <w:shd w:val="clear" w:color="auto" w:fill="D5DCE4"/>
            <w:vAlign w:val="center"/>
          </w:tcPr>
          <w:p w:rsidR="00CC34E5" w:rsidRDefault="009D11B5" w:rsidP="001600FC">
            <w:pPr>
              <w:rPr>
                <w:b/>
                <w:sz w:val="24"/>
                <w:szCs w:val="24"/>
              </w:rPr>
            </w:pPr>
            <w:r>
              <w:rPr>
                <w:b/>
                <w:sz w:val="24"/>
                <w:szCs w:val="24"/>
              </w:rPr>
              <w:t>Realiza lo solicitado</w:t>
            </w:r>
          </w:p>
        </w:tc>
        <w:tc>
          <w:tcPr>
            <w:tcW w:w="2126" w:type="dxa"/>
            <w:shd w:val="clear" w:color="auto" w:fill="auto"/>
            <w:vAlign w:val="center"/>
          </w:tcPr>
          <w:p w:rsidR="00CC34E5" w:rsidRDefault="009D11B5">
            <w:pPr>
              <w:rPr>
                <w:sz w:val="24"/>
                <w:szCs w:val="24"/>
              </w:rPr>
            </w:pPr>
            <w:r>
              <w:rPr>
                <w:sz w:val="24"/>
                <w:szCs w:val="24"/>
              </w:rPr>
              <w:t>Cumple con la actividad completa</w:t>
            </w:r>
          </w:p>
        </w:tc>
        <w:tc>
          <w:tcPr>
            <w:tcW w:w="1843" w:type="dxa"/>
            <w:shd w:val="clear" w:color="auto" w:fill="auto"/>
            <w:vAlign w:val="center"/>
          </w:tcPr>
          <w:p w:rsidR="00CC34E5" w:rsidRDefault="009D11B5">
            <w:pPr>
              <w:rPr>
                <w:color w:val="000000"/>
                <w:sz w:val="24"/>
                <w:szCs w:val="24"/>
              </w:rPr>
            </w:pPr>
            <w:r>
              <w:rPr>
                <w:color w:val="000000"/>
                <w:sz w:val="24"/>
                <w:szCs w:val="24"/>
              </w:rPr>
              <w:t>Tarea incompleta:</w:t>
            </w:r>
          </w:p>
          <w:p w:rsidR="00CC34E5" w:rsidRDefault="009D11B5">
            <w:pPr>
              <w:rPr>
                <w:color w:val="000000"/>
                <w:sz w:val="24"/>
                <w:szCs w:val="24"/>
              </w:rPr>
            </w:pPr>
            <w:r>
              <w:rPr>
                <w:color w:val="000000"/>
                <w:sz w:val="24"/>
                <w:szCs w:val="24"/>
              </w:rPr>
              <w:t>Cumple con la mitad o más de lo solicitado.</w:t>
            </w:r>
          </w:p>
        </w:tc>
        <w:tc>
          <w:tcPr>
            <w:tcW w:w="1843" w:type="dxa"/>
            <w:shd w:val="clear" w:color="auto" w:fill="auto"/>
            <w:vAlign w:val="center"/>
          </w:tcPr>
          <w:p w:rsidR="00CC34E5" w:rsidRDefault="009D11B5">
            <w:pPr>
              <w:rPr>
                <w:color w:val="000000"/>
                <w:sz w:val="24"/>
                <w:szCs w:val="24"/>
              </w:rPr>
            </w:pPr>
            <w:r>
              <w:rPr>
                <w:color w:val="000000"/>
                <w:sz w:val="24"/>
                <w:szCs w:val="24"/>
              </w:rPr>
              <w:t>Tarea incompleta:</w:t>
            </w:r>
          </w:p>
          <w:p w:rsidR="00CC34E5" w:rsidRDefault="009D11B5">
            <w:pPr>
              <w:rPr>
                <w:color w:val="000000"/>
                <w:sz w:val="24"/>
                <w:szCs w:val="24"/>
              </w:rPr>
            </w:pPr>
            <w:r>
              <w:rPr>
                <w:color w:val="000000"/>
                <w:sz w:val="24"/>
                <w:szCs w:val="24"/>
              </w:rPr>
              <w:t>Cumple con menos de la mitad de lo solicitado</w:t>
            </w:r>
          </w:p>
        </w:tc>
        <w:tc>
          <w:tcPr>
            <w:tcW w:w="1604" w:type="dxa"/>
            <w:shd w:val="clear" w:color="auto" w:fill="auto"/>
            <w:vAlign w:val="center"/>
          </w:tcPr>
          <w:p w:rsidR="00CC34E5" w:rsidRDefault="009D11B5">
            <w:pPr>
              <w:rPr>
                <w:sz w:val="24"/>
                <w:szCs w:val="24"/>
              </w:rPr>
            </w:pPr>
            <w:r>
              <w:rPr>
                <w:sz w:val="24"/>
                <w:szCs w:val="24"/>
              </w:rPr>
              <w:t>No se observa trabajo realizado</w:t>
            </w:r>
          </w:p>
        </w:tc>
        <w:tc>
          <w:tcPr>
            <w:tcW w:w="851" w:type="dxa"/>
            <w:shd w:val="clear" w:color="auto" w:fill="auto"/>
            <w:vAlign w:val="center"/>
          </w:tcPr>
          <w:p w:rsidR="00CC34E5" w:rsidRDefault="00CC34E5">
            <w:pPr>
              <w:ind w:left="-1330" w:right="1186"/>
              <w:rPr>
                <w:color w:val="000000"/>
                <w:sz w:val="24"/>
                <w:szCs w:val="24"/>
              </w:rPr>
            </w:pPr>
          </w:p>
        </w:tc>
      </w:tr>
      <w:tr w:rsidR="00CC34E5" w:rsidTr="001600FC">
        <w:trPr>
          <w:trHeight w:val="278"/>
        </w:trPr>
        <w:tc>
          <w:tcPr>
            <w:tcW w:w="1843" w:type="dxa"/>
            <w:shd w:val="clear" w:color="auto" w:fill="D5DCE4"/>
            <w:vAlign w:val="center"/>
          </w:tcPr>
          <w:p w:rsidR="00CC34E5" w:rsidRDefault="009D11B5" w:rsidP="001600FC">
            <w:pPr>
              <w:rPr>
                <w:b/>
                <w:sz w:val="24"/>
                <w:szCs w:val="24"/>
              </w:rPr>
            </w:pPr>
            <w:r>
              <w:rPr>
                <w:b/>
                <w:sz w:val="24"/>
                <w:szCs w:val="24"/>
              </w:rPr>
              <w:t>Inicio, desarrollo y cierre</w:t>
            </w:r>
          </w:p>
        </w:tc>
        <w:tc>
          <w:tcPr>
            <w:tcW w:w="2126" w:type="dxa"/>
            <w:shd w:val="clear" w:color="auto" w:fill="auto"/>
            <w:vAlign w:val="center"/>
          </w:tcPr>
          <w:p w:rsidR="00CC34E5" w:rsidRDefault="009D11B5">
            <w:pPr>
              <w:rPr>
                <w:sz w:val="24"/>
                <w:szCs w:val="24"/>
              </w:rPr>
            </w:pPr>
            <w:r>
              <w:rPr>
                <w:sz w:val="24"/>
                <w:szCs w:val="24"/>
              </w:rPr>
              <w:t>Se observa un trabajo de diferenciación entre las tres etapas, se apoya de los encuadres y de otros elementos como los efectos de imagen de video y la diferenciación de las escenas.</w:t>
            </w:r>
          </w:p>
        </w:tc>
        <w:tc>
          <w:tcPr>
            <w:tcW w:w="1843" w:type="dxa"/>
            <w:shd w:val="clear" w:color="auto" w:fill="auto"/>
            <w:vAlign w:val="center"/>
          </w:tcPr>
          <w:p w:rsidR="00CC34E5" w:rsidRDefault="009D11B5">
            <w:pPr>
              <w:rPr>
                <w:color w:val="000000"/>
                <w:sz w:val="24"/>
                <w:szCs w:val="24"/>
              </w:rPr>
            </w:pPr>
            <w:r>
              <w:rPr>
                <w:color w:val="000000"/>
                <w:sz w:val="24"/>
                <w:szCs w:val="24"/>
              </w:rPr>
              <w:t>No hay diferencias claras entre uno de las etapas</w:t>
            </w:r>
          </w:p>
        </w:tc>
        <w:tc>
          <w:tcPr>
            <w:tcW w:w="1843" w:type="dxa"/>
            <w:shd w:val="clear" w:color="auto" w:fill="auto"/>
            <w:vAlign w:val="center"/>
          </w:tcPr>
          <w:p w:rsidR="00CC34E5" w:rsidRDefault="009D11B5">
            <w:pPr>
              <w:rPr>
                <w:color w:val="000000"/>
                <w:sz w:val="24"/>
                <w:szCs w:val="24"/>
              </w:rPr>
            </w:pPr>
            <w:r>
              <w:rPr>
                <w:color w:val="000000"/>
                <w:sz w:val="24"/>
                <w:szCs w:val="24"/>
              </w:rPr>
              <w:t>No hay diferencias claras en dos etapas</w:t>
            </w:r>
          </w:p>
        </w:tc>
        <w:tc>
          <w:tcPr>
            <w:tcW w:w="1604" w:type="dxa"/>
            <w:shd w:val="clear" w:color="auto" w:fill="auto"/>
            <w:vAlign w:val="center"/>
          </w:tcPr>
          <w:p w:rsidR="00CC34E5" w:rsidRDefault="009D11B5">
            <w:pPr>
              <w:rPr>
                <w:sz w:val="24"/>
                <w:szCs w:val="24"/>
              </w:rPr>
            </w:pPr>
            <w:r>
              <w:rPr>
                <w:sz w:val="24"/>
                <w:szCs w:val="24"/>
              </w:rPr>
              <w:t>No hay diferencias claras en las 3 etapas</w:t>
            </w:r>
          </w:p>
        </w:tc>
        <w:tc>
          <w:tcPr>
            <w:tcW w:w="851" w:type="dxa"/>
            <w:shd w:val="clear" w:color="auto" w:fill="auto"/>
            <w:vAlign w:val="center"/>
          </w:tcPr>
          <w:p w:rsidR="00CC34E5" w:rsidRDefault="00CC34E5">
            <w:pPr>
              <w:ind w:left="-1330" w:right="1186"/>
              <w:rPr>
                <w:color w:val="000000"/>
                <w:sz w:val="24"/>
                <w:szCs w:val="24"/>
              </w:rPr>
            </w:pPr>
          </w:p>
        </w:tc>
      </w:tr>
      <w:tr w:rsidR="00CC34E5" w:rsidTr="001600FC">
        <w:trPr>
          <w:trHeight w:val="278"/>
        </w:trPr>
        <w:tc>
          <w:tcPr>
            <w:tcW w:w="1843" w:type="dxa"/>
            <w:shd w:val="clear" w:color="auto" w:fill="D5DCE4"/>
            <w:vAlign w:val="center"/>
          </w:tcPr>
          <w:p w:rsidR="00CC34E5" w:rsidRDefault="009D11B5" w:rsidP="001600FC">
            <w:pPr>
              <w:rPr>
                <w:b/>
                <w:sz w:val="24"/>
                <w:szCs w:val="24"/>
              </w:rPr>
            </w:pPr>
            <w:r>
              <w:rPr>
                <w:b/>
                <w:sz w:val="24"/>
                <w:szCs w:val="24"/>
              </w:rPr>
              <w:t>Profundización en la propuesta</w:t>
            </w:r>
          </w:p>
        </w:tc>
        <w:tc>
          <w:tcPr>
            <w:tcW w:w="2126" w:type="dxa"/>
            <w:shd w:val="clear" w:color="auto" w:fill="auto"/>
            <w:vAlign w:val="center"/>
          </w:tcPr>
          <w:p w:rsidR="00CC34E5" w:rsidRDefault="009D11B5">
            <w:pPr>
              <w:rPr>
                <w:sz w:val="24"/>
                <w:szCs w:val="24"/>
              </w:rPr>
            </w:pPr>
            <w:r>
              <w:rPr>
                <w:sz w:val="24"/>
                <w:szCs w:val="24"/>
              </w:rPr>
              <w:t>Se observa análisis en relación a los elementos visuales utilizados, en las diversas etapas del video y se relacionan con el  tema propuesto.</w:t>
            </w:r>
          </w:p>
        </w:tc>
        <w:tc>
          <w:tcPr>
            <w:tcW w:w="1843" w:type="dxa"/>
            <w:shd w:val="clear" w:color="auto" w:fill="auto"/>
            <w:vAlign w:val="center"/>
          </w:tcPr>
          <w:p w:rsidR="00CC34E5" w:rsidRDefault="009D11B5">
            <w:pPr>
              <w:rPr>
                <w:color w:val="000000"/>
                <w:sz w:val="24"/>
                <w:szCs w:val="24"/>
              </w:rPr>
            </w:pPr>
            <w:r>
              <w:rPr>
                <w:color w:val="000000"/>
                <w:sz w:val="24"/>
                <w:szCs w:val="24"/>
              </w:rPr>
              <w:t>Se observa poca variedad y análisis  de los recursos visuales utilizados que no presentan total relación con el tema propuesto.</w:t>
            </w:r>
          </w:p>
        </w:tc>
        <w:tc>
          <w:tcPr>
            <w:tcW w:w="1843" w:type="dxa"/>
            <w:shd w:val="clear" w:color="auto" w:fill="auto"/>
            <w:vAlign w:val="center"/>
          </w:tcPr>
          <w:p w:rsidR="00CC34E5" w:rsidRDefault="009D11B5">
            <w:pPr>
              <w:rPr>
                <w:color w:val="000000"/>
                <w:sz w:val="24"/>
                <w:szCs w:val="24"/>
              </w:rPr>
            </w:pPr>
            <w:r>
              <w:rPr>
                <w:color w:val="000000"/>
                <w:sz w:val="24"/>
                <w:szCs w:val="24"/>
              </w:rPr>
              <w:t>No se observa variedad ni análisis de los recursos visuales utilizados y no se relación con el tema.</w:t>
            </w:r>
          </w:p>
        </w:tc>
        <w:tc>
          <w:tcPr>
            <w:tcW w:w="1604" w:type="dxa"/>
            <w:shd w:val="clear" w:color="auto" w:fill="auto"/>
            <w:vAlign w:val="center"/>
          </w:tcPr>
          <w:p w:rsidR="00CC34E5" w:rsidRDefault="009D11B5">
            <w:pPr>
              <w:rPr>
                <w:sz w:val="24"/>
                <w:szCs w:val="24"/>
              </w:rPr>
            </w:pPr>
            <w:r>
              <w:rPr>
                <w:sz w:val="24"/>
                <w:szCs w:val="24"/>
              </w:rPr>
              <w:t>No utiliza los recursos solicitados.</w:t>
            </w:r>
          </w:p>
        </w:tc>
        <w:tc>
          <w:tcPr>
            <w:tcW w:w="851" w:type="dxa"/>
            <w:shd w:val="clear" w:color="auto" w:fill="auto"/>
            <w:vAlign w:val="center"/>
          </w:tcPr>
          <w:p w:rsidR="00CC34E5" w:rsidRDefault="00CC34E5">
            <w:pPr>
              <w:ind w:left="-1330" w:right="1186"/>
              <w:rPr>
                <w:color w:val="000000"/>
                <w:sz w:val="24"/>
                <w:szCs w:val="24"/>
              </w:rPr>
            </w:pPr>
          </w:p>
        </w:tc>
      </w:tr>
      <w:tr w:rsidR="00CC34E5" w:rsidTr="001600FC">
        <w:trPr>
          <w:trHeight w:val="1134"/>
        </w:trPr>
        <w:tc>
          <w:tcPr>
            <w:tcW w:w="1843" w:type="dxa"/>
            <w:shd w:val="clear" w:color="auto" w:fill="D5DCE4"/>
            <w:vAlign w:val="center"/>
          </w:tcPr>
          <w:p w:rsidR="00CC34E5" w:rsidRDefault="009D11B5" w:rsidP="001600FC">
            <w:pPr>
              <w:rPr>
                <w:b/>
                <w:sz w:val="24"/>
                <w:szCs w:val="24"/>
              </w:rPr>
            </w:pPr>
            <w:r>
              <w:rPr>
                <w:b/>
                <w:sz w:val="24"/>
                <w:szCs w:val="24"/>
              </w:rPr>
              <w:t>Creatividad en la propuesta</w:t>
            </w:r>
          </w:p>
        </w:tc>
        <w:tc>
          <w:tcPr>
            <w:tcW w:w="2126" w:type="dxa"/>
            <w:shd w:val="clear" w:color="auto" w:fill="auto"/>
            <w:vAlign w:val="center"/>
          </w:tcPr>
          <w:p w:rsidR="00CC34E5" w:rsidRDefault="009D11B5">
            <w:pPr>
              <w:rPr>
                <w:sz w:val="24"/>
                <w:szCs w:val="24"/>
              </w:rPr>
            </w:pPr>
            <w:r>
              <w:rPr>
                <w:sz w:val="24"/>
                <w:szCs w:val="24"/>
              </w:rPr>
              <w:t>Se observa utilización de los recursos  permitiéndole generar una propuesta innovadora</w:t>
            </w:r>
          </w:p>
        </w:tc>
        <w:tc>
          <w:tcPr>
            <w:tcW w:w="1843" w:type="dxa"/>
            <w:shd w:val="clear" w:color="auto" w:fill="auto"/>
            <w:vAlign w:val="center"/>
          </w:tcPr>
          <w:p w:rsidR="00CC34E5" w:rsidRDefault="009D11B5">
            <w:pPr>
              <w:rPr>
                <w:b/>
                <w:color w:val="000000"/>
                <w:sz w:val="24"/>
                <w:szCs w:val="24"/>
              </w:rPr>
            </w:pPr>
            <w:r>
              <w:rPr>
                <w:sz w:val="24"/>
                <w:szCs w:val="24"/>
              </w:rPr>
              <w:t>Utiliza algunos recursos, pero falta profundización para generar una propuesta innovadora.</w:t>
            </w:r>
          </w:p>
        </w:tc>
        <w:tc>
          <w:tcPr>
            <w:tcW w:w="1843" w:type="dxa"/>
            <w:shd w:val="clear" w:color="auto" w:fill="auto"/>
            <w:vAlign w:val="center"/>
          </w:tcPr>
          <w:p w:rsidR="00CC34E5" w:rsidRDefault="009D11B5">
            <w:pPr>
              <w:rPr>
                <w:b/>
                <w:color w:val="000000"/>
                <w:sz w:val="24"/>
                <w:szCs w:val="24"/>
              </w:rPr>
            </w:pPr>
            <w:r>
              <w:rPr>
                <w:sz w:val="24"/>
                <w:szCs w:val="24"/>
              </w:rPr>
              <w:t>No se observa el uso de recursos para generar una propuesta diferente.</w:t>
            </w:r>
          </w:p>
        </w:tc>
        <w:tc>
          <w:tcPr>
            <w:tcW w:w="1604" w:type="dxa"/>
            <w:shd w:val="clear" w:color="auto" w:fill="auto"/>
            <w:vAlign w:val="center"/>
          </w:tcPr>
          <w:p w:rsidR="00CC34E5" w:rsidRDefault="009D11B5">
            <w:pPr>
              <w:rPr>
                <w:color w:val="000000"/>
                <w:sz w:val="24"/>
                <w:szCs w:val="24"/>
              </w:rPr>
            </w:pPr>
            <w:r>
              <w:rPr>
                <w:color w:val="000000"/>
                <w:sz w:val="24"/>
                <w:szCs w:val="24"/>
              </w:rPr>
              <w:t>No realiza</w:t>
            </w:r>
          </w:p>
        </w:tc>
        <w:tc>
          <w:tcPr>
            <w:tcW w:w="851" w:type="dxa"/>
            <w:shd w:val="clear" w:color="auto" w:fill="auto"/>
            <w:vAlign w:val="center"/>
          </w:tcPr>
          <w:p w:rsidR="00CC34E5" w:rsidRDefault="00CC34E5">
            <w:pPr>
              <w:ind w:right="116"/>
              <w:rPr>
                <w:color w:val="000000"/>
                <w:sz w:val="24"/>
                <w:szCs w:val="24"/>
              </w:rPr>
            </w:pPr>
          </w:p>
        </w:tc>
      </w:tr>
      <w:tr w:rsidR="00CC34E5" w:rsidTr="001600FC">
        <w:trPr>
          <w:trHeight w:val="1020"/>
        </w:trPr>
        <w:tc>
          <w:tcPr>
            <w:tcW w:w="1843" w:type="dxa"/>
            <w:shd w:val="clear" w:color="auto" w:fill="D5DCE4"/>
            <w:vAlign w:val="center"/>
          </w:tcPr>
          <w:p w:rsidR="00CC34E5" w:rsidRDefault="009D11B5" w:rsidP="001600FC">
            <w:pPr>
              <w:rPr>
                <w:b/>
                <w:sz w:val="24"/>
                <w:szCs w:val="24"/>
              </w:rPr>
            </w:pPr>
            <w:r>
              <w:rPr>
                <w:b/>
                <w:sz w:val="24"/>
                <w:szCs w:val="24"/>
              </w:rPr>
              <w:t>Utiliza una letra contrastada con el fondo</w:t>
            </w:r>
          </w:p>
        </w:tc>
        <w:tc>
          <w:tcPr>
            <w:tcW w:w="2126" w:type="dxa"/>
            <w:shd w:val="clear" w:color="auto" w:fill="auto"/>
            <w:vAlign w:val="center"/>
          </w:tcPr>
          <w:p w:rsidR="00CC34E5" w:rsidRDefault="009D11B5">
            <w:pPr>
              <w:rPr>
                <w:sz w:val="24"/>
                <w:szCs w:val="24"/>
              </w:rPr>
            </w:pPr>
            <w:r>
              <w:rPr>
                <w:sz w:val="24"/>
                <w:szCs w:val="24"/>
              </w:rPr>
              <w:t>Se observa</w:t>
            </w:r>
          </w:p>
        </w:tc>
        <w:tc>
          <w:tcPr>
            <w:tcW w:w="1843" w:type="dxa"/>
            <w:shd w:val="clear" w:color="auto" w:fill="auto"/>
            <w:vAlign w:val="center"/>
          </w:tcPr>
          <w:p w:rsidR="00CC34E5" w:rsidRDefault="009D11B5">
            <w:pPr>
              <w:rPr>
                <w:color w:val="000000"/>
                <w:sz w:val="24"/>
                <w:szCs w:val="24"/>
              </w:rPr>
            </w:pPr>
            <w:r>
              <w:rPr>
                <w:color w:val="000000"/>
                <w:sz w:val="24"/>
                <w:szCs w:val="24"/>
              </w:rPr>
              <w:t>En una parte del video la letra pierde claridad</w:t>
            </w:r>
          </w:p>
        </w:tc>
        <w:tc>
          <w:tcPr>
            <w:tcW w:w="1843" w:type="dxa"/>
            <w:shd w:val="clear" w:color="auto" w:fill="auto"/>
            <w:vAlign w:val="center"/>
          </w:tcPr>
          <w:p w:rsidR="00CC34E5" w:rsidRDefault="009D11B5">
            <w:pPr>
              <w:rPr>
                <w:color w:val="000000"/>
                <w:sz w:val="24"/>
                <w:szCs w:val="24"/>
              </w:rPr>
            </w:pPr>
            <w:r>
              <w:rPr>
                <w:color w:val="000000"/>
                <w:sz w:val="24"/>
                <w:szCs w:val="24"/>
              </w:rPr>
              <w:t>En la mayor parte del tiempo no se lee con claridad</w:t>
            </w:r>
          </w:p>
        </w:tc>
        <w:tc>
          <w:tcPr>
            <w:tcW w:w="1604" w:type="dxa"/>
            <w:shd w:val="clear" w:color="auto" w:fill="auto"/>
            <w:vAlign w:val="center"/>
          </w:tcPr>
          <w:p w:rsidR="00CC34E5" w:rsidRDefault="009D11B5">
            <w:pPr>
              <w:rPr>
                <w:color w:val="000000"/>
                <w:sz w:val="24"/>
                <w:szCs w:val="24"/>
              </w:rPr>
            </w:pPr>
            <w:r>
              <w:rPr>
                <w:color w:val="000000"/>
                <w:sz w:val="24"/>
                <w:szCs w:val="24"/>
              </w:rPr>
              <w:t>El texto no puede leerse</w:t>
            </w:r>
          </w:p>
        </w:tc>
        <w:tc>
          <w:tcPr>
            <w:tcW w:w="851" w:type="dxa"/>
            <w:shd w:val="clear" w:color="auto" w:fill="auto"/>
            <w:vAlign w:val="center"/>
          </w:tcPr>
          <w:p w:rsidR="00CC34E5" w:rsidRDefault="00CC34E5">
            <w:pPr>
              <w:rPr>
                <w:color w:val="000000"/>
                <w:sz w:val="24"/>
                <w:szCs w:val="24"/>
              </w:rPr>
            </w:pPr>
          </w:p>
        </w:tc>
      </w:tr>
      <w:tr w:rsidR="00CC34E5" w:rsidTr="001600FC">
        <w:trPr>
          <w:trHeight w:val="1500"/>
        </w:trPr>
        <w:tc>
          <w:tcPr>
            <w:tcW w:w="1843" w:type="dxa"/>
            <w:shd w:val="clear" w:color="auto" w:fill="D5DCE4"/>
            <w:vAlign w:val="center"/>
          </w:tcPr>
          <w:p w:rsidR="00CC34E5" w:rsidRDefault="009D11B5" w:rsidP="001600FC">
            <w:pPr>
              <w:rPr>
                <w:b/>
                <w:sz w:val="24"/>
                <w:szCs w:val="24"/>
              </w:rPr>
            </w:pPr>
            <w:r>
              <w:rPr>
                <w:b/>
                <w:sz w:val="24"/>
                <w:szCs w:val="24"/>
              </w:rPr>
              <w:lastRenderedPageBreak/>
              <w:t>La imagen es clara</w:t>
            </w:r>
          </w:p>
          <w:p w:rsidR="00CC34E5" w:rsidRDefault="009D11B5" w:rsidP="001600FC">
            <w:pPr>
              <w:rPr>
                <w:b/>
                <w:sz w:val="24"/>
                <w:szCs w:val="24"/>
              </w:rPr>
            </w:pPr>
            <w:r>
              <w:rPr>
                <w:b/>
                <w:sz w:val="24"/>
                <w:szCs w:val="24"/>
              </w:rPr>
              <w:t>(según propuesta)</w:t>
            </w:r>
          </w:p>
        </w:tc>
        <w:tc>
          <w:tcPr>
            <w:tcW w:w="2126" w:type="dxa"/>
            <w:shd w:val="clear" w:color="auto" w:fill="auto"/>
            <w:vAlign w:val="center"/>
          </w:tcPr>
          <w:p w:rsidR="00CC34E5" w:rsidRDefault="009D11B5">
            <w:pPr>
              <w:rPr>
                <w:color w:val="000000"/>
                <w:sz w:val="24"/>
                <w:szCs w:val="24"/>
              </w:rPr>
            </w:pPr>
            <w:r>
              <w:rPr>
                <w:color w:val="000000"/>
                <w:sz w:val="24"/>
                <w:szCs w:val="24"/>
              </w:rPr>
              <w:t>Se puede ver las imágenes con claridad, no hay movimientos involuntarios o desenfoques importantes que dificulten la observación del video.</w:t>
            </w:r>
          </w:p>
        </w:tc>
        <w:tc>
          <w:tcPr>
            <w:tcW w:w="1843" w:type="dxa"/>
            <w:shd w:val="clear" w:color="auto" w:fill="auto"/>
            <w:vAlign w:val="center"/>
          </w:tcPr>
          <w:p w:rsidR="00CC34E5" w:rsidRDefault="009D11B5">
            <w:pPr>
              <w:rPr>
                <w:color w:val="000000"/>
                <w:sz w:val="24"/>
                <w:szCs w:val="24"/>
              </w:rPr>
            </w:pPr>
            <w:r>
              <w:rPr>
                <w:color w:val="000000"/>
                <w:sz w:val="24"/>
                <w:szCs w:val="24"/>
              </w:rPr>
              <w:t>Presenta dificultades con el movimiento de la cámara.</w:t>
            </w:r>
          </w:p>
        </w:tc>
        <w:tc>
          <w:tcPr>
            <w:tcW w:w="1843" w:type="dxa"/>
            <w:shd w:val="clear" w:color="auto" w:fill="auto"/>
            <w:vAlign w:val="center"/>
          </w:tcPr>
          <w:p w:rsidR="00CC34E5" w:rsidRDefault="009D11B5">
            <w:pPr>
              <w:rPr>
                <w:color w:val="000000"/>
                <w:sz w:val="24"/>
                <w:szCs w:val="24"/>
              </w:rPr>
            </w:pPr>
            <w:r>
              <w:rPr>
                <w:color w:val="000000"/>
                <w:sz w:val="24"/>
                <w:szCs w:val="24"/>
              </w:rPr>
              <w:t xml:space="preserve">Presenta dificultades con la nitidez de los elementos. </w:t>
            </w:r>
          </w:p>
        </w:tc>
        <w:tc>
          <w:tcPr>
            <w:tcW w:w="1604" w:type="dxa"/>
            <w:shd w:val="clear" w:color="auto" w:fill="auto"/>
            <w:vAlign w:val="center"/>
          </w:tcPr>
          <w:p w:rsidR="00CC34E5" w:rsidRDefault="009D11B5">
            <w:pPr>
              <w:rPr>
                <w:color w:val="000000"/>
                <w:sz w:val="24"/>
                <w:szCs w:val="24"/>
              </w:rPr>
            </w:pPr>
            <w:r>
              <w:rPr>
                <w:color w:val="000000"/>
                <w:sz w:val="24"/>
                <w:szCs w:val="24"/>
              </w:rPr>
              <w:t>Presenta dificultades en ambas</w:t>
            </w:r>
          </w:p>
        </w:tc>
        <w:tc>
          <w:tcPr>
            <w:tcW w:w="851" w:type="dxa"/>
            <w:shd w:val="clear" w:color="auto" w:fill="auto"/>
          </w:tcPr>
          <w:p w:rsidR="00CC34E5" w:rsidRDefault="00CC34E5">
            <w:pPr>
              <w:rPr>
                <w:color w:val="000000"/>
                <w:sz w:val="24"/>
                <w:szCs w:val="24"/>
              </w:rPr>
            </w:pPr>
          </w:p>
        </w:tc>
      </w:tr>
      <w:tr w:rsidR="00CC34E5" w:rsidTr="001600FC">
        <w:trPr>
          <w:trHeight w:val="1500"/>
        </w:trPr>
        <w:tc>
          <w:tcPr>
            <w:tcW w:w="1843" w:type="dxa"/>
            <w:shd w:val="clear" w:color="auto" w:fill="D5DCE4"/>
            <w:vAlign w:val="center"/>
          </w:tcPr>
          <w:p w:rsidR="00CC34E5" w:rsidRDefault="009D11B5" w:rsidP="001600FC">
            <w:pPr>
              <w:rPr>
                <w:b/>
                <w:color w:val="000000"/>
                <w:sz w:val="24"/>
                <w:szCs w:val="24"/>
              </w:rPr>
            </w:pPr>
            <w:r>
              <w:rPr>
                <w:b/>
                <w:color w:val="000000"/>
                <w:sz w:val="24"/>
                <w:szCs w:val="24"/>
              </w:rPr>
              <w:t>Composición y luminosidad</w:t>
            </w:r>
          </w:p>
        </w:tc>
        <w:tc>
          <w:tcPr>
            <w:tcW w:w="2126" w:type="dxa"/>
            <w:shd w:val="clear" w:color="auto" w:fill="auto"/>
            <w:vAlign w:val="center"/>
          </w:tcPr>
          <w:p w:rsidR="00CC34E5" w:rsidRDefault="009D11B5">
            <w:pPr>
              <w:rPr>
                <w:color w:val="000000"/>
                <w:sz w:val="24"/>
                <w:szCs w:val="24"/>
              </w:rPr>
            </w:pPr>
            <w:r>
              <w:rPr>
                <w:color w:val="000000"/>
                <w:sz w:val="24"/>
                <w:szCs w:val="24"/>
              </w:rPr>
              <w:t>Se observa que analiza los elementos que aparecen en la escena, los colores tamaños y ubicaciones de estos.</w:t>
            </w:r>
          </w:p>
        </w:tc>
        <w:tc>
          <w:tcPr>
            <w:tcW w:w="1843" w:type="dxa"/>
            <w:shd w:val="clear" w:color="auto" w:fill="auto"/>
            <w:vAlign w:val="center"/>
          </w:tcPr>
          <w:p w:rsidR="00CC34E5" w:rsidRDefault="009D11B5">
            <w:pPr>
              <w:rPr>
                <w:color w:val="000000"/>
                <w:sz w:val="24"/>
                <w:szCs w:val="24"/>
              </w:rPr>
            </w:pPr>
            <w:r>
              <w:rPr>
                <w:color w:val="000000"/>
                <w:sz w:val="24"/>
                <w:szCs w:val="24"/>
              </w:rPr>
              <w:t>No se observa iluminación adecuada.</w:t>
            </w:r>
          </w:p>
        </w:tc>
        <w:tc>
          <w:tcPr>
            <w:tcW w:w="1843" w:type="dxa"/>
            <w:shd w:val="clear" w:color="auto" w:fill="auto"/>
            <w:vAlign w:val="center"/>
          </w:tcPr>
          <w:p w:rsidR="00CC34E5" w:rsidRDefault="009D11B5">
            <w:pPr>
              <w:rPr>
                <w:color w:val="000000"/>
                <w:sz w:val="24"/>
                <w:szCs w:val="24"/>
              </w:rPr>
            </w:pPr>
            <w:r>
              <w:rPr>
                <w:color w:val="000000"/>
                <w:sz w:val="24"/>
                <w:szCs w:val="24"/>
              </w:rPr>
              <w:t>No se observa análisis en la ubicación de objetos, tamaños y colores en la escena.</w:t>
            </w:r>
          </w:p>
        </w:tc>
        <w:tc>
          <w:tcPr>
            <w:tcW w:w="1604" w:type="dxa"/>
            <w:shd w:val="clear" w:color="auto" w:fill="auto"/>
            <w:vAlign w:val="center"/>
          </w:tcPr>
          <w:p w:rsidR="00CC34E5" w:rsidRDefault="009D11B5">
            <w:pPr>
              <w:rPr>
                <w:sz w:val="24"/>
                <w:szCs w:val="24"/>
              </w:rPr>
            </w:pPr>
            <w:r>
              <w:rPr>
                <w:sz w:val="24"/>
                <w:szCs w:val="24"/>
              </w:rPr>
              <w:t>Presenta dificultades en ambas.</w:t>
            </w:r>
          </w:p>
        </w:tc>
        <w:tc>
          <w:tcPr>
            <w:tcW w:w="851" w:type="dxa"/>
            <w:shd w:val="clear" w:color="auto" w:fill="auto"/>
          </w:tcPr>
          <w:p w:rsidR="00CC34E5" w:rsidRDefault="00CC34E5">
            <w:pPr>
              <w:rPr>
                <w:color w:val="000000"/>
                <w:sz w:val="24"/>
                <w:szCs w:val="24"/>
              </w:rPr>
            </w:pPr>
          </w:p>
        </w:tc>
      </w:tr>
      <w:tr w:rsidR="00CC34E5" w:rsidTr="001600FC">
        <w:trPr>
          <w:trHeight w:val="1500"/>
        </w:trPr>
        <w:tc>
          <w:tcPr>
            <w:tcW w:w="1843" w:type="dxa"/>
            <w:shd w:val="clear" w:color="auto" w:fill="D5DCE4"/>
            <w:vAlign w:val="center"/>
          </w:tcPr>
          <w:p w:rsidR="00CC34E5" w:rsidRDefault="009D11B5" w:rsidP="001600FC">
            <w:pPr>
              <w:rPr>
                <w:b/>
                <w:color w:val="000000"/>
                <w:sz w:val="24"/>
                <w:szCs w:val="24"/>
              </w:rPr>
            </w:pPr>
            <w:r>
              <w:rPr>
                <w:b/>
                <w:color w:val="000000"/>
                <w:sz w:val="24"/>
                <w:szCs w:val="24"/>
              </w:rPr>
              <w:t>Encuadres</w:t>
            </w:r>
          </w:p>
          <w:p w:rsidR="00CC34E5" w:rsidRDefault="009D11B5" w:rsidP="001600FC">
            <w:pPr>
              <w:rPr>
                <w:b/>
                <w:color w:val="000000"/>
                <w:sz w:val="24"/>
                <w:szCs w:val="24"/>
              </w:rPr>
            </w:pPr>
            <w:r>
              <w:rPr>
                <w:b/>
                <w:color w:val="000000"/>
                <w:sz w:val="24"/>
                <w:szCs w:val="24"/>
              </w:rPr>
              <w:t>Y efectos</w:t>
            </w:r>
          </w:p>
        </w:tc>
        <w:tc>
          <w:tcPr>
            <w:tcW w:w="2126" w:type="dxa"/>
            <w:shd w:val="clear" w:color="auto" w:fill="auto"/>
            <w:vAlign w:val="center"/>
          </w:tcPr>
          <w:p w:rsidR="00CC34E5" w:rsidRDefault="009D11B5">
            <w:pPr>
              <w:rPr>
                <w:color w:val="000000"/>
                <w:sz w:val="24"/>
                <w:szCs w:val="24"/>
              </w:rPr>
            </w:pPr>
            <w:r>
              <w:rPr>
                <w:color w:val="000000"/>
                <w:sz w:val="24"/>
                <w:szCs w:val="24"/>
              </w:rPr>
              <w:t>Utiliza al menos 2 encuadres y 2 efectos en la imagen con un propósito claro en relación al relato .</w:t>
            </w:r>
          </w:p>
        </w:tc>
        <w:tc>
          <w:tcPr>
            <w:tcW w:w="1843" w:type="dxa"/>
            <w:shd w:val="clear" w:color="auto" w:fill="auto"/>
            <w:vAlign w:val="center"/>
          </w:tcPr>
          <w:p w:rsidR="00CC34E5" w:rsidRDefault="009D11B5">
            <w:pPr>
              <w:rPr>
                <w:color w:val="000000"/>
                <w:sz w:val="24"/>
                <w:szCs w:val="24"/>
              </w:rPr>
            </w:pPr>
            <w:r>
              <w:rPr>
                <w:color w:val="000000"/>
                <w:sz w:val="24"/>
                <w:szCs w:val="24"/>
              </w:rPr>
              <w:t>Falta 1 encuadre o efecto.</w:t>
            </w:r>
          </w:p>
        </w:tc>
        <w:tc>
          <w:tcPr>
            <w:tcW w:w="1843" w:type="dxa"/>
            <w:shd w:val="clear" w:color="auto" w:fill="auto"/>
            <w:vAlign w:val="center"/>
          </w:tcPr>
          <w:p w:rsidR="00CC34E5" w:rsidRDefault="009D11B5">
            <w:pPr>
              <w:rPr>
                <w:color w:val="000000"/>
                <w:sz w:val="24"/>
                <w:szCs w:val="24"/>
              </w:rPr>
            </w:pPr>
            <w:r>
              <w:rPr>
                <w:color w:val="000000"/>
                <w:sz w:val="24"/>
                <w:szCs w:val="24"/>
              </w:rPr>
              <w:t>Faltan 2 en total.</w:t>
            </w:r>
          </w:p>
        </w:tc>
        <w:tc>
          <w:tcPr>
            <w:tcW w:w="1604" w:type="dxa"/>
            <w:shd w:val="clear" w:color="auto" w:fill="auto"/>
            <w:vAlign w:val="center"/>
          </w:tcPr>
          <w:p w:rsidR="00CC34E5" w:rsidRDefault="009D11B5">
            <w:pPr>
              <w:rPr>
                <w:sz w:val="24"/>
                <w:szCs w:val="24"/>
              </w:rPr>
            </w:pPr>
            <w:r>
              <w:rPr>
                <w:sz w:val="24"/>
                <w:szCs w:val="24"/>
              </w:rPr>
              <w:t xml:space="preserve">Utiliza solo uno de los aspectos solicitados en este indicador. </w:t>
            </w:r>
          </w:p>
        </w:tc>
        <w:tc>
          <w:tcPr>
            <w:tcW w:w="851" w:type="dxa"/>
            <w:shd w:val="clear" w:color="auto" w:fill="auto"/>
          </w:tcPr>
          <w:p w:rsidR="00CC34E5" w:rsidRDefault="00CC34E5">
            <w:pPr>
              <w:rPr>
                <w:color w:val="000000"/>
                <w:sz w:val="24"/>
                <w:szCs w:val="24"/>
              </w:rPr>
            </w:pPr>
          </w:p>
        </w:tc>
      </w:tr>
      <w:tr w:rsidR="00CC34E5" w:rsidTr="001600FC">
        <w:trPr>
          <w:trHeight w:val="1095"/>
        </w:trPr>
        <w:tc>
          <w:tcPr>
            <w:tcW w:w="1843" w:type="dxa"/>
            <w:shd w:val="clear" w:color="auto" w:fill="D5DCE4"/>
            <w:vAlign w:val="center"/>
          </w:tcPr>
          <w:p w:rsidR="00CC34E5" w:rsidRDefault="009D11B5" w:rsidP="001600FC">
            <w:pPr>
              <w:rPr>
                <w:b/>
                <w:color w:val="000000"/>
                <w:sz w:val="24"/>
                <w:szCs w:val="24"/>
              </w:rPr>
            </w:pPr>
            <w:r>
              <w:rPr>
                <w:b/>
                <w:sz w:val="24"/>
                <w:szCs w:val="24"/>
              </w:rPr>
              <w:t>Sobresaliente</w:t>
            </w:r>
          </w:p>
        </w:tc>
        <w:tc>
          <w:tcPr>
            <w:tcW w:w="7416" w:type="dxa"/>
            <w:gridSpan w:val="4"/>
            <w:shd w:val="clear" w:color="auto" w:fill="auto"/>
            <w:vAlign w:val="center"/>
          </w:tcPr>
          <w:p w:rsidR="00CC34E5" w:rsidRDefault="009D11B5">
            <w:pPr>
              <w:rPr>
                <w:sz w:val="24"/>
                <w:szCs w:val="24"/>
              </w:rPr>
            </w:pPr>
            <w:r>
              <w:rPr>
                <w:sz w:val="24"/>
                <w:szCs w:val="24"/>
              </w:rPr>
              <w:t>Se observa alguna característica “sobresaliente” que no es evaluada por esta rúbrica. Se reemplaza por el indicador más descendido.</w:t>
            </w:r>
          </w:p>
        </w:tc>
        <w:tc>
          <w:tcPr>
            <w:tcW w:w="851" w:type="dxa"/>
            <w:shd w:val="clear" w:color="auto" w:fill="auto"/>
          </w:tcPr>
          <w:p w:rsidR="00CC34E5" w:rsidRDefault="00CC34E5">
            <w:pPr>
              <w:rPr>
                <w:color w:val="000000"/>
                <w:sz w:val="24"/>
                <w:szCs w:val="24"/>
              </w:rPr>
            </w:pPr>
          </w:p>
        </w:tc>
      </w:tr>
    </w:tbl>
    <w:p w:rsidR="00CC34E5" w:rsidRDefault="009D11B5">
      <w:pPr>
        <w:rPr>
          <w:rFonts w:ascii="Verdana" w:eastAsia="Verdana" w:hAnsi="Verdana" w:cs="Verdana"/>
          <w:b/>
        </w:rPr>
      </w:pPr>
      <w:r>
        <w:rPr>
          <w:sz w:val="24"/>
          <w:szCs w:val="24"/>
        </w:rPr>
        <w:t xml:space="preserve">     </w:t>
      </w:r>
      <w:r>
        <w:rPr>
          <w:b/>
          <w:sz w:val="24"/>
          <w:szCs w:val="24"/>
        </w:rPr>
        <w:t xml:space="preserve">PUNTAJE TOTAL: 32 PUNTOS     </w:t>
      </w:r>
      <w:r>
        <w:rPr>
          <w:b/>
          <w:sz w:val="24"/>
          <w:szCs w:val="24"/>
        </w:rPr>
        <w:tab/>
      </w:r>
      <w:r>
        <w:rPr>
          <w:b/>
          <w:sz w:val="24"/>
          <w:szCs w:val="24"/>
        </w:rPr>
        <w:tab/>
      </w:r>
      <w:r>
        <w:rPr>
          <w:b/>
          <w:sz w:val="24"/>
          <w:szCs w:val="24"/>
        </w:rPr>
        <w:tab/>
      </w:r>
    </w:p>
    <w:p w:rsidR="00CC34E5" w:rsidRDefault="00CC34E5">
      <w:pPr>
        <w:spacing w:after="0"/>
        <w:rPr>
          <w:rFonts w:ascii="Verdana" w:eastAsia="Verdana" w:hAnsi="Verdana" w:cs="Verdana"/>
        </w:rPr>
      </w:pPr>
    </w:p>
    <w:p w:rsidR="00CC34E5" w:rsidRDefault="009D11B5">
      <w:pPr>
        <w:spacing w:after="0"/>
        <w:rPr>
          <w:b/>
          <w:sz w:val="28"/>
          <w:szCs w:val="28"/>
        </w:rPr>
      </w:pPr>
      <w:r>
        <w:rPr>
          <w:b/>
          <w:sz w:val="28"/>
          <w:szCs w:val="28"/>
        </w:rPr>
        <w:t>Tecnología</w:t>
      </w:r>
    </w:p>
    <w:p w:rsidR="00CC34E5" w:rsidRDefault="00CC34E5">
      <w:pPr>
        <w:spacing w:after="0"/>
        <w:jc w:val="center"/>
        <w:rPr>
          <w:b/>
          <w:sz w:val="24"/>
          <w:szCs w:val="24"/>
        </w:rPr>
      </w:pPr>
    </w:p>
    <w:tbl>
      <w:tblPr>
        <w:tblStyle w:val="a4"/>
        <w:tblW w:w="10135" w:type="dxa"/>
        <w:tblInd w:w="0" w:type="dxa"/>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Look w:val="0000" w:firstRow="0" w:lastRow="0" w:firstColumn="0" w:lastColumn="0" w:noHBand="0" w:noVBand="0"/>
      </w:tblPr>
      <w:tblGrid>
        <w:gridCol w:w="1675"/>
        <w:gridCol w:w="2536"/>
        <w:gridCol w:w="2536"/>
        <w:gridCol w:w="2537"/>
        <w:gridCol w:w="851"/>
      </w:tblGrid>
      <w:tr w:rsidR="00CC34E5" w:rsidTr="001600FC">
        <w:trPr>
          <w:trHeight w:val="322"/>
        </w:trPr>
        <w:tc>
          <w:tcPr>
            <w:tcW w:w="1675" w:type="dxa"/>
            <w:shd w:val="clear" w:color="auto" w:fill="D5DCE4"/>
            <w:vAlign w:val="center"/>
          </w:tcPr>
          <w:p w:rsidR="00CC34E5" w:rsidRDefault="009D11B5" w:rsidP="001600FC">
            <w:pPr>
              <w:rPr>
                <w:b/>
                <w:color w:val="000000"/>
                <w:sz w:val="24"/>
                <w:szCs w:val="24"/>
              </w:rPr>
            </w:pPr>
            <w:r>
              <w:rPr>
                <w:rFonts w:ascii="Arial" w:eastAsia="Arial" w:hAnsi="Arial" w:cs="Arial"/>
                <w:b/>
              </w:rPr>
              <w:t>ASPECTOS A EVALUAR</w:t>
            </w:r>
          </w:p>
        </w:tc>
        <w:tc>
          <w:tcPr>
            <w:tcW w:w="2536" w:type="dxa"/>
            <w:shd w:val="clear" w:color="auto" w:fill="D5DCE4"/>
            <w:vAlign w:val="center"/>
          </w:tcPr>
          <w:p w:rsidR="00CC34E5" w:rsidRDefault="009D11B5" w:rsidP="001600FC">
            <w:pPr>
              <w:rPr>
                <w:b/>
                <w:color w:val="000000"/>
                <w:sz w:val="24"/>
                <w:szCs w:val="24"/>
              </w:rPr>
            </w:pPr>
            <w:r>
              <w:rPr>
                <w:rFonts w:ascii="Arial" w:eastAsia="Arial" w:hAnsi="Arial" w:cs="Arial"/>
                <w:b/>
              </w:rPr>
              <w:t>EXCELENTE (3)</w:t>
            </w:r>
          </w:p>
        </w:tc>
        <w:tc>
          <w:tcPr>
            <w:tcW w:w="2536" w:type="dxa"/>
            <w:shd w:val="clear" w:color="auto" w:fill="D5DCE4"/>
            <w:vAlign w:val="center"/>
          </w:tcPr>
          <w:p w:rsidR="00CC34E5" w:rsidRDefault="009D11B5" w:rsidP="001600FC">
            <w:pPr>
              <w:rPr>
                <w:b/>
                <w:color w:val="000000"/>
                <w:sz w:val="24"/>
                <w:szCs w:val="24"/>
              </w:rPr>
            </w:pPr>
            <w:r>
              <w:rPr>
                <w:rFonts w:ascii="Arial" w:eastAsia="Arial" w:hAnsi="Arial" w:cs="Arial"/>
                <w:b/>
              </w:rPr>
              <w:t>BUENO (2)</w:t>
            </w:r>
          </w:p>
        </w:tc>
        <w:tc>
          <w:tcPr>
            <w:tcW w:w="2537" w:type="dxa"/>
            <w:shd w:val="clear" w:color="auto" w:fill="D5DCE4"/>
            <w:vAlign w:val="center"/>
          </w:tcPr>
          <w:p w:rsidR="00CC34E5" w:rsidRDefault="009D11B5" w:rsidP="001600FC">
            <w:pPr>
              <w:rPr>
                <w:b/>
                <w:color w:val="000000"/>
                <w:sz w:val="24"/>
                <w:szCs w:val="24"/>
              </w:rPr>
            </w:pPr>
            <w:r>
              <w:rPr>
                <w:rFonts w:ascii="Arial" w:eastAsia="Arial" w:hAnsi="Arial" w:cs="Arial"/>
                <w:b/>
              </w:rPr>
              <w:t>DEFICIENTE (1)</w:t>
            </w:r>
          </w:p>
        </w:tc>
        <w:tc>
          <w:tcPr>
            <w:tcW w:w="851" w:type="dxa"/>
            <w:shd w:val="clear" w:color="auto" w:fill="D5DCE4"/>
            <w:vAlign w:val="center"/>
          </w:tcPr>
          <w:p w:rsidR="00CC34E5" w:rsidRDefault="001600FC" w:rsidP="001600FC">
            <w:pPr>
              <w:rPr>
                <w:color w:val="000000"/>
                <w:sz w:val="24"/>
                <w:szCs w:val="24"/>
              </w:rPr>
            </w:pPr>
            <w:r>
              <w:rPr>
                <w:rFonts w:ascii="Arial" w:eastAsia="Arial" w:hAnsi="Arial" w:cs="Arial"/>
                <w:b/>
              </w:rPr>
              <w:t>PTJE.</w:t>
            </w:r>
          </w:p>
        </w:tc>
      </w:tr>
      <w:tr w:rsidR="00CC34E5" w:rsidTr="001600FC">
        <w:trPr>
          <w:trHeight w:val="278"/>
        </w:trPr>
        <w:tc>
          <w:tcPr>
            <w:tcW w:w="1675" w:type="dxa"/>
            <w:shd w:val="clear" w:color="auto" w:fill="D5DCE4"/>
            <w:vAlign w:val="center"/>
          </w:tcPr>
          <w:p w:rsidR="00CC34E5" w:rsidRDefault="009D11B5" w:rsidP="001600FC">
            <w:pPr>
              <w:rPr>
                <w:b/>
                <w:sz w:val="24"/>
                <w:szCs w:val="24"/>
              </w:rPr>
            </w:pPr>
            <w:r>
              <w:rPr>
                <w:rFonts w:ascii="Arial" w:eastAsia="Arial" w:hAnsi="Arial" w:cs="Arial"/>
                <w:b/>
              </w:rPr>
              <w:t>Duración del video</w:t>
            </w:r>
          </w:p>
        </w:tc>
        <w:tc>
          <w:tcPr>
            <w:tcW w:w="2536" w:type="dxa"/>
            <w:shd w:val="clear" w:color="auto" w:fill="auto"/>
            <w:vAlign w:val="center"/>
          </w:tcPr>
          <w:p w:rsidR="00CC34E5" w:rsidRDefault="009D11B5" w:rsidP="001600FC">
            <w:pPr>
              <w:rPr>
                <w:b/>
                <w:sz w:val="24"/>
                <w:szCs w:val="24"/>
              </w:rPr>
            </w:pPr>
            <w:r>
              <w:rPr>
                <w:rFonts w:ascii="Arial" w:eastAsia="Arial" w:hAnsi="Arial" w:cs="Arial"/>
              </w:rPr>
              <w:t xml:space="preserve">El video creado cumple con el mínimo de duración de 1 minuto y con un máximo de duración de 1 minuto 30 segundos </w:t>
            </w:r>
          </w:p>
        </w:tc>
        <w:tc>
          <w:tcPr>
            <w:tcW w:w="2536" w:type="dxa"/>
            <w:shd w:val="clear" w:color="auto" w:fill="auto"/>
            <w:vAlign w:val="center"/>
          </w:tcPr>
          <w:p w:rsidR="00CC34E5" w:rsidRDefault="009D11B5" w:rsidP="001600FC">
            <w:pPr>
              <w:rPr>
                <w:b/>
                <w:color w:val="000000"/>
                <w:sz w:val="24"/>
                <w:szCs w:val="24"/>
              </w:rPr>
            </w:pPr>
            <w:r>
              <w:rPr>
                <w:rFonts w:ascii="Arial" w:eastAsia="Arial" w:hAnsi="Arial" w:cs="Arial"/>
              </w:rPr>
              <w:t>El video creado tiene entre 50 a 59 segundos o entre 91 a 100 segundos</w:t>
            </w:r>
          </w:p>
        </w:tc>
        <w:tc>
          <w:tcPr>
            <w:tcW w:w="2537" w:type="dxa"/>
            <w:shd w:val="clear" w:color="auto" w:fill="auto"/>
            <w:vAlign w:val="center"/>
          </w:tcPr>
          <w:p w:rsidR="00CC34E5" w:rsidRDefault="009D11B5" w:rsidP="001600FC">
            <w:pPr>
              <w:rPr>
                <w:b/>
                <w:color w:val="000000"/>
                <w:sz w:val="24"/>
                <w:szCs w:val="24"/>
              </w:rPr>
            </w:pPr>
            <w:r>
              <w:rPr>
                <w:rFonts w:ascii="Arial" w:eastAsia="Arial" w:hAnsi="Arial" w:cs="Arial"/>
              </w:rPr>
              <w:t>El video creado tiene mayor diferencia de lo señalado en el punto anterior.</w:t>
            </w:r>
          </w:p>
        </w:tc>
        <w:tc>
          <w:tcPr>
            <w:tcW w:w="851" w:type="dxa"/>
            <w:shd w:val="clear" w:color="auto" w:fill="auto"/>
            <w:vAlign w:val="center"/>
          </w:tcPr>
          <w:p w:rsidR="00CC34E5" w:rsidRDefault="00CC34E5" w:rsidP="001600FC">
            <w:pPr>
              <w:rPr>
                <w:color w:val="000000"/>
                <w:sz w:val="24"/>
                <w:szCs w:val="24"/>
              </w:rPr>
            </w:pPr>
          </w:p>
        </w:tc>
      </w:tr>
      <w:tr w:rsidR="00CC34E5" w:rsidTr="001600FC">
        <w:trPr>
          <w:trHeight w:val="863"/>
        </w:trPr>
        <w:tc>
          <w:tcPr>
            <w:tcW w:w="1675" w:type="dxa"/>
            <w:shd w:val="clear" w:color="auto" w:fill="D5DCE4"/>
            <w:vAlign w:val="center"/>
          </w:tcPr>
          <w:p w:rsidR="00CC34E5" w:rsidRDefault="009D11B5" w:rsidP="001600FC">
            <w:pPr>
              <w:rPr>
                <w:b/>
                <w:sz w:val="24"/>
                <w:szCs w:val="24"/>
              </w:rPr>
            </w:pPr>
            <w:r>
              <w:rPr>
                <w:rFonts w:ascii="Arial" w:eastAsia="Arial" w:hAnsi="Arial" w:cs="Arial"/>
                <w:b/>
              </w:rPr>
              <w:t xml:space="preserve">Requisitos </w:t>
            </w:r>
          </w:p>
        </w:tc>
        <w:tc>
          <w:tcPr>
            <w:tcW w:w="2536" w:type="dxa"/>
            <w:shd w:val="clear" w:color="auto" w:fill="auto"/>
            <w:vAlign w:val="center"/>
          </w:tcPr>
          <w:p w:rsidR="00CC34E5" w:rsidRDefault="009D11B5" w:rsidP="001600FC">
            <w:pPr>
              <w:rPr>
                <w:b/>
                <w:sz w:val="24"/>
                <w:szCs w:val="24"/>
              </w:rPr>
            </w:pPr>
            <w:r>
              <w:rPr>
                <w:rFonts w:ascii="Arial" w:eastAsia="Arial" w:hAnsi="Arial" w:cs="Arial"/>
              </w:rPr>
              <w:t>El video contiene todos los aspectos solicitados en la guía.</w:t>
            </w:r>
          </w:p>
        </w:tc>
        <w:tc>
          <w:tcPr>
            <w:tcW w:w="2536" w:type="dxa"/>
            <w:shd w:val="clear" w:color="auto" w:fill="auto"/>
            <w:vAlign w:val="center"/>
          </w:tcPr>
          <w:p w:rsidR="00CC34E5" w:rsidRDefault="009D11B5" w:rsidP="001600FC">
            <w:pPr>
              <w:rPr>
                <w:b/>
                <w:color w:val="000000"/>
                <w:sz w:val="24"/>
                <w:szCs w:val="24"/>
              </w:rPr>
            </w:pPr>
            <w:r>
              <w:rPr>
                <w:rFonts w:ascii="Arial" w:eastAsia="Arial" w:hAnsi="Arial" w:cs="Arial"/>
              </w:rPr>
              <w:t>El video contiene un poco más de la mitad de los aspectos solicitados en la guía</w:t>
            </w:r>
          </w:p>
        </w:tc>
        <w:tc>
          <w:tcPr>
            <w:tcW w:w="2537" w:type="dxa"/>
            <w:shd w:val="clear" w:color="auto" w:fill="auto"/>
            <w:vAlign w:val="center"/>
          </w:tcPr>
          <w:p w:rsidR="00CC34E5" w:rsidRDefault="009D11B5" w:rsidP="001600FC">
            <w:pPr>
              <w:rPr>
                <w:b/>
                <w:color w:val="000000"/>
                <w:sz w:val="24"/>
                <w:szCs w:val="24"/>
              </w:rPr>
            </w:pPr>
            <w:r>
              <w:rPr>
                <w:rFonts w:ascii="Arial" w:eastAsia="Arial" w:hAnsi="Arial" w:cs="Arial"/>
              </w:rPr>
              <w:t xml:space="preserve">El video contiene menos de la mitad de los aspectos solicitados en la guía </w:t>
            </w:r>
          </w:p>
        </w:tc>
        <w:tc>
          <w:tcPr>
            <w:tcW w:w="851" w:type="dxa"/>
            <w:shd w:val="clear" w:color="auto" w:fill="auto"/>
            <w:vAlign w:val="center"/>
          </w:tcPr>
          <w:p w:rsidR="00CC34E5" w:rsidRDefault="00CC34E5" w:rsidP="001600FC">
            <w:pPr>
              <w:rPr>
                <w:color w:val="000000"/>
                <w:sz w:val="24"/>
                <w:szCs w:val="24"/>
              </w:rPr>
            </w:pPr>
          </w:p>
        </w:tc>
      </w:tr>
      <w:tr w:rsidR="00CC34E5" w:rsidTr="001600FC">
        <w:trPr>
          <w:trHeight w:val="863"/>
        </w:trPr>
        <w:tc>
          <w:tcPr>
            <w:tcW w:w="1675" w:type="dxa"/>
            <w:shd w:val="clear" w:color="auto" w:fill="D5DCE4"/>
            <w:vAlign w:val="center"/>
          </w:tcPr>
          <w:p w:rsidR="00CC34E5" w:rsidRDefault="009D11B5" w:rsidP="001600FC">
            <w:pPr>
              <w:rPr>
                <w:rFonts w:ascii="Arial" w:eastAsia="Arial" w:hAnsi="Arial" w:cs="Arial"/>
                <w:b/>
              </w:rPr>
            </w:pPr>
            <w:r>
              <w:rPr>
                <w:rFonts w:ascii="Arial" w:eastAsia="Arial" w:hAnsi="Arial" w:cs="Arial"/>
                <w:b/>
              </w:rPr>
              <w:lastRenderedPageBreak/>
              <w:t xml:space="preserve">Contenido </w:t>
            </w:r>
          </w:p>
        </w:tc>
        <w:tc>
          <w:tcPr>
            <w:tcW w:w="2536" w:type="dxa"/>
            <w:shd w:val="clear" w:color="auto" w:fill="auto"/>
            <w:vAlign w:val="center"/>
          </w:tcPr>
          <w:p w:rsidR="00CC34E5" w:rsidRDefault="009D11B5" w:rsidP="001600FC">
            <w:pPr>
              <w:rPr>
                <w:rFonts w:ascii="Arial" w:eastAsia="Arial" w:hAnsi="Arial" w:cs="Arial"/>
              </w:rPr>
            </w:pPr>
            <w:r>
              <w:rPr>
                <w:rFonts w:ascii="Arial" w:eastAsia="Arial" w:hAnsi="Arial" w:cs="Arial"/>
              </w:rPr>
              <w:t xml:space="preserve">Se observa unidad y coherencia en el </w:t>
            </w:r>
            <w:r w:rsidR="001600FC">
              <w:rPr>
                <w:rFonts w:ascii="Arial" w:eastAsia="Arial" w:hAnsi="Arial" w:cs="Arial"/>
              </w:rPr>
              <w:t>guion</w:t>
            </w:r>
            <w:r>
              <w:rPr>
                <w:rFonts w:ascii="Arial" w:eastAsia="Arial" w:hAnsi="Arial" w:cs="Arial"/>
              </w:rPr>
              <w:t>, en la totalidad de la propuesta</w:t>
            </w:r>
          </w:p>
        </w:tc>
        <w:tc>
          <w:tcPr>
            <w:tcW w:w="2536" w:type="dxa"/>
            <w:shd w:val="clear" w:color="auto" w:fill="auto"/>
            <w:vAlign w:val="center"/>
          </w:tcPr>
          <w:p w:rsidR="00CC34E5" w:rsidRDefault="009D11B5" w:rsidP="001600FC">
            <w:pPr>
              <w:rPr>
                <w:rFonts w:ascii="Arial" w:eastAsia="Arial" w:hAnsi="Arial" w:cs="Arial"/>
              </w:rPr>
            </w:pPr>
            <w:r>
              <w:rPr>
                <w:rFonts w:ascii="Arial" w:eastAsia="Arial" w:hAnsi="Arial" w:cs="Arial"/>
              </w:rPr>
              <w:t xml:space="preserve">Presenta dificultades en una escena o toma. </w:t>
            </w:r>
          </w:p>
        </w:tc>
        <w:tc>
          <w:tcPr>
            <w:tcW w:w="2537" w:type="dxa"/>
            <w:shd w:val="clear" w:color="auto" w:fill="auto"/>
            <w:vAlign w:val="center"/>
          </w:tcPr>
          <w:p w:rsidR="00CC34E5" w:rsidRDefault="009D11B5" w:rsidP="001600FC">
            <w:pPr>
              <w:rPr>
                <w:rFonts w:ascii="Arial" w:eastAsia="Arial" w:hAnsi="Arial" w:cs="Arial"/>
              </w:rPr>
            </w:pPr>
            <w:bookmarkStart w:id="0" w:name="_gjdgxs" w:colFirst="0" w:colLast="0"/>
            <w:bookmarkEnd w:id="0"/>
            <w:r>
              <w:rPr>
                <w:rFonts w:ascii="Arial" w:eastAsia="Arial" w:hAnsi="Arial" w:cs="Arial"/>
              </w:rPr>
              <w:t>Presenta dificultad en dos escenas.</w:t>
            </w:r>
          </w:p>
        </w:tc>
        <w:tc>
          <w:tcPr>
            <w:tcW w:w="851" w:type="dxa"/>
            <w:shd w:val="clear" w:color="auto" w:fill="auto"/>
            <w:vAlign w:val="center"/>
          </w:tcPr>
          <w:p w:rsidR="00CC34E5" w:rsidRDefault="00CC34E5" w:rsidP="001600FC">
            <w:pPr>
              <w:rPr>
                <w:color w:val="000000"/>
                <w:sz w:val="24"/>
                <w:szCs w:val="24"/>
              </w:rPr>
            </w:pPr>
          </w:p>
        </w:tc>
      </w:tr>
      <w:tr w:rsidR="00CC34E5" w:rsidTr="001600FC">
        <w:trPr>
          <w:trHeight w:val="989"/>
        </w:trPr>
        <w:tc>
          <w:tcPr>
            <w:tcW w:w="1675" w:type="dxa"/>
            <w:shd w:val="clear" w:color="auto" w:fill="D5DCE4"/>
            <w:vAlign w:val="center"/>
          </w:tcPr>
          <w:p w:rsidR="00CC34E5" w:rsidRDefault="009D11B5" w:rsidP="001600FC">
            <w:pPr>
              <w:rPr>
                <w:b/>
                <w:sz w:val="24"/>
                <w:szCs w:val="24"/>
              </w:rPr>
            </w:pPr>
            <w:r>
              <w:rPr>
                <w:rFonts w:ascii="Arial" w:eastAsia="Arial" w:hAnsi="Arial" w:cs="Arial"/>
                <w:b/>
              </w:rPr>
              <w:t xml:space="preserve">Originalidad e innovación </w:t>
            </w:r>
          </w:p>
        </w:tc>
        <w:tc>
          <w:tcPr>
            <w:tcW w:w="2536" w:type="dxa"/>
            <w:shd w:val="clear" w:color="auto" w:fill="auto"/>
            <w:vAlign w:val="center"/>
          </w:tcPr>
          <w:p w:rsidR="00CC34E5" w:rsidRDefault="009D11B5" w:rsidP="001600FC">
            <w:pPr>
              <w:rPr>
                <w:b/>
                <w:color w:val="000000"/>
                <w:sz w:val="24"/>
                <w:szCs w:val="24"/>
              </w:rPr>
            </w:pPr>
            <w:r>
              <w:rPr>
                <w:rFonts w:ascii="Arial" w:eastAsia="Arial" w:hAnsi="Arial" w:cs="Arial"/>
              </w:rPr>
              <w:t xml:space="preserve">El video es completamente auténtico, de creación propia sin ser copia de alguno bajado de internet. </w:t>
            </w:r>
          </w:p>
        </w:tc>
        <w:tc>
          <w:tcPr>
            <w:tcW w:w="2536" w:type="dxa"/>
            <w:shd w:val="clear" w:color="auto" w:fill="auto"/>
            <w:vAlign w:val="center"/>
          </w:tcPr>
          <w:p w:rsidR="00CC34E5" w:rsidRDefault="009D11B5" w:rsidP="001600FC">
            <w:pPr>
              <w:rPr>
                <w:b/>
                <w:color w:val="000000"/>
                <w:sz w:val="24"/>
                <w:szCs w:val="24"/>
              </w:rPr>
            </w:pPr>
            <w:r>
              <w:rPr>
                <w:rFonts w:ascii="Arial" w:eastAsia="Arial" w:hAnsi="Arial" w:cs="Arial"/>
              </w:rPr>
              <w:t>El video presentado es similar a uno presente en  internet.</w:t>
            </w:r>
          </w:p>
        </w:tc>
        <w:tc>
          <w:tcPr>
            <w:tcW w:w="2537" w:type="dxa"/>
            <w:shd w:val="clear" w:color="auto" w:fill="auto"/>
            <w:vAlign w:val="center"/>
          </w:tcPr>
          <w:p w:rsidR="00CC34E5" w:rsidRDefault="009D11B5" w:rsidP="001600FC">
            <w:pPr>
              <w:rPr>
                <w:b/>
                <w:color w:val="000000"/>
                <w:sz w:val="24"/>
                <w:szCs w:val="24"/>
              </w:rPr>
            </w:pPr>
            <w:r>
              <w:rPr>
                <w:rFonts w:ascii="Arial" w:eastAsia="Arial" w:hAnsi="Arial" w:cs="Arial"/>
              </w:rPr>
              <w:t>El video presentado es una copia de un video presente en  internet.</w:t>
            </w:r>
          </w:p>
        </w:tc>
        <w:tc>
          <w:tcPr>
            <w:tcW w:w="851" w:type="dxa"/>
            <w:shd w:val="clear" w:color="auto" w:fill="auto"/>
            <w:vAlign w:val="center"/>
          </w:tcPr>
          <w:p w:rsidR="00CC34E5" w:rsidRDefault="00CC34E5" w:rsidP="001600FC">
            <w:pPr>
              <w:rPr>
                <w:color w:val="000000"/>
                <w:sz w:val="24"/>
                <w:szCs w:val="24"/>
              </w:rPr>
            </w:pPr>
          </w:p>
        </w:tc>
      </w:tr>
      <w:tr w:rsidR="00CC34E5" w:rsidTr="001600FC">
        <w:trPr>
          <w:trHeight w:val="989"/>
        </w:trPr>
        <w:tc>
          <w:tcPr>
            <w:tcW w:w="1675" w:type="dxa"/>
            <w:shd w:val="clear" w:color="auto" w:fill="D5DCE4"/>
            <w:vAlign w:val="center"/>
          </w:tcPr>
          <w:p w:rsidR="00CC34E5" w:rsidRDefault="009D11B5" w:rsidP="001600FC">
            <w:pPr>
              <w:rPr>
                <w:rFonts w:ascii="Arial" w:eastAsia="Arial" w:hAnsi="Arial" w:cs="Arial"/>
                <w:b/>
              </w:rPr>
            </w:pPr>
            <w:r>
              <w:rPr>
                <w:rFonts w:ascii="Arial" w:eastAsia="Arial" w:hAnsi="Arial" w:cs="Arial"/>
                <w:b/>
              </w:rPr>
              <w:t>Creatividad</w:t>
            </w:r>
          </w:p>
        </w:tc>
        <w:tc>
          <w:tcPr>
            <w:tcW w:w="2536" w:type="dxa"/>
            <w:shd w:val="clear" w:color="auto" w:fill="auto"/>
            <w:vAlign w:val="center"/>
          </w:tcPr>
          <w:p w:rsidR="00CC34E5" w:rsidRDefault="009D11B5" w:rsidP="001600FC">
            <w:pPr>
              <w:rPr>
                <w:rFonts w:ascii="Arial" w:eastAsia="Arial" w:hAnsi="Arial" w:cs="Arial"/>
              </w:rPr>
            </w:pPr>
            <w:r>
              <w:rPr>
                <w:rFonts w:ascii="Arial" w:eastAsia="Arial" w:hAnsi="Arial" w:cs="Arial"/>
              </w:rPr>
              <w:t>El producto demuestra gran originalidad. Las ideas son creativas e ingeniosas en la generalidad del video.</w:t>
            </w:r>
          </w:p>
        </w:tc>
        <w:tc>
          <w:tcPr>
            <w:tcW w:w="2536" w:type="dxa"/>
            <w:shd w:val="clear" w:color="auto" w:fill="auto"/>
            <w:vAlign w:val="center"/>
          </w:tcPr>
          <w:p w:rsidR="00CC34E5" w:rsidRDefault="009D11B5" w:rsidP="001600FC">
            <w:pPr>
              <w:rPr>
                <w:rFonts w:ascii="Arial" w:eastAsia="Arial" w:hAnsi="Arial" w:cs="Arial"/>
              </w:rPr>
            </w:pPr>
            <w:r>
              <w:rPr>
                <w:rFonts w:ascii="Arial" w:eastAsia="Arial" w:hAnsi="Arial" w:cs="Arial"/>
              </w:rPr>
              <w:t>El producto demuestra cierta originalidad. El trabajo demuestra el uso de nuevas ideas y de perspicacia en la mayor parte del video.</w:t>
            </w:r>
          </w:p>
        </w:tc>
        <w:tc>
          <w:tcPr>
            <w:tcW w:w="2537" w:type="dxa"/>
            <w:shd w:val="clear" w:color="auto" w:fill="auto"/>
            <w:vAlign w:val="center"/>
          </w:tcPr>
          <w:p w:rsidR="00CC34E5" w:rsidRDefault="009D11B5" w:rsidP="001600FC">
            <w:pPr>
              <w:rPr>
                <w:rFonts w:ascii="Arial" w:eastAsia="Arial" w:hAnsi="Arial" w:cs="Arial"/>
              </w:rPr>
            </w:pPr>
            <w:r>
              <w:rPr>
                <w:rFonts w:ascii="Arial" w:eastAsia="Arial" w:hAnsi="Arial" w:cs="Arial"/>
              </w:rPr>
              <w:t xml:space="preserve">Usa ideas de otras personas (dándoles crédito), pero no hay </w:t>
            </w:r>
          </w:p>
          <w:p w:rsidR="00CC34E5" w:rsidRDefault="009D11B5" w:rsidP="001600FC">
            <w:pPr>
              <w:rPr>
                <w:rFonts w:ascii="Arial" w:eastAsia="Arial" w:hAnsi="Arial" w:cs="Arial"/>
              </w:rPr>
            </w:pPr>
            <w:r>
              <w:rPr>
                <w:rFonts w:ascii="Arial" w:eastAsia="Arial" w:hAnsi="Arial" w:cs="Arial"/>
              </w:rPr>
              <w:t>casi evidencia de ideas originales.</w:t>
            </w:r>
          </w:p>
        </w:tc>
        <w:tc>
          <w:tcPr>
            <w:tcW w:w="851" w:type="dxa"/>
            <w:shd w:val="clear" w:color="auto" w:fill="auto"/>
            <w:vAlign w:val="center"/>
          </w:tcPr>
          <w:p w:rsidR="00CC34E5" w:rsidRDefault="00CC34E5" w:rsidP="001600FC">
            <w:pPr>
              <w:rPr>
                <w:color w:val="000000"/>
                <w:sz w:val="24"/>
                <w:szCs w:val="24"/>
              </w:rPr>
            </w:pPr>
          </w:p>
        </w:tc>
      </w:tr>
      <w:tr w:rsidR="00CC34E5" w:rsidTr="001600FC">
        <w:trPr>
          <w:trHeight w:val="989"/>
        </w:trPr>
        <w:tc>
          <w:tcPr>
            <w:tcW w:w="1675" w:type="dxa"/>
            <w:shd w:val="clear" w:color="auto" w:fill="D5DCE4"/>
            <w:vAlign w:val="center"/>
          </w:tcPr>
          <w:p w:rsidR="00CC34E5" w:rsidRDefault="009D11B5" w:rsidP="001600FC">
            <w:pPr>
              <w:rPr>
                <w:rFonts w:ascii="Arial" w:eastAsia="Arial" w:hAnsi="Arial" w:cs="Arial"/>
                <w:b/>
              </w:rPr>
            </w:pPr>
            <w:r>
              <w:rPr>
                <w:rFonts w:ascii="Arial" w:eastAsia="Arial" w:hAnsi="Arial" w:cs="Arial"/>
                <w:b/>
              </w:rPr>
              <w:t xml:space="preserve">Edición </w:t>
            </w:r>
          </w:p>
        </w:tc>
        <w:tc>
          <w:tcPr>
            <w:tcW w:w="2536" w:type="dxa"/>
            <w:shd w:val="clear" w:color="auto" w:fill="auto"/>
            <w:vAlign w:val="center"/>
          </w:tcPr>
          <w:p w:rsidR="00CC34E5" w:rsidRDefault="009D11B5" w:rsidP="001600FC">
            <w:pPr>
              <w:rPr>
                <w:rFonts w:ascii="Arial" w:eastAsia="Arial" w:hAnsi="Arial" w:cs="Arial"/>
              </w:rPr>
            </w:pPr>
            <w:r>
              <w:rPr>
                <w:rFonts w:ascii="Arial" w:eastAsia="Arial" w:hAnsi="Arial" w:cs="Arial"/>
              </w:rPr>
              <w:t>Se observa manejo en la utilización de las herramientas de cortar, pegar, integrar audio, utilización de texto, y todo lo solicitado. Generando una  propuesta con una buena calidad de edición.</w:t>
            </w:r>
          </w:p>
        </w:tc>
        <w:tc>
          <w:tcPr>
            <w:tcW w:w="2536" w:type="dxa"/>
            <w:shd w:val="clear" w:color="auto" w:fill="auto"/>
            <w:vAlign w:val="center"/>
          </w:tcPr>
          <w:p w:rsidR="00CC34E5" w:rsidRDefault="009D11B5" w:rsidP="001600FC">
            <w:pPr>
              <w:rPr>
                <w:rFonts w:ascii="Arial" w:eastAsia="Arial" w:hAnsi="Arial" w:cs="Arial"/>
              </w:rPr>
            </w:pPr>
            <w:r>
              <w:rPr>
                <w:rFonts w:ascii="Arial" w:eastAsia="Arial" w:hAnsi="Arial" w:cs="Arial"/>
              </w:rPr>
              <w:t>Presenta dificultades en la edición, en al menos una parte del video.</w:t>
            </w:r>
          </w:p>
        </w:tc>
        <w:tc>
          <w:tcPr>
            <w:tcW w:w="2537" w:type="dxa"/>
            <w:shd w:val="clear" w:color="auto" w:fill="auto"/>
            <w:vAlign w:val="center"/>
          </w:tcPr>
          <w:p w:rsidR="00CC34E5" w:rsidRDefault="009D11B5" w:rsidP="001600FC">
            <w:pPr>
              <w:rPr>
                <w:rFonts w:ascii="Arial" w:eastAsia="Arial" w:hAnsi="Arial" w:cs="Arial"/>
              </w:rPr>
            </w:pPr>
            <w:r>
              <w:rPr>
                <w:rFonts w:ascii="Arial" w:eastAsia="Arial" w:hAnsi="Arial" w:cs="Arial"/>
              </w:rPr>
              <w:t>Presenta dificultad en la edición en más de una parte del video.</w:t>
            </w:r>
          </w:p>
        </w:tc>
        <w:tc>
          <w:tcPr>
            <w:tcW w:w="851" w:type="dxa"/>
            <w:shd w:val="clear" w:color="auto" w:fill="auto"/>
            <w:vAlign w:val="center"/>
          </w:tcPr>
          <w:p w:rsidR="00CC34E5" w:rsidRDefault="00CC34E5" w:rsidP="001600FC">
            <w:pPr>
              <w:rPr>
                <w:color w:val="000000"/>
                <w:sz w:val="24"/>
                <w:szCs w:val="24"/>
              </w:rPr>
            </w:pPr>
          </w:p>
        </w:tc>
      </w:tr>
      <w:tr w:rsidR="00CC34E5" w:rsidTr="001600FC">
        <w:trPr>
          <w:trHeight w:val="373"/>
        </w:trPr>
        <w:tc>
          <w:tcPr>
            <w:tcW w:w="1675" w:type="dxa"/>
            <w:shd w:val="clear" w:color="auto" w:fill="D5DCE4"/>
            <w:vAlign w:val="center"/>
          </w:tcPr>
          <w:p w:rsidR="00CC34E5" w:rsidRDefault="009D11B5" w:rsidP="001600FC">
            <w:pPr>
              <w:rPr>
                <w:b/>
                <w:color w:val="000000"/>
                <w:sz w:val="24"/>
                <w:szCs w:val="24"/>
              </w:rPr>
            </w:pPr>
            <w:r>
              <w:rPr>
                <w:rFonts w:ascii="Arial" w:eastAsia="Arial" w:hAnsi="Arial" w:cs="Arial"/>
                <w:b/>
              </w:rPr>
              <w:t>Audio</w:t>
            </w:r>
          </w:p>
        </w:tc>
        <w:tc>
          <w:tcPr>
            <w:tcW w:w="2536" w:type="dxa"/>
            <w:shd w:val="clear" w:color="auto" w:fill="auto"/>
            <w:vAlign w:val="center"/>
          </w:tcPr>
          <w:p w:rsidR="00CC34E5" w:rsidRDefault="009D11B5" w:rsidP="001600FC">
            <w:pPr>
              <w:rPr>
                <w:b/>
                <w:color w:val="000000"/>
                <w:sz w:val="24"/>
                <w:szCs w:val="24"/>
              </w:rPr>
            </w:pPr>
            <w:r>
              <w:rPr>
                <w:rFonts w:ascii="Arial" w:eastAsia="Arial" w:hAnsi="Arial" w:cs="Arial"/>
              </w:rPr>
              <w:t>La calidad del audio es clara, tiene un volumen adecuado y suficiente y no existen interrupciones auditivas</w:t>
            </w:r>
          </w:p>
        </w:tc>
        <w:tc>
          <w:tcPr>
            <w:tcW w:w="2536" w:type="dxa"/>
            <w:shd w:val="clear" w:color="auto" w:fill="auto"/>
            <w:vAlign w:val="center"/>
          </w:tcPr>
          <w:p w:rsidR="00CC34E5" w:rsidRDefault="009D11B5" w:rsidP="001600FC">
            <w:pPr>
              <w:rPr>
                <w:b/>
                <w:color w:val="000000"/>
                <w:sz w:val="24"/>
                <w:szCs w:val="24"/>
              </w:rPr>
            </w:pPr>
            <w:r>
              <w:rPr>
                <w:rFonts w:ascii="Arial" w:eastAsia="Arial" w:hAnsi="Arial" w:cs="Arial"/>
              </w:rPr>
              <w:t>La calidad del audio es parcialmente claro, el volumen varía de manera notoria e impide en ocasiones la comprensión y tiene pocas interrupciones auditivas.</w:t>
            </w:r>
          </w:p>
        </w:tc>
        <w:tc>
          <w:tcPr>
            <w:tcW w:w="2537" w:type="dxa"/>
            <w:shd w:val="clear" w:color="auto" w:fill="auto"/>
            <w:vAlign w:val="center"/>
          </w:tcPr>
          <w:p w:rsidR="00CC34E5" w:rsidRDefault="009D11B5" w:rsidP="001600FC">
            <w:pPr>
              <w:rPr>
                <w:b/>
                <w:color w:val="000000"/>
                <w:sz w:val="24"/>
                <w:szCs w:val="24"/>
              </w:rPr>
            </w:pPr>
            <w:r>
              <w:rPr>
                <w:rFonts w:ascii="Arial" w:eastAsia="Arial" w:hAnsi="Arial" w:cs="Arial"/>
              </w:rPr>
              <w:t>La calidad del audio es escasa, el volumen no es suficiente o no se percibe del todo e impide la comprensión del relato y hay muchas interrupciones auditivas.</w:t>
            </w:r>
          </w:p>
        </w:tc>
        <w:tc>
          <w:tcPr>
            <w:tcW w:w="851" w:type="dxa"/>
            <w:shd w:val="clear" w:color="auto" w:fill="auto"/>
            <w:vAlign w:val="center"/>
          </w:tcPr>
          <w:p w:rsidR="00CC34E5" w:rsidRDefault="00CC34E5" w:rsidP="001600FC">
            <w:pPr>
              <w:rPr>
                <w:color w:val="000000"/>
                <w:sz w:val="24"/>
                <w:szCs w:val="24"/>
              </w:rPr>
            </w:pPr>
          </w:p>
        </w:tc>
      </w:tr>
      <w:tr w:rsidR="00CC34E5" w:rsidTr="001600FC">
        <w:trPr>
          <w:trHeight w:val="1500"/>
        </w:trPr>
        <w:tc>
          <w:tcPr>
            <w:tcW w:w="1675" w:type="dxa"/>
            <w:shd w:val="clear" w:color="auto" w:fill="D5DCE4"/>
            <w:vAlign w:val="center"/>
          </w:tcPr>
          <w:p w:rsidR="00CC34E5" w:rsidRDefault="009D11B5" w:rsidP="001600FC">
            <w:pPr>
              <w:rPr>
                <w:b/>
                <w:color w:val="000000"/>
                <w:sz w:val="24"/>
                <w:szCs w:val="24"/>
              </w:rPr>
            </w:pPr>
            <w:r>
              <w:rPr>
                <w:rFonts w:ascii="Arial" w:eastAsia="Arial" w:hAnsi="Arial" w:cs="Arial"/>
                <w:b/>
              </w:rPr>
              <w:t>Imagen</w:t>
            </w:r>
          </w:p>
        </w:tc>
        <w:tc>
          <w:tcPr>
            <w:tcW w:w="2536" w:type="dxa"/>
            <w:shd w:val="clear" w:color="auto" w:fill="auto"/>
            <w:vAlign w:val="center"/>
          </w:tcPr>
          <w:p w:rsidR="00CC34E5" w:rsidRDefault="009D11B5" w:rsidP="001600FC">
            <w:pPr>
              <w:rPr>
                <w:b/>
                <w:color w:val="000000"/>
                <w:sz w:val="24"/>
                <w:szCs w:val="24"/>
              </w:rPr>
            </w:pPr>
            <w:r>
              <w:rPr>
                <w:rFonts w:ascii="Arial" w:eastAsia="Arial" w:hAnsi="Arial" w:cs="Arial"/>
              </w:rPr>
              <w:t>La imagen es clara, bien definida, contiene la suficiente luz y cuenta con secuencia lógica y edición apropiada</w:t>
            </w:r>
          </w:p>
        </w:tc>
        <w:tc>
          <w:tcPr>
            <w:tcW w:w="2536" w:type="dxa"/>
            <w:shd w:val="clear" w:color="auto" w:fill="auto"/>
            <w:vAlign w:val="center"/>
          </w:tcPr>
          <w:p w:rsidR="00CC34E5" w:rsidRDefault="009D11B5" w:rsidP="001600FC">
            <w:pPr>
              <w:rPr>
                <w:b/>
                <w:color w:val="000000"/>
                <w:sz w:val="24"/>
                <w:szCs w:val="24"/>
              </w:rPr>
            </w:pPr>
            <w:r>
              <w:rPr>
                <w:rFonts w:ascii="Arial" w:eastAsia="Arial" w:hAnsi="Arial" w:cs="Arial"/>
              </w:rPr>
              <w:t>La imagen es poco clara, la iluminación es buena en la mayoría de las secciones del video, existe una secuencia lógica y presenta una edición que  es muy básica o simple</w:t>
            </w:r>
          </w:p>
        </w:tc>
        <w:tc>
          <w:tcPr>
            <w:tcW w:w="2537" w:type="dxa"/>
            <w:shd w:val="clear" w:color="auto" w:fill="auto"/>
            <w:vAlign w:val="center"/>
          </w:tcPr>
          <w:p w:rsidR="00CC34E5" w:rsidRDefault="009D11B5" w:rsidP="001600FC">
            <w:pPr>
              <w:rPr>
                <w:b/>
                <w:color w:val="000000"/>
                <w:sz w:val="24"/>
                <w:szCs w:val="24"/>
              </w:rPr>
            </w:pPr>
            <w:r>
              <w:rPr>
                <w:rFonts w:ascii="Arial" w:eastAsia="Arial" w:hAnsi="Arial" w:cs="Arial"/>
              </w:rPr>
              <w:t>La imagen no es clara, no hay secuencia lógica, la iluminación no es adecuada y no está editado</w:t>
            </w:r>
          </w:p>
        </w:tc>
        <w:tc>
          <w:tcPr>
            <w:tcW w:w="851" w:type="dxa"/>
            <w:shd w:val="clear" w:color="auto" w:fill="auto"/>
            <w:vAlign w:val="center"/>
          </w:tcPr>
          <w:p w:rsidR="00CC34E5" w:rsidRDefault="00CC34E5" w:rsidP="001600FC">
            <w:pPr>
              <w:rPr>
                <w:color w:val="000000"/>
                <w:sz w:val="24"/>
                <w:szCs w:val="24"/>
              </w:rPr>
            </w:pPr>
          </w:p>
        </w:tc>
      </w:tr>
      <w:tr w:rsidR="00CC34E5" w:rsidTr="001600FC">
        <w:trPr>
          <w:trHeight w:val="356"/>
        </w:trPr>
        <w:tc>
          <w:tcPr>
            <w:tcW w:w="1675" w:type="dxa"/>
            <w:shd w:val="clear" w:color="auto" w:fill="D5DCE4"/>
            <w:vAlign w:val="center"/>
          </w:tcPr>
          <w:p w:rsidR="00CC34E5" w:rsidRDefault="009D11B5" w:rsidP="001600FC">
            <w:pPr>
              <w:rPr>
                <w:rFonts w:ascii="Arial" w:eastAsia="Arial" w:hAnsi="Arial" w:cs="Arial"/>
                <w:b/>
              </w:rPr>
            </w:pPr>
            <w:r>
              <w:rPr>
                <w:rFonts w:ascii="Arial" w:eastAsia="Arial" w:hAnsi="Arial" w:cs="Arial"/>
                <w:b/>
              </w:rPr>
              <w:t xml:space="preserve">Envío </w:t>
            </w:r>
          </w:p>
        </w:tc>
        <w:tc>
          <w:tcPr>
            <w:tcW w:w="2536" w:type="dxa"/>
            <w:shd w:val="clear" w:color="auto" w:fill="auto"/>
            <w:vAlign w:val="center"/>
          </w:tcPr>
          <w:p w:rsidR="00CC34E5" w:rsidRDefault="009D11B5" w:rsidP="001600FC">
            <w:pPr>
              <w:rPr>
                <w:rFonts w:ascii="Arial" w:eastAsia="Arial" w:hAnsi="Arial" w:cs="Arial"/>
              </w:rPr>
            </w:pPr>
            <w:r>
              <w:rPr>
                <w:rFonts w:ascii="Arial" w:eastAsia="Arial" w:hAnsi="Arial" w:cs="Arial"/>
              </w:rPr>
              <w:t>El video creado es enviado al correo departamentoartes.bha@gmail.com utilizando la página WeTransfer</w:t>
            </w:r>
          </w:p>
        </w:tc>
        <w:tc>
          <w:tcPr>
            <w:tcW w:w="2536" w:type="dxa"/>
            <w:shd w:val="clear" w:color="auto" w:fill="auto"/>
            <w:vAlign w:val="center"/>
          </w:tcPr>
          <w:p w:rsidR="00CC34E5" w:rsidRDefault="009D11B5" w:rsidP="001600FC">
            <w:pPr>
              <w:rPr>
                <w:rFonts w:ascii="Arial" w:eastAsia="Arial" w:hAnsi="Arial" w:cs="Arial"/>
              </w:rPr>
            </w:pPr>
            <w:r>
              <w:rPr>
                <w:rFonts w:ascii="Arial" w:eastAsia="Arial" w:hAnsi="Arial" w:cs="Arial"/>
              </w:rPr>
              <w:t xml:space="preserve">El video creado es enviado al correo departamentoartes.bha@gmail.com </w:t>
            </w:r>
          </w:p>
        </w:tc>
        <w:tc>
          <w:tcPr>
            <w:tcW w:w="2537" w:type="dxa"/>
            <w:shd w:val="clear" w:color="auto" w:fill="auto"/>
            <w:vAlign w:val="center"/>
          </w:tcPr>
          <w:p w:rsidR="00CC34E5" w:rsidRDefault="009D11B5" w:rsidP="001600FC">
            <w:pPr>
              <w:rPr>
                <w:rFonts w:ascii="Arial" w:eastAsia="Arial" w:hAnsi="Arial" w:cs="Arial"/>
              </w:rPr>
            </w:pPr>
            <w:r>
              <w:rPr>
                <w:rFonts w:ascii="Arial" w:eastAsia="Arial" w:hAnsi="Arial" w:cs="Arial"/>
              </w:rPr>
              <w:t>El video creado es enviado a otro mail no el del departamento</w:t>
            </w:r>
          </w:p>
        </w:tc>
        <w:tc>
          <w:tcPr>
            <w:tcW w:w="851" w:type="dxa"/>
            <w:shd w:val="clear" w:color="auto" w:fill="auto"/>
            <w:vAlign w:val="center"/>
          </w:tcPr>
          <w:p w:rsidR="00CC34E5" w:rsidRDefault="00CC34E5" w:rsidP="001600FC">
            <w:pPr>
              <w:rPr>
                <w:color w:val="000000"/>
                <w:sz w:val="24"/>
                <w:szCs w:val="24"/>
              </w:rPr>
            </w:pPr>
          </w:p>
        </w:tc>
      </w:tr>
    </w:tbl>
    <w:p w:rsidR="00CC34E5" w:rsidRPr="00444FC1" w:rsidRDefault="009D11B5">
      <w:pPr>
        <w:rPr>
          <w:b/>
          <w:sz w:val="24"/>
          <w:szCs w:val="24"/>
        </w:rPr>
      </w:pPr>
      <w:r>
        <w:rPr>
          <w:b/>
          <w:sz w:val="24"/>
          <w:szCs w:val="24"/>
        </w:rPr>
        <w:t xml:space="preserve">PUNTAJE TOTAL: __27__ PUNTOS  </w:t>
      </w:r>
    </w:p>
    <w:p w:rsidR="00CC34E5" w:rsidRDefault="00CC34E5">
      <w:pPr>
        <w:rPr>
          <w:sz w:val="24"/>
          <w:szCs w:val="24"/>
        </w:rPr>
      </w:pPr>
    </w:p>
    <w:p w:rsidR="00021517" w:rsidRDefault="00021517" w:rsidP="00021517">
      <w:pPr>
        <w:rPr>
          <w:b/>
          <w:sz w:val="28"/>
          <w:szCs w:val="28"/>
        </w:rPr>
      </w:pPr>
    </w:p>
    <w:p w:rsidR="00CC34E5" w:rsidRDefault="009D11B5" w:rsidP="00021517">
      <w:pPr>
        <w:rPr>
          <w:b/>
          <w:sz w:val="28"/>
          <w:szCs w:val="28"/>
        </w:rPr>
      </w:pPr>
      <w:bookmarkStart w:id="1" w:name="_GoBack"/>
      <w:bookmarkEnd w:id="1"/>
      <w:r>
        <w:rPr>
          <w:b/>
          <w:sz w:val="28"/>
          <w:szCs w:val="28"/>
        </w:rPr>
        <w:t>Artes Musicales</w:t>
      </w:r>
    </w:p>
    <w:tbl>
      <w:tblPr>
        <w:tblStyle w:val="a5"/>
        <w:tblW w:w="10135" w:type="dxa"/>
        <w:tblInd w:w="0" w:type="dxa"/>
        <w:tblLayout w:type="fixed"/>
        <w:tblLook w:val="0400" w:firstRow="0" w:lastRow="0" w:firstColumn="0" w:lastColumn="0" w:noHBand="0" w:noVBand="1"/>
      </w:tblPr>
      <w:tblGrid>
        <w:gridCol w:w="1630"/>
        <w:gridCol w:w="2126"/>
        <w:gridCol w:w="2410"/>
        <w:gridCol w:w="2126"/>
        <w:gridCol w:w="1843"/>
      </w:tblGrid>
      <w:tr w:rsidR="00CC34E5">
        <w:trPr>
          <w:trHeight w:val="300"/>
        </w:trPr>
        <w:tc>
          <w:tcPr>
            <w:tcW w:w="1630" w:type="dxa"/>
            <w:tcBorders>
              <w:top w:val="single" w:sz="4" w:space="0" w:color="000000"/>
              <w:left w:val="single" w:sz="4" w:space="0" w:color="000000"/>
              <w:bottom w:val="single" w:sz="4" w:space="0" w:color="000000"/>
              <w:right w:val="single" w:sz="4" w:space="0" w:color="000000"/>
            </w:tcBorders>
            <w:shd w:val="clear" w:color="auto" w:fill="CCCCCC"/>
            <w:vAlign w:val="bottom"/>
          </w:tcPr>
          <w:p w:rsidR="00CC34E5" w:rsidRDefault="009D11B5">
            <w:pPr>
              <w:jc w:val="center"/>
              <w:rPr>
                <w:rFonts w:ascii="Arial" w:eastAsia="Arial" w:hAnsi="Arial" w:cs="Arial"/>
                <w:b/>
              </w:rPr>
            </w:pPr>
            <w:r>
              <w:rPr>
                <w:rFonts w:ascii="Arial" w:eastAsia="Arial" w:hAnsi="Arial" w:cs="Arial"/>
                <w:b/>
              </w:rPr>
              <w:t>Indicador</w:t>
            </w:r>
          </w:p>
        </w:tc>
        <w:tc>
          <w:tcPr>
            <w:tcW w:w="2126" w:type="dxa"/>
            <w:tcBorders>
              <w:top w:val="single" w:sz="4" w:space="0" w:color="000000"/>
              <w:left w:val="nil"/>
              <w:bottom w:val="single" w:sz="4" w:space="0" w:color="000000"/>
              <w:right w:val="single" w:sz="4" w:space="0" w:color="000000"/>
            </w:tcBorders>
            <w:shd w:val="clear" w:color="auto" w:fill="CCCCCC"/>
            <w:vAlign w:val="bottom"/>
          </w:tcPr>
          <w:p w:rsidR="00CC34E5" w:rsidRDefault="009D11B5">
            <w:pPr>
              <w:jc w:val="center"/>
              <w:rPr>
                <w:rFonts w:ascii="Arial" w:eastAsia="Arial" w:hAnsi="Arial" w:cs="Arial"/>
                <w:b/>
              </w:rPr>
            </w:pPr>
            <w:r>
              <w:rPr>
                <w:rFonts w:ascii="Arial" w:eastAsia="Arial" w:hAnsi="Arial" w:cs="Arial"/>
                <w:b/>
              </w:rPr>
              <w:t>4</w:t>
            </w:r>
          </w:p>
        </w:tc>
        <w:tc>
          <w:tcPr>
            <w:tcW w:w="2410" w:type="dxa"/>
            <w:tcBorders>
              <w:top w:val="single" w:sz="4" w:space="0" w:color="000000"/>
              <w:left w:val="nil"/>
              <w:bottom w:val="single" w:sz="4" w:space="0" w:color="000000"/>
              <w:right w:val="single" w:sz="4" w:space="0" w:color="000000"/>
            </w:tcBorders>
            <w:shd w:val="clear" w:color="auto" w:fill="CCCCCC"/>
            <w:vAlign w:val="bottom"/>
          </w:tcPr>
          <w:p w:rsidR="00CC34E5" w:rsidRDefault="009D11B5">
            <w:pPr>
              <w:jc w:val="center"/>
              <w:rPr>
                <w:rFonts w:ascii="Arial" w:eastAsia="Arial" w:hAnsi="Arial" w:cs="Arial"/>
                <w:b/>
              </w:rPr>
            </w:pPr>
            <w:r>
              <w:rPr>
                <w:rFonts w:ascii="Arial" w:eastAsia="Arial" w:hAnsi="Arial" w:cs="Arial"/>
                <w:b/>
              </w:rPr>
              <w:t>3</w:t>
            </w:r>
          </w:p>
        </w:tc>
        <w:tc>
          <w:tcPr>
            <w:tcW w:w="2126" w:type="dxa"/>
            <w:tcBorders>
              <w:top w:val="single" w:sz="4" w:space="0" w:color="000000"/>
              <w:left w:val="nil"/>
              <w:bottom w:val="single" w:sz="4" w:space="0" w:color="000000"/>
              <w:right w:val="single" w:sz="4" w:space="0" w:color="000000"/>
            </w:tcBorders>
            <w:shd w:val="clear" w:color="auto" w:fill="CCCCCC"/>
            <w:vAlign w:val="bottom"/>
          </w:tcPr>
          <w:p w:rsidR="00CC34E5" w:rsidRDefault="009D11B5">
            <w:pPr>
              <w:jc w:val="center"/>
              <w:rPr>
                <w:rFonts w:ascii="Arial" w:eastAsia="Arial" w:hAnsi="Arial" w:cs="Arial"/>
                <w:b/>
              </w:rPr>
            </w:pPr>
            <w:r>
              <w:rPr>
                <w:rFonts w:ascii="Arial" w:eastAsia="Arial" w:hAnsi="Arial" w:cs="Arial"/>
                <w:b/>
              </w:rPr>
              <w:t>2</w:t>
            </w:r>
          </w:p>
        </w:tc>
        <w:tc>
          <w:tcPr>
            <w:tcW w:w="1843" w:type="dxa"/>
            <w:tcBorders>
              <w:top w:val="single" w:sz="4" w:space="0" w:color="000000"/>
              <w:left w:val="nil"/>
              <w:bottom w:val="single" w:sz="4" w:space="0" w:color="000000"/>
              <w:right w:val="single" w:sz="4" w:space="0" w:color="000000"/>
            </w:tcBorders>
            <w:shd w:val="clear" w:color="auto" w:fill="CCCCCC"/>
            <w:vAlign w:val="bottom"/>
          </w:tcPr>
          <w:p w:rsidR="00CC34E5" w:rsidRDefault="009D11B5">
            <w:pPr>
              <w:jc w:val="center"/>
              <w:rPr>
                <w:rFonts w:ascii="Arial" w:eastAsia="Arial" w:hAnsi="Arial" w:cs="Arial"/>
                <w:b/>
              </w:rPr>
            </w:pPr>
            <w:r>
              <w:rPr>
                <w:rFonts w:ascii="Arial" w:eastAsia="Arial" w:hAnsi="Arial" w:cs="Arial"/>
                <w:b/>
              </w:rPr>
              <w:t>1</w:t>
            </w:r>
          </w:p>
        </w:tc>
      </w:tr>
      <w:tr w:rsidR="00CC34E5">
        <w:trPr>
          <w:trHeight w:val="865"/>
        </w:trPr>
        <w:tc>
          <w:tcPr>
            <w:tcW w:w="1630" w:type="dxa"/>
            <w:tcBorders>
              <w:top w:val="single" w:sz="4" w:space="0" w:color="000000"/>
              <w:left w:val="single" w:sz="4" w:space="0" w:color="000000"/>
              <w:bottom w:val="single" w:sz="4" w:space="0" w:color="000000"/>
              <w:right w:val="single" w:sz="4" w:space="0" w:color="000000"/>
            </w:tcBorders>
            <w:shd w:val="clear" w:color="auto" w:fill="E0E0E0"/>
          </w:tcPr>
          <w:p w:rsidR="00CC34E5" w:rsidRDefault="009D11B5">
            <w:pPr>
              <w:rPr>
                <w:rFonts w:ascii="Arial" w:eastAsia="Arial" w:hAnsi="Arial" w:cs="Arial"/>
                <w:color w:val="000000"/>
              </w:rPr>
            </w:pPr>
            <w:r>
              <w:rPr>
                <w:rFonts w:ascii="Arial" w:eastAsia="Arial" w:hAnsi="Arial" w:cs="Arial"/>
                <w:color w:val="000000"/>
              </w:rPr>
              <w:t>Música y/o efectos sonoros y definición de los tres momentos solicitados</w:t>
            </w:r>
          </w:p>
        </w:tc>
        <w:tc>
          <w:tcPr>
            <w:tcW w:w="2126" w:type="dxa"/>
            <w:tcBorders>
              <w:top w:val="nil"/>
              <w:left w:val="nil"/>
              <w:bottom w:val="single" w:sz="4" w:space="0" w:color="000000"/>
              <w:right w:val="single" w:sz="4" w:space="0" w:color="000000"/>
            </w:tcBorders>
            <w:shd w:val="clear" w:color="auto" w:fill="auto"/>
          </w:tcPr>
          <w:p w:rsidR="00CC34E5" w:rsidRDefault="009D11B5">
            <w:pPr>
              <w:rPr>
                <w:rFonts w:ascii="Arial" w:eastAsia="Arial" w:hAnsi="Arial" w:cs="Arial"/>
                <w:color w:val="000000"/>
              </w:rPr>
            </w:pPr>
            <w:r>
              <w:rPr>
                <w:rFonts w:ascii="Arial" w:eastAsia="Arial" w:hAnsi="Arial" w:cs="Arial"/>
                <w:color w:val="000000"/>
              </w:rPr>
              <w:t xml:space="preserve"> La música y/o efectos sonoros son apropiados al tema elegido para tu video.</w:t>
            </w:r>
          </w:p>
        </w:tc>
        <w:tc>
          <w:tcPr>
            <w:tcW w:w="2410" w:type="dxa"/>
            <w:tcBorders>
              <w:top w:val="nil"/>
              <w:left w:val="nil"/>
              <w:bottom w:val="single" w:sz="4" w:space="0" w:color="000000"/>
              <w:right w:val="single" w:sz="4" w:space="0" w:color="000000"/>
            </w:tcBorders>
            <w:shd w:val="clear" w:color="auto" w:fill="auto"/>
          </w:tcPr>
          <w:p w:rsidR="00CC34E5" w:rsidRDefault="009D11B5">
            <w:pPr>
              <w:rPr>
                <w:rFonts w:ascii="Arial" w:eastAsia="Arial" w:hAnsi="Arial" w:cs="Arial"/>
                <w:color w:val="000000"/>
              </w:rPr>
            </w:pPr>
            <w:r>
              <w:rPr>
                <w:rFonts w:ascii="Arial" w:eastAsia="Arial" w:hAnsi="Arial" w:cs="Arial"/>
                <w:color w:val="000000"/>
              </w:rPr>
              <w:t>La mayoría (sobre la mitad) de la música y/o efectos sonoros son apropiados al momento elegido del video.</w:t>
            </w:r>
          </w:p>
        </w:tc>
        <w:tc>
          <w:tcPr>
            <w:tcW w:w="2126" w:type="dxa"/>
            <w:tcBorders>
              <w:top w:val="nil"/>
              <w:left w:val="nil"/>
              <w:bottom w:val="single" w:sz="4" w:space="0" w:color="000000"/>
              <w:right w:val="single" w:sz="4" w:space="0" w:color="000000"/>
            </w:tcBorders>
            <w:shd w:val="clear" w:color="auto" w:fill="auto"/>
          </w:tcPr>
          <w:p w:rsidR="00CC34E5" w:rsidRDefault="009D11B5">
            <w:pPr>
              <w:rPr>
                <w:rFonts w:ascii="Arial" w:eastAsia="Arial" w:hAnsi="Arial" w:cs="Arial"/>
                <w:color w:val="000000"/>
              </w:rPr>
            </w:pPr>
            <w:r>
              <w:rPr>
                <w:rFonts w:ascii="Arial" w:eastAsia="Arial" w:hAnsi="Arial" w:cs="Arial"/>
                <w:color w:val="000000"/>
              </w:rPr>
              <w:t>Algo de la música y/o efectos sonoros son apropiados al momento elegido del video.</w:t>
            </w:r>
          </w:p>
        </w:tc>
        <w:tc>
          <w:tcPr>
            <w:tcW w:w="1843" w:type="dxa"/>
            <w:tcBorders>
              <w:top w:val="nil"/>
              <w:left w:val="nil"/>
              <w:bottom w:val="single" w:sz="4" w:space="0" w:color="000000"/>
              <w:right w:val="single" w:sz="4" w:space="0" w:color="000000"/>
            </w:tcBorders>
            <w:shd w:val="clear" w:color="auto" w:fill="auto"/>
          </w:tcPr>
          <w:p w:rsidR="00CC34E5" w:rsidRDefault="009D11B5">
            <w:pPr>
              <w:rPr>
                <w:rFonts w:ascii="Arial" w:eastAsia="Arial" w:hAnsi="Arial" w:cs="Arial"/>
                <w:color w:val="000000"/>
              </w:rPr>
            </w:pPr>
            <w:r>
              <w:rPr>
                <w:rFonts w:ascii="Arial" w:eastAsia="Arial" w:hAnsi="Arial" w:cs="Arial"/>
                <w:color w:val="000000"/>
              </w:rPr>
              <w:t>Nada de la música y/o efectos sonoros son apropiados al video.</w:t>
            </w:r>
          </w:p>
        </w:tc>
      </w:tr>
      <w:tr w:rsidR="00CC34E5">
        <w:trPr>
          <w:trHeight w:val="1196"/>
        </w:trPr>
        <w:tc>
          <w:tcPr>
            <w:tcW w:w="1630" w:type="dxa"/>
            <w:tcBorders>
              <w:top w:val="single" w:sz="4" w:space="0" w:color="000000"/>
              <w:left w:val="single" w:sz="4" w:space="0" w:color="000000"/>
              <w:bottom w:val="single" w:sz="4" w:space="0" w:color="000000"/>
              <w:right w:val="single" w:sz="4" w:space="0" w:color="000000"/>
            </w:tcBorders>
            <w:shd w:val="clear" w:color="auto" w:fill="E0E0E0"/>
          </w:tcPr>
          <w:p w:rsidR="00CC34E5" w:rsidRDefault="009D11B5">
            <w:pPr>
              <w:rPr>
                <w:rFonts w:ascii="Arial" w:eastAsia="Arial" w:hAnsi="Arial" w:cs="Arial"/>
                <w:color w:val="000000"/>
              </w:rPr>
            </w:pPr>
            <w:r>
              <w:rPr>
                <w:rFonts w:ascii="Arial" w:eastAsia="Arial" w:hAnsi="Arial" w:cs="Arial"/>
                <w:color w:val="000000"/>
              </w:rPr>
              <w:t>Música-Emoción</w:t>
            </w:r>
          </w:p>
        </w:tc>
        <w:tc>
          <w:tcPr>
            <w:tcW w:w="2126" w:type="dxa"/>
            <w:tcBorders>
              <w:top w:val="nil"/>
              <w:left w:val="nil"/>
              <w:bottom w:val="single" w:sz="4" w:space="0" w:color="000000"/>
              <w:right w:val="single" w:sz="4" w:space="0" w:color="000000"/>
            </w:tcBorders>
            <w:shd w:val="clear" w:color="auto" w:fill="auto"/>
          </w:tcPr>
          <w:p w:rsidR="00CC34E5" w:rsidRDefault="009D11B5">
            <w:pPr>
              <w:rPr>
                <w:rFonts w:ascii="Arial" w:eastAsia="Arial" w:hAnsi="Arial" w:cs="Arial"/>
                <w:color w:val="000000"/>
              </w:rPr>
            </w:pPr>
            <w:r>
              <w:rPr>
                <w:rFonts w:ascii="Arial" w:eastAsia="Arial" w:hAnsi="Arial" w:cs="Arial"/>
                <w:color w:val="000000"/>
              </w:rPr>
              <w:t>La música provoca una respuesta emocional que iguala al argumento del relato.</w:t>
            </w:r>
          </w:p>
        </w:tc>
        <w:tc>
          <w:tcPr>
            <w:tcW w:w="2410" w:type="dxa"/>
            <w:tcBorders>
              <w:top w:val="nil"/>
              <w:left w:val="nil"/>
              <w:bottom w:val="single" w:sz="4" w:space="0" w:color="000000"/>
              <w:right w:val="single" w:sz="4" w:space="0" w:color="000000"/>
            </w:tcBorders>
            <w:shd w:val="clear" w:color="auto" w:fill="auto"/>
          </w:tcPr>
          <w:p w:rsidR="00CC34E5" w:rsidRDefault="009D11B5">
            <w:pPr>
              <w:rPr>
                <w:rFonts w:ascii="Arial" w:eastAsia="Arial" w:hAnsi="Arial" w:cs="Arial"/>
                <w:color w:val="000000"/>
              </w:rPr>
            </w:pPr>
            <w:r>
              <w:rPr>
                <w:rFonts w:ascii="Arial" w:eastAsia="Arial" w:hAnsi="Arial" w:cs="Arial"/>
                <w:color w:val="000000"/>
              </w:rPr>
              <w:t>La música provoca una respuesta emocional que de alguna manera iguala al argumento del relato.</w:t>
            </w:r>
          </w:p>
        </w:tc>
        <w:tc>
          <w:tcPr>
            <w:tcW w:w="2126" w:type="dxa"/>
            <w:tcBorders>
              <w:top w:val="nil"/>
              <w:left w:val="nil"/>
              <w:bottom w:val="single" w:sz="4" w:space="0" w:color="000000"/>
              <w:right w:val="single" w:sz="4" w:space="0" w:color="000000"/>
            </w:tcBorders>
            <w:shd w:val="clear" w:color="auto" w:fill="auto"/>
          </w:tcPr>
          <w:p w:rsidR="00CC34E5" w:rsidRDefault="009D11B5">
            <w:pPr>
              <w:rPr>
                <w:rFonts w:ascii="Arial" w:eastAsia="Arial" w:hAnsi="Arial" w:cs="Arial"/>
                <w:color w:val="000000"/>
              </w:rPr>
            </w:pPr>
            <w:r>
              <w:rPr>
                <w:rFonts w:ascii="Arial" w:eastAsia="Arial" w:hAnsi="Arial" w:cs="Arial"/>
                <w:color w:val="000000"/>
              </w:rPr>
              <w:t>La música está bien y no distrae, pero no le añade mucho al relato.</w:t>
            </w:r>
          </w:p>
        </w:tc>
        <w:tc>
          <w:tcPr>
            <w:tcW w:w="1843" w:type="dxa"/>
            <w:tcBorders>
              <w:top w:val="nil"/>
              <w:left w:val="nil"/>
              <w:bottom w:val="single" w:sz="4" w:space="0" w:color="000000"/>
              <w:right w:val="single" w:sz="4" w:space="0" w:color="000000"/>
            </w:tcBorders>
            <w:shd w:val="clear" w:color="auto" w:fill="auto"/>
          </w:tcPr>
          <w:p w:rsidR="00CC34E5" w:rsidRDefault="009D11B5">
            <w:pPr>
              <w:rPr>
                <w:rFonts w:ascii="Arial" w:eastAsia="Arial" w:hAnsi="Arial" w:cs="Arial"/>
                <w:color w:val="000000"/>
              </w:rPr>
            </w:pPr>
            <w:r>
              <w:rPr>
                <w:rFonts w:ascii="Arial" w:eastAsia="Arial" w:hAnsi="Arial" w:cs="Arial"/>
                <w:color w:val="000000"/>
              </w:rPr>
              <w:t>La música distrae, es inapropiada o no fue usada.</w:t>
            </w:r>
          </w:p>
        </w:tc>
      </w:tr>
      <w:tr w:rsidR="00CC34E5">
        <w:trPr>
          <w:trHeight w:val="1298"/>
        </w:trPr>
        <w:tc>
          <w:tcPr>
            <w:tcW w:w="1630" w:type="dxa"/>
            <w:tcBorders>
              <w:top w:val="single" w:sz="4" w:space="0" w:color="000000"/>
              <w:left w:val="single" w:sz="4" w:space="0" w:color="000000"/>
              <w:bottom w:val="single" w:sz="4" w:space="0" w:color="000000"/>
              <w:right w:val="single" w:sz="4" w:space="0" w:color="000000"/>
            </w:tcBorders>
            <w:shd w:val="clear" w:color="auto" w:fill="E0E0E0"/>
          </w:tcPr>
          <w:p w:rsidR="00CC34E5" w:rsidRDefault="009D11B5">
            <w:pPr>
              <w:rPr>
                <w:rFonts w:ascii="Arial" w:eastAsia="Arial" w:hAnsi="Arial" w:cs="Arial"/>
                <w:color w:val="000000"/>
              </w:rPr>
            </w:pPr>
            <w:r>
              <w:rPr>
                <w:rFonts w:ascii="Arial" w:eastAsia="Arial" w:hAnsi="Arial" w:cs="Arial"/>
                <w:color w:val="000000"/>
              </w:rPr>
              <w:t>Voz-Consistencia</w:t>
            </w:r>
          </w:p>
        </w:tc>
        <w:tc>
          <w:tcPr>
            <w:tcW w:w="2126" w:type="dxa"/>
            <w:tcBorders>
              <w:top w:val="single" w:sz="4" w:space="0" w:color="000000"/>
              <w:left w:val="nil"/>
              <w:bottom w:val="single" w:sz="4" w:space="0" w:color="000000"/>
              <w:right w:val="single" w:sz="4" w:space="0" w:color="000000"/>
            </w:tcBorders>
            <w:shd w:val="clear" w:color="auto" w:fill="auto"/>
          </w:tcPr>
          <w:p w:rsidR="00CC34E5" w:rsidRDefault="009D11B5">
            <w:pPr>
              <w:rPr>
                <w:rFonts w:ascii="Arial" w:eastAsia="Arial" w:hAnsi="Arial" w:cs="Arial"/>
                <w:color w:val="000000"/>
              </w:rPr>
            </w:pPr>
            <w:r>
              <w:rPr>
                <w:rFonts w:ascii="Arial" w:eastAsia="Arial" w:hAnsi="Arial" w:cs="Arial"/>
                <w:color w:val="000000"/>
              </w:rPr>
              <w:t>La calidad de la voz es clara y consistentemente audible durante la presentación.</w:t>
            </w:r>
          </w:p>
        </w:tc>
        <w:tc>
          <w:tcPr>
            <w:tcW w:w="2410" w:type="dxa"/>
            <w:tcBorders>
              <w:top w:val="single" w:sz="4" w:space="0" w:color="000000"/>
              <w:left w:val="nil"/>
              <w:bottom w:val="single" w:sz="4" w:space="0" w:color="000000"/>
              <w:right w:val="single" w:sz="4" w:space="0" w:color="000000"/>
            </w:tcBorders>
            <w:shd w:val="clear" w:color="auto" w:fill="auto"/>
          </w:tcPr>
          <w:p w:rsidR="00CC34E5" w:rsidRDefault="009D11B5">
            <w:pPr>
              <w:rPr>
                <w:rFonts w:ascii="Arial" w:eastAsia="Arial" w:hAnsi="Arial" w:cs="Arial"/>
                <w:color w:val="000000"/>
              </w:rPr>
            </w:pPr>
            <w:r>
              <w:rPr>
                <w:rFonts w:ascii="Arial" w:eastAsia="Arial" w:hAnsi="Arial" w:cs="Arial"/>
                <w:color w:val="000000"/>
              </w:rPr>
              <w:t>La calidad de la voz es clara y consistentemente audible durante la mayoría (85-95%) de la presentación.</w:t>
            </w:r>
          </w:p>
        </w:tc>
        <w:tc>
          <w:tcPr>
            <w:tcW w:w="2126" w:type="dxa"/>
            <w:tcBorders>
              <w:top w:val="single" w:sz="4" w:space="0" w:color="000000"/>
              <w:left w:val="nil"/>
              <w:bottom w:val="single" w:sz="4" w:space="0" w:color="000000"/>
              <w:right w:val="single" w:sz="4" w:space="0" w:color="000000"/>
            </w:tcBorders>
            <w:shd w:val="clear" w:color="auto" w:fill="auto"/>
          </w:tcPr>
          <w:p w:rsidR="00CC34E5" w:rsidRDefault="009D11B5">
            <w:pPr>
              <w:rPr>
                <w:rFonts w:ascii="Arial" w:eastAsia="Arial" w:hAnsi="Arial" w:cs="Arial"/>
                <w:color w:val="000000"/>
              </w:rPr>
            </w:pPr>
            <w:r>
              <w:rPr>
                <w:rFonts w:ascii="Arial" w:eastAsia="Arial" w:hAnsi="Arial" w:cs="Arial"/>
                <w:color w:val="000000"/>
              </w:rPr>
              <w:t>La calidad de la voz es clara y consistentemente audible durante algo (70-85%) de la presentación.</w:t>
            </w:r>
          </w:p>
        </w:tc>
        <w:tc>
          <w:tcPr>
            <w:tcW w:w="1843" w:type="dxa"/>
            <w:tcBorders>
              <w:top w:val="single" w:sz="4" w:space="0" w:color="000000"/>
              <w:left w:val="nil"/>
              <w:bottom w:val="single" w:sz="4" w:space="0" w:color="000000"/>
              <w:right w:val="single" w:sz="4" w:space="0" w:color="000000"/>
            </w:tcBorders>
            <w:shd w:val="clear" w:color="auto" w:fill="auto"/>
          </w:tcPr>
          <w:p w:rsidR="00CC34E5" w:rsidRDefault="009D11B5">
            <w:pPr>
              <w:rPr>
                <w:rFonts w:ascii="Arial" w:eastAsia="Arial" w:hAnsi="Arial" w:cs="Arial"/>
                <w:color w:val="000000"/>
              </w:rPr>
            </w:pPr>
            <w:r>
              <w:rPr>
                <w:rFonts w:ascii="Arial" w:eastAsia="Arial" w:hAnsi="Arial" w:cs="Arial"/>
                <w:color w:val="000000"/>
              </w:rPr>
              <w:t>La calidad de la voz es débil y necesita más atención.</w:t>
            </w:r>
          </w:p>
          <w:p w:rsidR="00CC34E5" w:rsidRDefault="00CC34E5">
            <w:pPr>
              <w:rPr>
                <w:rFonts w:ascii="Arial" w:eastAsia="Arial" w:hAnsi="Arial" w:cs="Arial"/>
                <w:color w:val="000000"/>
              </w:rPr>
            </w:pPr>
          </w:p>
        </w:tc>
      </w:tr>
      <w:tr w:rsidR="00CC34E5">
        <w:trPr>
          <w:trHeight w:val="1298"/>
        </w:trPr>
        <w:tc>
          <w:tcPr>
            <w:tcW w:w="1630" w:type="dxa"/>
            <w:tcBorders>
              <w:top w:val="single" w:sz="4" w:space="0" w:color="000000"/>
              <w:left w:val="single" w:sz="4" w:space="0" w:color="000000"/>
              <w:bottom w:val="single" w:sz="4" w:space="0" w:color="000000"/>
              <w:right w:val="single" w:sz="4" w:space="0" w:color="000000"/>
            </w:tcBorders>
            <w:shd w:val="clear" w:color="auto" w:fill="E0E0E0"/>
          </w:tcPr>
          <w:p w:rsidR="00CC34E5" w:rsidRDefault="009D11B5">
            <w:pPr>
              <w:rPr>
                <w:rFonts w:ascii="Arial" w:eastAsia="Arial" w:hAnsi="Arial" w:cs="Arial"/>
                <w:color w:val="000000"/>
              </w:rPr>
            </w:pPr>
            <w:r>
              <w:rPr>
                <w:rFonts w:ascii="Arial" w:eastAsia="Arial" w:hAnsi="Arial" w:cs="Arial"/>
                <w:color w:val="000000"/>
              </w:rPr>
              <w:t>Uso de efectos sonoros</w:t>
            </w:r>
          </w:p>
        </w:tc>
        <w:tc>
          <w:tcPr>
            <w:tcW w:w="2126" w:type="dxa"/>
            <w:tcBorders>
              <w:top w:val="single" w:sz="4" w:space="0" w:color="000000"/>
              <w:left w:val="nil"/>
              <w:bottom w:val="single" w:sz="4" w:space="0" w:color="000000"/>
              <w:right w:val="single" w:sz="4" w:space="0" w:color="000000"/>
            </w:tcBorders>
            <w:shd w:val="clear" w:color="auto" w:fill="auto"/>
          </w:tcPr>
          <w:p w:rsidR="00CC34E5" w:rsidRDefault="009D11B5">
            <w:pPr>
              <w:rPr>
                <w:rFonts w:ascii="Arial" w:eastAsia="Arial" w:hAnsi="Arial" w:cs="Arial"/>
                <w:color w:val="000000"/>
              </w:rPr>
            </w:pPr>
            <w:r>
              <w:rPr>
                <w:rFonts w:ascii="Arial" w:eastAsia="Arial" w:hAnsi="Arial" w:cs="Arial"/>
                <w:color w:val="000000"/>
              </w:rPr>
              <w:t>Realiza un uso apropiado y lógico, de dos recursos sonoros en relación al tema propuesto.</w:t>
            </w:r>
          </w:p>
        </w:tc>
        <w:tc>
          <w:tcPr>
            <w:tcW w:w="2410" w:type="dxa"/>
            <w:tcBorders>
              <w:top w:val="single" w:sz="4" w:space="0" w:color="000000"/>
              <w:left w:val="nil"/>
              <w:bottom w:val="single" w:sz="4" w:space="0" w:color="000000"/>
              <w:right w:val="single" w:sz="4" w:space="0" w:color="000000"/>
            </w:tcBorders>
            <w:shd w:val="clear" w:color="auto" w:fill="auto"/>
          </w:tcPr>
          <w:p w:rsidR="00CC34E5" w:rsidRDefault="009D11B5">
            <w:pPr>
              <w:rPr>
                <w:rFonts w:ascii="Times" w:eastAsia="Times" w:hAnsi="Times" w:cs="Times"/>
                <w:sz w:val="20"/>
                <w:szCs w:val="20"/>
              </w:rPr>
            </w:pPr>
            <w:r>
              <w:rPr>
                <w:rFonts w:ascii="Arial" w:eastAsia="Arial" w:hAnsi="Arial" w:cs="Arial"/>
                <w:color w:val="000000"/>
              </w:rPr>
              <w:t>El uso de uno de los recursos sonoros es confuso pero tiene alguna relación al tema propuesto.</w:t>
            </w:r>
          </w:p>
          <w:p w:rsidR="00CC34E5" w:rsidRDefault="00CC34E5">
            <w:pPr>
              <w:rPr>
                <w:rFonts w:ascii="Arial" w:eastAsia="Arial" w:hAnsi="Arial" w:cs="Arial"/>
                <w:color w:val="000000"/>
              </w:rPr>
            </w:pPr>
          </w:p>
        </w:tc>
        <w:tc>
          <w:tcPr>
            <w:tcW w:w="2126" w:type="dxa"/>
            <w:tcBorders>
              <w:top w:val="single" w:sz="4" w:space="0" w:color="000000"/>
              <w:left w:val="nil"/>
              <w:bottom w:val="single" w:sz="4" w:space="0" w:color="000000"/>
              <w:right w:val="single" w:sz="4" w:space="0" w:color="000000"/>
            </w:tcBorders>
            <w:shd w:val="clear" w:color="auto" w:fill="auto"/>
          </w:tcPr>
          <w:p w:rsidR="00CC34E5" w:rsidRDefault="009D11B5">
            <w:pPr>
              <w:rPr>
                <w:rFonts w:ascii="Arial" w:eastAsia="Arial" w:hAnsi="Arial" w:cs="Arial"/>
                <w:color w:val="000000"/>
              </w:rPr>
            </w:pPr>
            <w:r>
              <w:rPr>
                <w:rFonts w:ascii="Arial" w:eastAsia="Arial" w:hAnsi="Arial" w:cs="Arial"/>
                <w:color w:val="000000"/>
              </w:rPr>
              <w:t>El uso de los recursos sonoros es, sólo en algunos aspectos, apropiado al tema  propuesto.</w:t>
            </w:r>
          </w:p>
        </w:tc>
        <w:tc>
          <w:tcPr>
            <w:tcW w:w="1843" w:type="dxa"/>
            <w:tcBorders>
              <w:top w:val="single" w:sz="4" w:space="0" w:color="000000"/>
              <w:left w:val="nil"/>
              <w:bottom w:val="single" w:sz="4" w:space="0" w:color="000000"/>
              <w:right w:val="single" w:sz="4" w:space="0" w:color="000000"/>
            </w:tcBorders>
            <w:shd w:val="clear" w:color="auto" w:fill="auto"/>
          </w:tcPr>
          <w:p w:rsidR="00CC34E5" w:rsidRDefault="009D11B5">
            <w:pPr>
              <w:rPr>
                <w:rFonts w:ascii="Arial" w:eastAsia="Arial" w:hAnsi="Arial" w:cs="Arial"/>
                <w:color w:val="000000"/>
              </w:rPr>
            </w:pPr>
            <w:r>
              <w:rPr>
                <w:rFonts w:ascii="Arial" w:eastAsia="Arial" w:hAnsi="Arial" w:cs="Arial"/>
                <w:color w:val="000000"/>
              </w:rPr>
              <w:t>No hace uso de recursos sonoros para apoyar la propuesta.</w:t>
            </w:r>
          </w:p>
        </w:tc>
      </w:tr>
    </w:tbl>
    <w:p w:rsidR="00CC34E5" w:rsidRDefault="00CC34E5">
      <w:pPr>
        <w:spacing w:after="0" w:line="240" w:lineRule="auto"/>
        <w:rPr>
          <w:rFonts w:ascii="Times" w:eastAsia="Times" w:hAnsi="Times" w:cs="Times"/>
          <w:sz w:val="20"/>
          <w:szCs w:val="20"/>
        </w:rPr>
      </w:pPr>
    </w:p>
    <w:p w:rsidR="00CC34E5" w:rsidRDefault="009D11B5">
      <w:pPr>
        <w:rPr>
          <w:b/>
          <w:sz w:val="28"/>
          <w:szCs w:val="28"/>
        </w:rPr>
      </w:pPr>
      <w:r>
        <w:rPr>
          <w:b/>
          <w:sz w:val="28"/>
          <w:szCs w:val="28"/>
        </w:rPr>
        <w:t>Total 16 puntos.</w:t>
      </w:r>
    </w:p>
    <w:p w:rsidR="00CC34E5" w:rsidRPr="00444FC1" w:rsidRDefault="00CC34E5" w:rsidP="00444FC1">
      <w:pPr>
        <w:shd w:val="clear" w:color="auto" w:fill="FFFFFF"/>
        <w:tabs>
          <w:tab w:val="left" w:pos="2484"/>
        </w:tabs>
        <w:rPr>
          <w:rFonts w:ascii="Arial" w:eastAsia="Arial" w:hAnsi="Arial" w:cs="Arial"/>
          <w:sz w:val="24"/>
          <w:szCs w:val="24"/>
        </w:rPr>
      </w:pPr>
    </w:p>
    <w:p w:rsidR="00CC34E5" w:rsidRDefault="009D11B5">
      <w:pPr>
        <w:spacing w:after="0" w:line="240" w:lineRule="auto"/>
        <w:jc w:val="center"/>
        <w:rPr>
          <w:b/>
          <w:sz w:val="28"/>
          <w:szCs w:val="28"/>
          <w:u w:val="single"/>
        </w:rPr>
      </w:pPr>
      <w:r w:rsidRPr="00444FC1">
        <w:rPr>
          <w:b/>
          <w:sz w:val="28"/>
          <w:szCs w:val="28"/>
          <w:highlight w:val="yellow"/>
          <w:u w:val="single"/>
        </w:rPr>
        <w:t>Complementariedad con asignatura de Lengua y Literatura.</w:t>
      </w:r>
    </w:p>
    <w:p w:rsidR="00CC34E5" w:rsidRDefault="009D11B5">
      <w:pPr>
        <w:spacing w:after="0" w:line="240" w:lineRule="auto"/>
        <w:jc w:val="both"/>
      </w:pPr>
      <w:r>
        <w:t>Si tienes alguna calificación pendiente en la asignatura de Lenguaje, puedes realizar este trabajo preocupándote de cumplir con los requerimientos que se señalan en la siguiente rúbrica. Si lo haces así, recuerda enviar este trabajo, complementariamente, a tu profesor de lenguaje, a través del mail al que envías las guías de esa asignatura.</w:t>
      </w:r>
    </w:p>
    <w:p w:rsidR="00CC34E5" w:rsidRDefault="00CC34E5">
      <w:pPr>
        <w:spacing w:after="0" w:line="240" w:lineRule="auto"/>
      </w:pPr>
    </w:p>
    <w:tbl>
      <w:tblPr>
        <w:tblStyle w:val="a9"/>
        <w:tblW w:w="10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4"/>
        <w:gridCol w:w="1098"/>
        <w:gridCol w:w="917"/>
        <w:gridCol w:w="914"/>
        <w:gridCol w:w="1285"/>
      </w:tblGrid>
      <w:tr w:rsidR="00CC34E5">
        <w:tc>
          <w:tcPr>
            <w:tcW w:w="5974" w:type="dxa"/>
            <w:tcBorders>
              <w:top w:val="single" w:sz="4" w:space="0" w:color="000000"/>
              <w:left w:val="single" w:sz="4" w:space="0" w:color="000000"/>
              <w:bottom w:val="single" w:sz="4" w:space="0" w:color="000000"/>
              <w:right w:val="single" w:sz="4" w:space="0" w:color="000000"/>
            </w:tcBorders>
          </w:tcPr>
          <w:p w:rsidR="00CC34E5" w:rsidRDefault="009D11B5">
            <w:pPr>
              <w:rPr>
                <w:b/>
                <w:sz w:val="26"/>
                <w:szCs w:val="26"/>
              </w:rPr>
            </w:pPr>
            <w:r>
              <w:rPr>
                <w:b/>
                <w:sz w:val="26"/>
                <w:szCs w:val="26"/>
              </w:rPr>
              <w:t>Criterio de evaluación</w:t>
            </w:r>
          </w:p>
        </w:tc>
        <w:tc>
          <w:tcPr>
            <w:tcW w:w="1098" w:type="dxa"/>
            <w:tcBorders>
              <w:top w:val="single" w:sz="4" w:space="0" w:color="000000"/>
              <w:left w:val="single" w:sz="4" w:space="0" w:color="000000"/>
              <w:bottom w:val="single" w:sz="4" w:space="0" w:color="000000"/>
              <w:right w:val="single" w:sz="4" w:space="0" w:color="000000"/>
            </w:tcBorders>
          </w:tcPr>
          <w:p w:rsidR="00CC34E5" w:rsidRDefault="009D11B5">
            <w:pPr>
              <w:rPr>
                <w:b/>
              </w:rPr>
            </w:pPr>
            <w:r>
              <w:rPr>
                <w:b/>
              </w:rPr>
              <w:t>Excelente</w:t>
            </w:r>
          </w:p>
          <w:p w:rsidR="00CC34E5" w:rsidRDefault="009D11B5">
            <w:pPr>
              <w:rPr>
                <w:sz w:val="18"/>
                <w:szCs w:val="18"/>
              </w:rPr>
            </w:pPr>
            <w:r>
              <w:rPr>
                <w:sz w:val="18"/>
                <w:szCs w:val="18"/>
              </w:rPr>
              <w:t>4 puntos</w:t>
            </w:r>
          </w:p>
        </w:tc>
        <w:tc>
          <w:tcPr>
            <w:tcW w:w="917" w:type="dxa"/>
            <w:tcBorders>
              <w:top w:val="single" w:sz="4" w:space="0" w:color="000000"/>
              <w:left w:val="single" w:sz="4" w:space="0" w:color="000000"/>
              <w:bottom w:val="single" w:sz="4" w:space="0" w:color="000000"/>
              <w:right w:val="single" w:sz="4" w:space="0" w:color="000000"/>
            </w:tcBorders>
          </w:tcPr>
          <w:p w:rsidR="00CC34E5" w:rsidRDefault="009D11B5">
            <w:pPr>
              <w:rPr>
                <w:b/>
              </w:rPr>
            </w:pPr>
            <w:r>
              <w:rPr>
                <w:b/>
              </w:rPr>
              <w:t>Bueno</w:t>
            </w:r>
          </w:p>
          <w:p w:rsidR="00CC34E5" w:rsidRDefault="009D11B5">
            <w:pPr>
              <w:rPr>
                <w:sz w:val="18"/>
                <w:szCs w:val="18"/>
              </w:rPr>
            </w:pPr>
            <w:r>
              <w:rPr>
                <w:sz w:val="18"/>
                <w:szCs w:val="18"/>
              </w:rPr>
              <w:t>3 puntos</w:t>
            </w:r>
          </w:p>
        </w:tc>
        <w:tc>
          <w:tcPr>
            <w:tcW w:w="914" w:type="dxa"/>
            <w:tcBorders>
              <w:top w:val="single" w:sz="4" w:space="0" w:color="000000"/>
              <w:left w:val="single" w:sz="4" w:space="0" w:color="000000"/>
              <w:bottom w:val="single" w:sz="4" w:space="0" w:color="000000"/>
              <w:right w:val="single" w:sz="4" w:space="0" w:color="000000"/>
            </w:tcBorders>
          </w:tcPr>
          <w:p w:rsidR="00CC34E5" w:rsidRDefault="009D11B5">
            <w:pPr>
              <w:rPr>
                <w:b/>
              </w:rPr>
            </w:pPr>
            <w:r>
              <w:rPr>
                <w:b/>
              </w:rPr>
              <w:t>Regular</w:t>
            </w:r>
          </w:p>
          <w:p w:rsidR="00CC34E5" w:rsidRDefault="009D11B5">
            <w:pPr>
              <w:rPr>
                <w:sz w:val="18"/>
                <w:szCs w:val="18"/>
              </w:rPr>
            </w:pPr>
            <w:r>
              <w:rPr>
                <w:sz w:val="18"/>
                <w:szCs w:val="18"/>
              </w:rPr>
              <w:t xml:space="preserve">2 puntos </w:t>
            </w:r>
          </w:p>
        </w:tc>
        <w:tc>
          <w:tcPr>
            <w:tcW w:w="1285" w:type="dxa"/>
            <w:tcBorders>
              <w:top w:val="single" w:sz="4" w:space="0" w:color="000000"/>
              <w:left w:val="single" w:sz="4" w:space="0" w:color="000000"/>
              <w:bottom w:val="single" w:sz="4" w:space="0" w:color="000000"/>
              <w:right w:val="single" w:sz="4" w:space="0" w:color="000000"/>
            </w:tcBorders>
          </w:tcPr>
          <w:p w:rsidR="00CC34E5" w:rsidRDefault="009D11B5">
            <w:pPr>
              <w:rPr>
                <w:b/>
              </w:rPr>
            </w:pPr>
            <w:r>
              <w:rPr>
                <w:b/>
              </w:rPr>
              <w:t>Insuficiente</w:t>
            </w:r>
          </w:p>
          <w:p w:rsidR="00CC34E5" w:rsidRDefault="009D11B5">
            <w:pPr>
              <w:rPr>
                <w:sz w:val="18"/>
                <w:szCs w:val="18"/>
              </w:rPr>
            </w:pPr>
            <w:r>
              <w:rPr>
                <w:sz w:val="18"/>
                <w:szCs w:val="18"/>
              </w:rPr>
              <w:t>1 punto</w:t>
            </w:r>
          </w:p>
        </w:tc>
      </w:tr>
      <w:tr w:rsidR="00CC34E5">
        <w:tc>
          <w:tcPr>
            <w:tcW w:w="5974" w:type="dxa"/>
            <w:tcBorders>
              <w:top w:val="single" w:sz="4" w:space="0" w:color="000000"/>
              <w:left w:val="single" w:sz="4" w:space="0" w:color="000000"/>
              <w:bottom w:val="single" w:sz="4" w:space="0" w:color="000000"/>
              <w:right w:val="single" w:sz="4" w:space="0" w:color="000000"/>
            </w:tcBorders>
          </w:tcPr>
          <w:p w:rsidR="00CC34E5" w:rsidRDefault="009D11B5">
            <w:pPr>
              <w:rPr>
                <w:b/>
              </w:rPr>
            </w:pPr>
            <w:r>
              <w:rPr>
                <w:b/>
              </w:rPr>
              <w:t>Temática de la presentación:</w:t>
            </w:r>
          </w:p>
          <w:p w:rsidR="00CC34E5" w:rsidRDefault="009D11B5">
            <w:r>
              <w:t>El estudiante determina con claridad el tema central de su presentación, explicándola de buena forma y manteniéndose siempre dentro de los márgenes establecidos, durante su desarrollo.</w:t>
            </w:r>
          </w:p>
        </w:tc>
        <w:tc>
          <w:tcPr>
            <w:tcW w:w="1098" w:type="dxa"/>
            <w:tcBorders>
              <w:top w:val="single" w:sz="4" w:space="0" w:color="000000"/>
              <w:left w:val="single" w:sz="4" w:space="0" w:color="000000"/>
              <w:bottom w:val="single" w:sz="4" w:space="0" w:color="000000"/>
              <w:right w:val="single" w:sz="4" w:space="0" w:color="000000"/>
            </w:tcBorders>
          </w:tcPr>
          <w:p w:rsidR="00CC34E5" w:rsidRDefault="00CC34E5"/>
        </w:tc>
        <w:tc>
          <w:tcPr>
            <w:tcW w:w="917" w:type="dxa"/>
            <w:tcBorders>
              <w:top w:val="single" w:sz="4" w:space="0" w:color="000000"/>
              <w:left w:val="single" w:sz="4" w:space="0" w:color="000000"/>
              <w:bottom w:val="single" w:sz="4" w:space="0" w:color="000000"/>
              <w:right w:val="single" w:sz="4" w:space="0" w:color="000000"/>
            </w:tcBorders>
          </w:tcPr>
          <w:p w:rsidR="00CC34E5" w:rsidRDefault="00CC34E5"/>
        </w:tc>
        <w:tc>
          <w:tcPr>
            <w:tcW w:w="914" w:type="dxa"/>
            <w:tcBorders>
              <w:top w:val="single" w:sz="4" w:space="0" w:color="000000"/>
              <w:left w:val="single" w:sz="4" w:space="0" w:color="000000"/>
              <w:bottom w:val="single" w:sz="4" w:space="0" w:color="000000"/>
              <w:right w:val="single" w:sz="4" w:space="0" w:color="000000"/>
            </w:tcBorders>
          </w:tcPr>
          <w:p w:rsidR="00CC34E5" w:rsidRDefault="00CC34E5"/>
        </w:tc>
        <w:tc>
          <w:tcPr>
            <w:tcW w:w="1285" w:type="dxa"/>
            <w:tcBorders>
              <w:top w:val="single" w:sz="4" w:space="0" w:color="000000"/>
              <w:left w:val="single" w:sz="4" w:space="0" w:color="000000"/>
              <w:bottom w:val="single" w:sz="4" w:space="0" w:color="000000"/>
              <w:right w:val="single" w:sz="4" w:space="0" w:color="000000"/>
            </w:tcBorders>
          </w:tcPr>
          <w:p w:rsidR="00CC34E5" w:rsidRDefault="00CC34E5"/>
        </w:tc>
      </w:tr>
      <w:tr w:rsidR="00CC34E5">
        <w:tc>
          <w:tcPr>
            <w:tcW w:w="5974" w:type="dxa"/>
            <w:tcBorders>
              <w:top w:val="single" w:sz="4" w:space="0" w:color="000000"/>
              <w:left w:val="single" w:sz="4" w:space="0" w:color="000000"/>
              <w:bottom w:val="single" w:sz="4" w:space="0" w:color="000000"/>
              <w:right w:val="single" w:sz="4" w:space="0" w:color="000000"/>
            </w:tcBorders>
          </w:tcPr>
          <w:p w:rsidR="00CC34E5" w:rsidRDefault="009D11B5">
            <w:pPr>
              <w:rPr>
                <w:b/>
              </w:rPr>
            </w:pPr>
            <w:r>
              <w:rPr>
                <w:b/>
              </w:rPr>
              <w:t>Postura personal y opinión sobre el tema:</w:t>
            </w:r>
          </w:p>
          <w:p w:rsidR="00CC34E5" w:rsidRDefault="009D11B5">
            <w:r>
              <w:t xml:space="preserve">El estudiante desarrolla una postura personal sobre el tema </w:t>
            </w:r>
            <w:r>
              <w:lastRenderedPageBreak/>
              <w:t>abordado, explicándola adecuadamente y desarrollándola de manera clara a lo largo del video.</w:t>
            </w:r>
          </w:p>
        </w:tc>
        <w:tc>
          <w:tcPr>
            <w:tcW w:w="1098" w:type="dxa"/>
            <w:tcBorders>
              <w:top w:val="single" w:sz="4" w:space="0" w:color="000000"/>
              <w:left w:val="single" w:sz="4" w:space="0" w:color="000000"/>
              <w:bottom w:val="single" w:sz="4" w:space="0" w:color="000000"/>
              <w:right w:val="single" w:sz="4" w:space="0" w:color="000000"/>
            </w:tcBorders>
          </w:tcPr>
          <w:p w:rsidR="00CC34E5" w:rsidRDefault="00CC34E5"/>
        </w:tc>
        <w:tc>
          <w:tcPr>
            <w:tcW w:w="917" w:type="dxa"/>
            <w:tcBorders>
              <w:top w:val="single" w:sz="4" w:space="0" w:color="000000"/>
              <w:left w:val="single" w:sz="4" w:space="0" w:color="000000"/>
              <w:bottom w:val="single" w:sz="4" w:space="0" w:color="000000"/>
              <w:right w:val="single" w:sz="4" w:space="0" w:color="000000"/>
            </w:tcBorders>
          </w:tcPr>
          <w:p w:rsidR="00CC34E5" w:rsidRDefault="00CC34E5"/>
        </w:tc>
        <w:tc>
          <w:tcPr>
            <w:tcW w:w="914" w:type="dxa"/>
            <w:tcBorders>
              <w:top w:val="single" w:sz="4" w:space="0" w:color="000000"/>
              <w:left w:val="single" w:sz="4" w:space="0" w:color="000000"/>
              <w:bottom w:val="single" w:sz="4" w:space="0" w:color="000000"/>
              <w:right w:val="single" w:sz="4" w:space="0" w:color="000000"/>
            </w:tcBorders>
          </w:tcPr>
          <w:p w:rsidR="00CC34E5" w:rsidRDefault="00CC34E5"/>
        </w:tc>
        <w:tc>
          <w:tcPr>
            <w:tcW w:w="1285" w:type="dxa"/>
            <w:tcBorders>
              <w:top w:val="single" w:sz="4" w:space="0" w:color="000000"/>
              <w:left w:val="single" w:sz="4" w:space="0" w:color="000000"/>
              <w:bottom w:val="single" w:sz="4" w:space="0" w:color="000000"/>
              <w:right w:val="single" w:sz="4" w:space="0" w:color="000000"/>
            </w:tcBorders>
          </w:tcPr>
          <w:p w:rsidR="00CC34E5" w:rsidRDefault="00CC34E5"/>
        </w:tc>
      </w:tr>
      <w:tr w:rsidR="00CC34E5">
        <w:tc>
          <w:tcPr>
            <w:tcW w:w="5974" w:type="dxa"/>
            <w:tcBorders>
              <w:top w:val="single" w:sz="4" w:space="0" w:color="000000"/>
              <w:left w:val="single" w:sz="4" w:space="0" w:color="000000"/>
              <w:bottom w:val="single" w:sz="4" w:space="0" w:color="000000"/>
              <w:right w:val="single" w:sz="4" w:space="0" w:color="000000"/>
            </w:tcBorders>
          </w:tcPr>
          <w:p w:rsidR="00CC34E5" w:rsidRDefault="009D11B5">
            <w:pPr>
              <w:rPr>
                <w:b/>
              </w:rPr>
            </w:pPr>
            <w:r>
              <w:rPr>
                <w:b/>
              </w:rPr>
              <w:lastRenderedPageBreak/>
              <w:t>Tono de voz y vocabulario:</w:t>
            </w:r>
          </w:p>
          <w:p w:rsidR="00CC34E5" w:rsidRDefault="009D11B5">
            <w:r>
              <w:t xml:space="preserve">El estudiante modula adecuadamente y utiliza un volumen de voz que permite una comprensión clara de lo expresado. Su presentación se desarrolla de forma natural y correcta, con un vocabulario variado y adecuado a la situación. </w:t>
            </w:r>
          </w:p>
        </w:tc>
        <w:tc>
          <w:tcPr>
            <w:tcW w:w="1098" w:type="dxa"/>
            <w:tcBorders>
              <w:top w:val="single" w:sz="4" w:space="0" w:color="000000"/>
              <w:left w:val="single" w:sz="4" w:space="0" w:color="000000"/>
              <w:bottom w:val="single" w:sz="4" w:space="0" w:color="000000"/>
              <w:right w:val="single" w:sz="4" w:space="0" w:color="000000"/>
            </w:tcBorders>
          </w:tcPr>
          <w:p w:rsidR="00CC34E5" w:rsidRDefault="00CC34E5"/>
        </w:tc>
        <w:tc>
          <w:tcPr>
            <w:tcW w:w="917" w:type="dxa"/>
            <w:tcBorders>
              <w:top w:val="single" w:sz="4" w:space="0" w:color="000000"/>
              <w:left w:val="single" w:sz="4" w:space="0" w:color="000000"/>
              <w:bottom w:val="single" w:sz="4" w:space="0" w:color="000000"/>
              <w:right w:val="single" w:sz="4" w:space="0" w:color="000000"/>
            </w:tcBorders>
          </w:tcPr>
          <w:p w:rsidR="00CC34E5" w:rsidRDefault="00CC34E5"/>
        </w:tc>
        <w:tc>
          <w:tcPr>
            <w:tcW w:w="914" w:type="dxa"/>
            <w:tcBorders>
              <w:top w:val="single" w:sz="4" w:space="0" w:color="000000"/>
              <w:left w:val="single" w:sz="4" w:space="0" w:color="000000"/>
              <w:bottom w:val="single" w:sz="4" w:space="0" w:color="000000"/>
              <w:right w:val="single" w:sz="4" w:space="0" w:color="000000"/>
            </w:tcBorders>
          </w:tcPr>
          <w:p w:rsidR="00CC34E5" w:rsidRDefault="00CC34E5"/>
        </w:tc>
        <w:tc>
          <w:tcPr>
            <w:tcW w:w="1285" w:type="dxa"/>
            <w:tcBorders>
              <w:top w:val="single" w:sz="4" w:space="0" w:color="000000"/>
              <w:left w:val="single" w:sz="4" w:space="0" w:color="000000"/>
              <w:bottom w:val="single" w:sz="4" w:space="0" w:color="000000"/>
              <w:right w:val="single" w:sz="4" w:space="0" w:color="000000"/>
            </w:tcBorders>
          </w:tcPr>
          <w:p w:rsidR="00CC34E5" w:rsidRDefault="00CC34E5"/>
        </w:tc>
      </w:tr>
      <w:tr w:rsidR="00CC34E5">
        <w:tc>
          <w:tcPr>
            <w:tcW w:w="5974" w:type="dxa"/>
            <w:tcBorders>
              <w:top w:val="single" w:sz="4" w:space="0" w:color="000000"/>
              <w:left w:val="single" w:sz="4" w:space="0" w:color="000000"/>
              <w:bottom w:val="single" w:sz="4" w:space="0" w:color="000000"/>
              <w:right w:val="single" w:sz="4" w:space="0" w:color="000000"/>
            </w:tcBorders>
          </w:tcPr>
          <w:p w:rsidR="00CC34E5" w:rsidRDefault="009D11B5">
            <w:pPr>
              <w:rPr>
                <w:b/>
              </w:rPr>
            </w:pPr>
            <w:r>
              <w:rPr>
                <w:b/>
              </w:rPr>
              <w:t>Estructura de la presentación:</w:t>
            </w:r>
          </w:p>
          <w:p w:rsidR="00CC34E5" w:rsidRDefault="009D11B5">
            <w:r>
              <w:t>La presentación sigue un modelo lógico determinado (introducción, desarrollo y conclusión). Marcados por la presentación del tema, el desarrollo de su opinión sobre el mismo y las conclusiones que presenta.</w:t>
            </w:r>
          </w:p>
        </w:tc>
        <w:tc>
          <w:tcPr>
            <w:tcW w:w="1098" w:type="dxa"/>
            <w:tcBorders>
              <w:top w:val="single" w:sz="4" w:space="0" w:color="000000"/>
              <w:left w:val="single" w:sz="4" w:space="0" w:color="000000"/>
              <w:bottom w:val="single" w:sz="4" w:space="0" w:color="000000"/>
              <w:right w:val="single" w:sz="4" w:space="0" w:color="000000"/>
            </w:tcBorders>
          </w:tcPr>
          <w:p w:rsidR="00CC34E5" w:rsidRDefault="00CC34E5"/>
        </w:tc>
        <w:tc>
          <w:tcPr>
            <w:tcW w:w="917" w:type="dxa"/>
            <w:tcBorders>
              <w:top w:val="single" w:sz="4" w:space="0" w:color="000000"/>
              <w:left w:val="single" w:sz="4" w:space="0" w:color="000000"/>
              <w:bottom w:val="single" w:sz="4" w:space="0" w:color="000000"/>
              <w:right w:val="single" w:sz="4" w:space="0" w:color="000000"/>
            </w:tcBorders>
          </w:tcPr>
          <w:p w:rsidR="00CC34E5" w:rsidRDefault="00CC34E5"/>
        </w:tc>
        <w:tc>
          <w:tcPr>
            <w:tcW w:w="914" w:type="dxa"/>
            <w:tcBorders>
              <w:top w:val="single" w:sz="4" w:space="0" w:color="000000"/>
              <w:left w:val="single" w:sz="4" w:space="0" w:color="000000"/>
              <w:bottom w:val="single" w:sz="4" w:space="0" w:color="000000"/>
              <w:right w:val="single" w:sz="4" w:space="0" w:color="000000"/>
            </w:tcBorders>
          </w:tcPr>
          <w:p w:rsidR="00CC34E5" w:rsidRDefault="00CC34E5"/>
        </w:tc>
        <w:tc>
          <w:tcPr>
            <w:tcW w:w="1285" w:type="dxa"/>
            <w:tcBorders>
              <w:top w:val="single" w:sz="4" w:space="0" w:color="000000"/>
              <w:left w:val="single" w:sz="4" w:space="0" w:color="000000"/>
              <w:bottom w:val="single" w:sz="4" w:space="0" w:color="000000"/>
              <w:right w:val="single" w:sz="4" w:space="0" w:color="000000"/>
            </w:tcBorders>
          </w:tcPr>
          <w:p w:rsidR="00CC34E5" w:rsidRDefault="00CC34E5"/>
        </w:tc>
      </w:tr>
      <w:tr w:rsidR="00CC34E5">
        <w:tc>
          <w:tcPr>
            <w:tcW w:w="5974" w:type="dxa"/>
            <w:tcBorders>
              <w:top w:val="single" w:sz="4" w:space="0" w:color="000000"/>
              <w:left w:val="single" w:sz="4" w:space="0" w:color="000000"/>
              <w:bottom w:val="single" w:sz="4" w:space="0" w:color="000000"/>
              <w:right w:val="single" w:sz="4" w:space="0" w:color="000000"/>
            </w:tcBorders>
          </w:tcPr>
          <w:p w:rsidR="00CC34E5" w:rsidRDefault="009D11B5">
            <w:pPr>
              <w:rPr>
                <w:b/>
              </w:rPr>
            </w:pPr>
            <w:r>
              <w:rPr>
                <w:b/>
              </w:rPr>
              <w:t>Uso de recursos:</w:t>
            </w:r>
          </w:p>
          <w:p w:rsidR="00CC34E5" w:rsidRDefault="009D11B5">
            <w:r>
              <w:t>El estudiante utiliza recursos audiovisuales, que refuerzan y complementan lo expresado verbalmente, permitiendo aclarar o reforzar alguna idea o información entregada, facilitando su comprensión.</w:t>
            </w:r>
          </w:p>
        </w:tc>
        <w:tc>
          <w:tcPr>
            <w:tcW w:w="1098" w:type="dxa"/>
            <w:tcBorders>
              <w:top w:val="single" w:sz="4" w:space="0" w:color="000000"/>
              <w:left w:val="single" w:sz="4" w:space="0" w:color="000000"/>
              <w:bottom w:val="single" w:sz="4" w:space="0" w:color="000000"/>
              <w:right w:val="single" w:sz="4" w:space="0" w:color="000000"/>
            </w:tcBorders>
          </w:tcPr>
          <w:p w:rsidR="00CC34E5" w:rsidRDefault="00CC34E5"/>
        </w:tc>
        <w:tc>
          <w:tcPr>
            <w:tcW w:w="917" w:type="dxa"/>
            <w:tcBorders>
              <w:top w:val="single" w:sz="4" w:space="0" w:color="000000"/>
              <w:left w:val="single" w:sz="4" w:space="0" w:color="000000"/>
              <w:bottom w:val="single" w:sz="4" w:space="0" w:color="000000"/>
              <w:right w:val="single" w:sz="4" w:space="0" w:color="000000"/>
            </w:tcBorders>
          </w:tcPr>
          <w:p w:rsidR="00CC34E5" w:rsidRDefault="00CC34E5"/>
        </w:tc>
        <w:tc>
          <w:tcPr>
            <w:tcW w:w="914" w:type="dxa"/>
            <w:tcBorders>
              <w:top w:val="single" w:sz="4" w:space="0" w:color="000000"/>
              <w:left w:val="single" w:sz="4" w:space="0" w:color="000000"/>
              <w:bottom w:val="single" w:sz="4" w:space="0" w:color="000000"/>
              <w:right w:val="single" w:sz="4" w:space="0" w:color="000000"/>
            </w:tcBorders>
          </w:tcPr>
          <w:p w:rsidR="00CC34E5" w:rsidRDefault="00CC34E5"/>
        </w:tc>
        <w:tc>
          <w:tcPr>
            <w:tcW w:w="1285" w:type="dxa"/>
            <w:tcBorders>
              <w:top w:val="single" w:sz="4" w:space="0" w:color="000000"/>
              <w:left w:val="single" w:sz="4" w:space="0" w:color="000000"/>
              <w:bottom w:val="single" w:sz="4" w:space="0" w:color="000000"/>
              <w:right w:val="single" w:sz="4" w:space="0" w:color="000000"/>
            </w:tcBorders>
          </w:tcPr>
          <w:p w:rsidR="00CC34E5" w:rsidRDefault="00CC34E5"/>
        </w:tc>
      </w:tr>
      <w:tr w:rsidR="00CC34E5">
        <w:tc>
          <w:tcPr>
            <w:tcW w:w="5974" w:type="dxa"/>
            <w:tcBorders>
              <w:top w:val="single" w:sz="4" w:space="0" w:color="000000"/>
              <w:left w:val="single" w:sz="4" w:space="0" w:color="000000"/>
              <w:bottom w:val="single" w:sz="4" w:space="0" w:color="000000"/>
              <w:right w:val="single" w:sz="4" w:space="0" w:color="000000"/>
            </w:tcBorders>
          </w:tcPr>
          <w:p w:rsidR="00CC34E5" w:rsidRDefault="009D11B5">
            <w:pPr>
              <w:rPr>
                <w:b/>
              </w:rPr>
            </w:pPr>
            <w:r>
              <w:rPr>
                <w:b/>
              </w:rPr>
              <w:t>Manejo del tema y confianza del receptor:</w:t>
            </w:r>
          </w:p>
          <w:p w:rsidR="00CC34E5" w:rsidRDefault="009D11B5">
            <w:r>
              <w:t>A lo largo de la presentación, el estudiante demuestra un manejo del tema y los conceptos que utiliza, sin recurrir a reproducción parcial o total de lo expresado, generando así la confianza del receptor, a partir de su dominio del tema.</w:t>
            </w:r>
          </w:p>
        </w:tc>
        <w:tc>
          <w:tcPr>
            <w:tcW w:w="1098" w:type="dxa"/>
            <w:tcBorders>
              <w:top w:val="single" w:sz="4" w:space="0" w:color="000000"/>
              <w:left w:val="single" w:sz="4" w:space="0" w:color="000000"/>
              <w:bottom w:val="single" w:sz="4" w:space="0" w:color="000000"/>
              <w:right w:val="single" w:sz="4" w:space="0" w:color="000000"/>
            </w:tcBorders>
          </w:tcPr>
          <w:p w:rsidR="00CC34E5" w:rsidRDefault="00CC34E5"/>
        </w:tc>
        <w:tc>
          <w:tcPr>
            <w:tcW w:w="917" w:type="dxa"/>
            <w:tcBorders>
              <w:top w:val="single" w:sz="4" w:space="0" w:color="000000"/>
              <w:left w:val="single" w:sz="4" w:space="0" w:color="000000"/>
              <w:bottom w:val="single" w:sz="4" w:space="0" w:color="000000"/>
              <w:right w:val="single" w:sz="4" w:space="0" w:color="000000"/>
            </w:tcBorders>
          </w:tcPr>
          <w:p w:rsidR="00CC34E5" w:rsidRDefault="00CC34E5"/>
        </w:tc>
        <w:tc>
          <w:tcPr>
            <w:tcW w:w="914" w:type="dxa"/>
            <w:tcBorders>
              <w:top w:val="single" w:sz="4" w:space="0" w:color="000000"/>
              <w:left w:val="single" w:sz="4" w:space="0" w:color="000000"/>
              <w:bottom w:val="single" w:sz="4" w:space="0" w:color="000000"/>
              <w:right w:val="single" w:sz="4" w:space="0" w:color="000000"/>
            </w:tcBorders>
          </w:tcPr>
          <w:p w:rsidR="00CC34E5" w:rsidRDefault="00CC34E5"/>
        </w:tc>
        <w:tc>
          <w:tcPr>
            <w:tcW w:w="1285" w:type="dxa"/>
            <w:tcBorders>
              <w:top w:val="single" w:sz="4" w:space="0" w:color="000000"/>
              <w:left w:val="single" w:sz="4" w:space="0" w:color="000000"/>
              <w:bottom w:val="single" w:sz="4" w:space="0" w:color="000000"/>
              <w:right w:val="single" w:sz="4" w:space="0" w:color="000000"/>
            </w:tcBorders>
          </w:tcPr>
          <w:p w:rsidR="00CC34E5" w:rsidRDefault="00CC34E5"/>
        </w:tc>
      </w:tr>
    </w:tbl>
    <w:p w:rsidR="00CC34E5" w:rsidRDefault="009D11B5">
      <w:pPr>
        <w:spacing w:after="0" w:line="240" w:lineRule="auto"/>
        <w:rPr>
          <w:b/>
          <w:sz w:val="24"/>
          <w:szCs w:val="24"/>
          <w:u w:val="single"/>
        </w:rPr>
      </w:pPr>
      <w:r>
        <w:rPr>
          <w:b/>
          <w:sz w:val="24"/>
          <w:szCs w:val="24"/>
          <w:u w:val="single"/>
        </w:rPr>
        <w:t>Detalle del uso de conceptos de apreciación:</w:t>
      </w:r>
    </w:p>
    <w:p w:rsidR="00CC34E5" w:rsidRDefault="00CC34E5">
      <w:pPr>
        <w:spacing w:after="0" w:line="240" w:lineRule="auto"/>
        <w:rPr>
          <w:sz w:val="16"/>
          <w:szCs w:val="16"/>
        </w:rPr>
      </w:pPr>
    </w:p>
    <w:tbl>
      <w:tblPr>
        <w:tblStyle w:val="aa"/>
        <w:tblW w:w="10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2"/>
        <w:gridCol w:w="8806"/>
      </w:tblGrid>
      <w:tr w:rsidR="00CC34E5">
        <w:tc>
          <w:tcPr>
            <w:tcW w:w="1382" w:type="dxa"/>
            <w:tcBorders>
              <w:top w:val="single" w:sz="4" w:space="0" w:color="000000"/>
              <w:left w:val="single" w:sz="4" w:space="0" w:color="000000"/>
              <w:bottom w:val="single" w:sz="4" w:space="0" w:color="000000"/>
              <w:right w:val="single" w:sz="4" w:space="0" w:color="000000"/>
            </w:tcBorders>
          </w:tcPr>
          <w:p w:rsidR="00CC34E5" w:rsidRDefault="009D11B5">
            <w:pPr>
              <w:rPr>
                <w:b/>
                <w:sz w:val="24"/>
                <w:szCs w:val="24"/>
              </w:rPr>
            </w:pPr>
            <w:r>
              <w:rPr>
                <w:b/>
                <w:sz w:val="24"/>
                <w:szCs w:val="24"/>
              </w:rPr>
              <w:t>Excelente</w:t>
            </w:r>
          </w:p>
        </w:tc>
        <w:tc>
          <w:tcPr>
            <w:tcW w:w="8806" w:type="dxa"/>
            <w:tcBorders>
              <w:top w:val="single" w:sz="4" w:space="0" w:color="000000"/>
              <w:left w:val="single" w:sz="4" w:space="0" w:color="000000"/>
              <w:bottom w:val="single" w:sz="4" w:space="0" w:color="000000"/>
              <w:right w:val="single" w:sz="4" w:space="0" w:color="000000"/>
            </w:tcBorders>
          </w:tcPr>
          <w:p w:rsidR="00CC34E5" w:rsidRDefault="009D11B5">
            <w:r>
              <w:t>El criterio se cumple de forma destacada en cada uno de sus aspectos.</w:t>
            </w:r>
          </w:p>
          <w:p w:rsidR="00CC34E5" w:rsidRDefault="00CC34E5">
            <w:pPr>
              <w:rPr>
                <w:sz w:val="6"/>
                <w:szCs w:val="6"/>
              </w:rPr>
            </w:pPr>
          </w:p>
        </w:tc>
      </w:tr>
      <w:tr w:rsidR="00CC34E5">
        <w:tc>
          <w:tcPr>
            <w:tcW w:w="1382" w:type="dxa"/>
            <w:tcBorders>
              <w:top w:val="single" w:sz="4" w:space="0" w:color="000000"/>
              <w:left w:val="single" w:sz="4" w:space="0" w:color="000000"/>
              <w:bottom w:val="single" w:sz="4" w:space="0" w:color="000000"/>
              <w:right w:val="single" w:sz="4" w:space="0" w:color="000000"/>
            </w:tcBorders>
          </w:tcPr>
          <w:p w:rsidR="00CC34E5" w:rsidRDefault="009D11B5">
            <w:pPr>
              <w:rPr>
                <w:b/>
                <w:sz w:val="24"/>
                <w:szCs w:val="24"/>
              </w:rPr>
            </w:pPr>
            <w:r>
              <w:rPr>
                <w:b/>
                <w:sz w:val="24"/>
                <w:szCs w:val="24"/>
              </w:rPr>
              <w:t>Bueno</w:t>
            </w:r>
          </w:p>
        </w:tc>
        <w:tc>
          <w:tcPr>
            <w:tcW w:w="8806" w:type="dxa"/>
            <w:tcBorders>
              <w:top w:val="single" w:sz="4" w:space="0" w:color="000000"/>
              <w:left w:val="single" w:sz="4" w:space="0" w:color="000000"/>
              <w:bottom w:val="single" w:sz="4" w:space="0" w:color="000000"/>
              <w:right w:val="single" w:sz="4" w:space="0" w:color="000000"/>
            </w:tcBorders>
          </w:tcPr>
          <w:p w:rsidR="00CC34E5" w:rsidRDefault="009D11B5">
            <w:r>
              <w:t>El criterio se cumple en la gran mayoría de sus aspectos, pero su logro es parcial en alguno de ellos, dejando espacios para mejora.</w:t>
            </w:r>
          </w:p>
          <w:p w:rsidR="00CC34E5" w:rsidRDefault="00CC34E5">
            <w:pPr>
              <w:rPr>
                <w:sz w:val="6"/>
                <w:szCs w:val="6"/>
              </w:rPr>
            </w:pPr>
          </w:p>
        </w:tc>
      </w:tr>
      <w:tr w:rsidR="00CC34E5">
        <w:tc>
          <w:tcPr>
            <w:tcW w:w="1382" w:type="dxa"/>
            <w:tcBorders>
              <w:top w:val="single" w:sz="4" w:space="0" w:color="000000"/>
              <w:left w:val="single" w:sz="4" w:space="0" w:color="000000"/>
              <w:bottom w:val="single" w:sz="4" w:space="0" w:color="000000"/>
              <w:right w:val="single" w:sz="4" w:space="0" w:color="000000"/>
            </w:tcBorders>
          </w:tcPr>
          <w:p w:rsidR="00CC34E5" w:rsidRDefault="009D11B5">
            <w:pPr>
              <w:rPr>
                <w:b/>
                <w:sz w:val="24"/>
                <w:szCs w:val="24"/>
              </w:rPr>
            </w:pPr>
            <w:r>
              <w:rPr>
                <w:b/>
                <w:sz w:val="24"/>
                <w:szCs w:val="24"/>
              </w:rPr>
              <w:t>Regular</w:t>
            </w:r>
          </w:p>
        </w:tc>
        <w:tc>
          <w:tcPr>
            <w:tcW w:w="8806" w:type="dxa"/>
            <w:tcBorders>
              <w:top w:val="single" w:sz="4" w:space="0" w:color="000000"/>
              <w:left w:val="single" w:sz="4" w:space="0" w:color="000000"/>
              <w:bottom w:val="single" w:sz="4" w:space="0" w:color="000000"/>
              <w:right w:val="single" w:sz="4" w:space="0" w:color="000000"/>
            </w:tcBorders>
          </w:tcPr>
          <w:p w:rsidR="00CC34E5" w:rsidRDefault="009D11B5">
            <w:r>
              <w:t>El criterio se cumple con reparos, o de forma parcial, dificultando por momentos el buen desarrollo y comprensión de la presentación.</w:t>
            </w:r>
          </w:p>
          <w:p w:rsidR="00CC34E5" w:rsidRDefault="00CC34E5">
            <w:pPr>
              <w:rPr>
                <w:sz w:val="6"/>
                <w:szCs w:val="6"/>
              </w:rPr>
            </w:pPr>
          </w:p>
        </w:tc>
      </w:tr>
      <w:tr w:rsidR="00CC34E5">
        <w:tc>
          <w:tcPr>
            <w:tcW w:w="1382" w:type="dxa"/>
            <w:tcBorders>
              <w:top w:val="single" w:sz="4" w:space="0" w:color="000000"/>
              <w:left w:val="single" w:sz="4" w:space="0" w:color="000000"/>
              <w:bottom w:val="single" w:sz="4" w:space="0" w:color="000000"/>
              <w:right w:val="single" w:sz="4" w:space="0" w:color="000000"/>
            </w:tcBorders>
          </w:tcPr>
          <w:p w:rsidR="00CC34E5" w:rsidRDefault="009D11B5">
            <w:pPr>
              <w:rPr>
                <w:b/>
                <w:sz w:val="24"/>
                <w:szCs w:val="24"/>
              </w:rPr>
            </w:pPr>
            <w:r>
              <w:rPr>
                <w:b/>
                <w:sz w:val="24"/>
                <w:szCs w:val="24"/>
              </w:rPr>
              <w:t>Insuficiente</w:t>
            </w:r>
          </w:p>
        </w:tc>
        <w:tc>
          <w:tcPr>
            <w:tcW w:w="8806" w:type="dxa"/>
            <w:tcBorders>
              <w:top w:val="single" w:sz="4" w:space="0" w:color="000000"/>
              <w:left w:val="single" w:sz="4" w:space="0" w:color="000000"/>
              <w:bottom w:val="single" w:sz="4" w:space="0" w:color="000000"/>
              <w:right w:val="single" w:sz="4" w:space="0" w:color="000000"/>
            </w:tcBorders>
          </w:tcPr>
          <w:p w:rsidR="00CC34E5" w:rsidRDefault="009D11B5">
            <w:r>
              <w:t>El criterio es cumplido escasamente o no es cumplido, presentándose dificultades en la mayoría o todos los aspectos descritos en él.</w:t>
            </w:r>
          </w:p>
          <w:p w:rsidR="00CC34E5" w:rsidRDefault="00CC34E5">
            <w:pPr>
              <w:rPr>
                <w:sz w:val="6"/>
                <w:szCs w:val="6"/>
              </w:rPr>
            </w:pPr>
          </w:p>
        </w:tc>
      </w:tr>
    </w:tbl>
    <w:p w:rsidR="00CC34E5" w:rsidRDefault="00CC34E5">
      <w:pPr>
        <w:rPr>
          <w:rFonts w:ascii="Verdana" w:eastAsia="Verdana" w:hAnsi="Verdana" w:cs="Verdana"/>
        </w:rPr>
      </w:pPr>
    </w:p>
    <w:sectPr w:rsidR="00CC34E5">
      <w:headerReference w:type="even" r:id="rId15"/>
      <w:headerReference w:type="default" r:id="rId16"/>
      <w:footerReference w:type="even" r:id="rId17"/>
      <w:footerReference w:type="default" r:id="rId18"/>
      <w:headerReference w:type="first" r:id="rId19"/>
      <w:footerReference w:type="first" r:id="rId20"/>
      <w:pgSz w:w="12240" w:h="15840"/>
      <w:pgMar w:top="1021" w:right="1134" w:bottom="102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D1D" w:rsidRDefault="00432D1D">
      <w:pPr>
        <w:spacing w:after="0" w:line="240" w:lineRule="auto"/>
      </w:pPr>
      <w:r>
        <w:separator/>
      </w:r>
    </w:p>
  </w:endnote>
  <w:endnote w:type="continuationSeparator" w:id="0">
    <w:p w:rsidR="00432D1D" w:rsidRDefault="0043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w:altName w:val="Times New Roman"/>
    <w:charset w:val="00"/>
    <w:family w:val="auto"/>
    <w:pitch w:val="default"/>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3B" w:rsidRDefault="009E343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3B" w:rsidRDefault="009E343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3B" w:rsidRDefault="009E343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D1D" w:rsidRDefault="00432D1D">
      <w:pPr>
        <w:spacing w:after="0" w:line="240" w:lineRule="auto"/>
      </w:pPr>
      <w:r>
        <w:separator/>
      </w:r>
    </w:p>
  </w:footnote>
  <w:footnote w:type="continuationSeparator" w:id="0">
    <w:p w:rsidR="00432D1D" w:rsidRDefault="00432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3B" w:rsidRDefault="009E343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5" w:rsidRDefault="009E343B">
    <w:pPr>
      <w:tabs>
        <w:tab w:val="left" w:pos="1276"/>
      </w:tabs>
      <w:spacing w:after="0" w:line="240" w:lineRule="auto"/>
      <w:rPr>
        <w:rFonts w:ascii="Verdana" w:eastAsia="Verdana" w:hAnsi="Verdana" w:cs="Verdana"/>
        <w:color w:val="002060"/>
        <w:sz w:val="18"/>
        <w:szCs w:val="18"/>
      </w:rPr>
    </w:pPr>
    <w:r>
      <w:rPr>
        <w:noProof/>
      </w:rPr>
      <w:drawing>
        <wp:anchor distT="0" distB="0" distL="114300" distR="114300" simplePos="0" relativeHeight="251660288" behindDoc="0" locked="0" layoutInCell="1" allowOverlap="1" wp14:anchorId="43C1385B" wp14:editId="669BCF93">
          <wp:simplePos x="0" y="0"/>
          <wp:positionH relativeFrom="column">
            <wp:posOffset>5566410</wp:posOffset>
          </wp:positionH>
          <wp:positionV relativeFrom="paragraph">
            <wp:posOffset>-191135</wp:posOffset>
          </wp:positionV>
          <wp:extent cx="589915" cy="541020"/>
          <wp:effectExtent l="0" t="0" r="635" b="0"/>
          <wp:wrapSquare wrapText="bothSides"/>
          <wp:docPr id="21" name="Imagen 21" descr="Logo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E"/>
                  <pic:cNvPicPr>
                    <a:picLocks noChangeAspect="1" noChangeArrowheads="1"/>
                  </pic:cNvPicPr>
                </pic:nvPicPr>
                <pic:blipFill>
                  <a:blip r:embed="rId1"/>
                  <a:srcRect/>
                  <a:stretch>
                    <a:fillRect/>
                  </a:stretch>
                </pic:blipFill>
                <pic:spPr bwMode="auto">
                  <a:xfrm>
                    <a:off x="0" y="0"/>
                    <a:ext cx="589915" cy="541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D11B5">
      <w:rPr>
        <w:rFonts w:ascii="Verdana" w:eastAsia="Verdana" w:hAnsi="Verdana" w:cs="Verdana"/>
        <w:color w:val="0070C0"/>
        <w:sz w:val="20"/>
        <w:szCs w:val="20"/>
      </w:rPr>
      <w:tab/>
    </w:r>
    <w:r w:rsidR="009D11B5">
      <w:rPr>
        <w:rFonts w:ascii="Verdana" w:eastAsia="Verdana" w:hAnsi="Verdana" w:cs="Verdana"/>
        <w:color w:val="002060"/>
        <w:sz w:val="18"/>
        <w:szCs w:val="18"/>
      </w:rPr>
      <w:t>Corporación Municipal de San Miguel</w:t>
    </w:r>
    <w:r w:rsidR="009D11B5">
      <w:rPr>
        <w:noProof/>
      </w:rPr>
      <w:drawing>
        <wp:anchor distT="0" distB="0" distL="0" distR="0" simplePos="0" relativeHeight="251658240" behindDoc="0" locked="0" layoutInCell="1" hidden="0" allowOverlap="1" wp14:anchorId="2B1ADBEF" wp14:editId="40742BCD">
          <wp:simplePos x="0" y="0"/>
          <wp:positionH relativeFrom="column">
            <wp:posOffset>114300</wp:posOffset>
          </wp:positionH>
          <wp:positionV relativeFrom="paragraph">
            <wp:posOffset>-40003</wp:posOffset>
          </wp:positionV>
          <wp:extent cx="485775" cy="628650"/>
          <wp:effectExtent l="0" t="0" r="0" b="0"/>
          <wp:wrapSquare wrapText="bothSides" distT="0" distB="0" distL="0" distR="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85775" cy="628650"/>
                  </a:xfrm>
                  <a:prstGeom prst="rect">
                    <a:avLst/>
                  </a:prstGeom>
                  <a:ln/>
                </pic:spPr>
              </pic:pic>
            </a:graphicData>
          </a:graphic>
        </wp:anchor>
      </w:drawing>
    </w:r>
  </w:p>
  <w:p w:rsidR="00CC34E5" w:rsidRDefault="009D11B5">
    <w:pPr>
      <w:tabs>
        <w:tab w:val="left" w:pos="1276"/>
      </w:tabs>
      <w:spacing w:after="0" w:line="240" w:lineRule="auto"/>
      <w:ind w:firstLine="708"/>
      <w:rPr>
        <w:rFonts w:ascii="Verdana" w:eastAsia="Verdana" w:hAnsi="Verdana" w:cs="Verdana"/>
        <w:color w:val="002060"/>
        <w:sz w:val="18"/>
        <w:szCs w:val="18"/>
      </w:rPr>
    </w:pPr>
    <w:r>
      <w:rPr>
        <w:rFonts w:ascii="Verdana" w:eastAsia="Verdana" w:hAnsi="Verdana" w:cs="Verdana"/>
        <w:color w:val="002060"/>
        <w:sz w:val="18"/>
        <w:szCs w:val="18"/>
      </w:rPr>
      <w:tab/>
      <w:t>Liceo Betsabé Hormazábal de Alarcón</w:t>
    </w:r>
  </w:p>
  <w:p w:rsidR="00CC34E5" w:rsidRDefault="009D11B5">
    <w:pPr>
      <w:pBdr>
        <w:bottom w:val="single" w:sz="4" w:space="1" w:color="002060"/>
      </w:pBdr>
      <w:tabs>
        <w:tab w:val="left" w:pos="1276"/>
        <w:tab w:val="right" w:pos="9923"/>
      </w:tabs>
      <w:spacing w:after="0" w:line="240" w:lineRule="auto"/>
      <w:ind w:firstLine="708"/>
      <w:rPr>
        <w:rFonts w:ascii="Verdana" w:eastAsia="Verdana" w:hAnsi="Verdana" w:cs="Verdana"/>
        <w:color w:val="002060"/>
        <w:sz w:val="18"/>
        <w:szCs w:val="18"/>
      </w:rPr>
    </w:pPr>
    <w:r>
      <w:rPr>
        <w:rFonts w:ascii="Verdana" w:eastAsia="Verdana" w:hAnsi="Verdana" w:cs="Verdana"/>
        <w:color w:val="002060"/>
        <w:sz w:val="18"/>
        <w:szCs w:val="18"/>
      </w:rPr>
      <w:tab/>
      <w:t>Gaspar Banda N°4047 – San Miguel  - Santiago</w:t>
    </w:r>
  </w:p>
  <w:p w:rsidR="00CC34E5" w:rsidRDefault="009D11B5">
    <w:pPr>
      <w:tabs>
        <w:tab w:val="left" w:pos="1276"/>
        <w:tab w:val="right" w:pos="9923"/>
      </w:tabs>
      <w:spacing w:after="0" w:line="240" w:lineRule="auto"/>
      <w:ind w:firstLine="708"/>
    </w:pPr>
    <w:r>
      <w:rPr>
        <w:rFonts w:ascii="Verdana" w:eastAsia="Verdana" w:hAnsi="Verdana" w:cs="Verdana"/>
        <w:color w:val="002060"/>
        <w:sz w:val="18"/>
        <w:szCs w:val="18"/>
      </w:rPr>
      <w:tab/>
    </w:r>
    <w:r>
      <w:rPr>
        <w:rFonts w:ascii="Verdana" w:eastAsia="Verdana" w:hAnsi="Verdana" w:cs="Verdana"/>
        <w:color w:val="002060"/>
        <w:sz w:val="18"/>
        <w:szCs w:val="18"/>
      </w:rPr>
      <w:tab/>
      <w:t>Unidad Técnico Pedagógica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3B" w:rsidRDefault="009E343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84E78"/>
    <w:multiLevelType w:val="multilevel"/>
    <w:tmpl w:val="4EAC8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164E9"/>
    <w:multiLevelType w:val="multilevel"/>
    <w:tmpl w:val="18E6B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000571"/>
    <w:multiLevelType w:val="multilevel"/>
    <w:tmpl w:val="E54C57F4"/>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52D8712A"/>
    <w:multiLevelType w:val="multilevel"/>
    <w:tmpl w:val="39501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1B1FF1"/>
    <w:multiLevelType w:val="multilevel"/>
    <w:tmpl w:val="0C546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802F25"/>
    <w:multiLevelType w:val="hybridMultilevel"/>
    <w:tmpl w:val="D9402D2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E4D2956"/>
    <w:multiLevelType w:val="hybridMultilevel"/>
    <w:tmpl w:val="E7263086"/>
    <w:lvl w:ilvl="0" w:tplc="435EBCDC">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C34E5"/>
    <w:rsid w:val="000052AE"/>
    <w:rsid w:val="00021517"/>
    <w:rsid w:val="00043D68"/>
    <w:rsid w:val="001600FC"/>
    <w:rsid w:val="00160B5E"/>
    <w:rsid w:val="003C2FA7"/>
    <w:rsid w:val="00432D1D"/>
    <w:rsid w:val="00444FC1"/>
    <w:rsid w:val="00523333"/>
    <w:rsid w:val="005376DB"/>
    <w:rsid w:val="00543311"/>
    <w:rsid w:val="00547C78"/>
    <w:rsid w:val="005631FD"/>
    <w:rsid w:val="00595562"/>
    <w:rsid w:val="00595D23"/>
    <w:rsid w:val="005C7FAA"/>
    <w:rsid w:val="00672BF5"/>
    <w:rsid w:val="006D2861"/>
    <w:rsid w:val="007E0294"/>
    <w:rsid w:val="00942DE7"/>
    <w:rsid w:val="00965E7E"/>
    <w:rsid w:val="00985924"/>
    <w:rsid w:val="00994E2F"/>
    <w:rsid w:val="009B465C"/>
    <w:rsid w:val="009D11B5"/>
    <w:rsid w:val="009E343B"/>
    <w:rsid w:val="00BA58B2"/>
    <w:rsid w:val="00CC34E5"/>
    <w:rsid w:val="00E419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41F39"/>
  <w15:docId w15:val="{6A97E21A-C38C-48E6-8463-34DDF48A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70" w:type="dxa"/>
        <w:right w:w="70" w:type="dxa"/>
      </w:tblCellMar>
    </w:tblPr>
  </w:style>
  <w:style w:type="table" w:customStyle="1" w:styleId="a8">
    <w:basedOn w:val="TableNormal"/>
    <w:pPr>
      <w:spacing w:after="0" w:line="240" w:lineRule="auto"/>
    </w:pPr>
    <w:tblPr>
      <w:tblStyleRowBandSize w:val="1"/>
      <w:tblStyleColBandSize w:val="1"/>
      <w:tblCellMar>
        <w:left w:w="70" w:type="dxa"/>
        <w:right w:w="70"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994E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E2F"/>
    <w:rPr>
      <w:rFonts w:ascii="Tahoma" w:hAnsi="Tahoma" w:cs="Tahoma"/>
      <w:sz w:val="16"/>
      <w:szCs w:val="16"/>
    </w:rPr>
  </w:style>
  <w:style w:type="table" w:styleId="Tablaconcuadrcula">
    <w:name w:val="Table Grid"/>
    <w:basedOn w:val="Tablanormal"/>
    <w:uiPriority w:val="59"/>
    <w:unhideWhenUsed/>
    <w:rsid w:val="0044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34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343B"/>
  </w:style>
  <w:style w:type="paragraph" w:styleId="Piedepgina">
    <w:name w:val="footer"/>
    <w:basedOn w:val="Normal"/>
    <w:link w:val="PiedepginaCar"/>
    <w:uiPriority w:val="99"/>
    <w:unhideWhenUsed/>
    <w:rsid w:val="009E34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343B"/>
  </w:style>
  <w:style w:type="paragraph" w:styleId="Prrafodelista">
    <w:name w:val="List Paragraph"/>
    <w:basedOn w:val="Normal"/>
    <w:uiPriority w:val="34"/>
    <w:qFormat/>
    <w:rsid w:val="00985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epartamentoartes.bha@gmail.com" TargetMode="Externa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epartamentoartes.bha@gmail.com" TargetMode="Externa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epartamentoartes.bha@gmail.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etransfer.com" TargetMode="External"/><Relationship Id="rId14" Type="http://schemas.openxmlformats.org/officeDocument/2006/relationships/image" Target="media/image4.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2274</Words>
  <Characters>12513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dc:creator>
  <cp:lastModifiedBy>Home</cp:lastModifiedBy>
  <cp:revision>20</cp:revision>
  <dcterms:created xsi:type="dcterms:W3CDTF">2020-06-25T20:23:00Z</dcterms:created>
  <dcterms:modified xsi:type="dcterms:W3CDTF">2020-07-01T00:20:00Z</dcterms:modified>
</cp:coreProperties>
</file>