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6AD9B" w14:textId="77777777" w:rsidR="004253E7" w:rsidRDefault="004253E7" w:rsidP="004253E7">
      <w:pPr>
        <w:shd w:val="clear" w:color="auto" w:fill="002060"/>
        <w:jc w:val="center"/>
        <w:rPr>
          <w:rFonts w:ascii="Verdana" w:hAnsi="Verdana"/>
          <w:sz w:val="32"/>
        </w:rPr>
      </w:pPr>
      <w:r w:rsidRPr="00E01714">
        <w:rPr>
          <w:rFonts w:ascii="Verdana" w:hAnsi="Verdana"/>
          <w:sz w:val="32"/>
        </w:rPr>
        <w:t>Plan de Aprendizaje Remoto</w:t>
      </w:r>
    </w:p>
    <w:p w14:paraId="48AEDBEA" w14:textId="77777777" w:rsidR="004253E7" w:rsidRPr="00AD78DD" w:rsidRDefault="004253E7" w:rsidP="004253E7">
      <w:pPr>
        <w:shd w:val="clear" w:color="auto" w:fill="FFBC00"/>
        <w:jc w:val="center"/>
        <w:rPr>
          <w:rFonts w:ascii="Verdana" w:hAnsi="Verdana"/>
          <w:sz w:val="28"/>
        </w:rPr>
      </w:pPr>
      <w:r w:rsidRPr="00AD78DD">
        <w:rPr>
          <w:rFonts w:ascii="Verdana" w:hAnsi="Verdana"/>
          <w:sz w:val="28"/>
        </w:rPr>
        <w:t>Material de Apoyo</w:t>
      </w:r>
    </w:p>
    <w:tbl>
      <w:tblPr>
        <w:tblStyle w:val="Tablaconcuadrcula"/>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693"/>
        <w:gridCol w:w="854"/>
        <w:gridCol w:w="283"/>
        <w:gridCol w:w="284"/>
        <w:gridCol w:w="567"/>
        <w:gridCol w:w="3827"/>
        <w:gridCol w:w="851"/>
        <w:gridCol w:w="993"/>
        <w:gridCol w:w="610"/>
      </w:tblGrid>
      <w:tr w:rsidR="004253E7" w:rsidRPr="00E01714" w14:paraId="2BCF95B9" w14:textId="77777777" w:rsidTr="003F14B2">
        <w:tc>
          <w:tcPr>
            <w:tcW w:w="1693" w:type="dxa"/>
            <w:vAlign w:val="center"/>
          </w:tcPr>
          <w:p w14:paraId="2658AADC" w14:textId="77777777" w:rsidR="004253E7" w:rsidRPr="00E01714" w:rsidRDefault="004253E7" w:rsidP="00AD78DD">
            <w:pPr>
              <w:rPr>
                <w:rFonts w:ascii="Verdana" w:hAnsi="Verdana"/>
              </w:rPr>
            </w:pPr>
            <w:r w:rsidRPr="00E01714">
              <w:rPr>
                <w:rFonts w:ascii="Verdana" w:hAnsi="Verdana"/>
              </w:rPr>
              <w:t>Asignatura:</w:t>
            </w:r>
          </w:p>
        </w:tc>
        <w:tc>
          <w:tcPr>
            <w:tcW w:w="8269" w:type="dxa"/>
            <w:gridSpan w:val="8"/>
            <w:shd w:val="clear" w:color="auto" w:fill="auto"/>
            <w:vAlign w:val="center"/>
          </w:tcPr>
          <w:p w14:paraId="329F7EC8" w14:textId="5EB5F22C" w:rsidR="004253E7" w:rsidRPr="00AD78DD" w:rsidRDefault="003F14B2" w:rsidP="00AD78DD">
            <w:pPr>
              <w:rPr>
                <w:rFonts w:ascii="Verdana" w:hAnsi="Verdana"/>
                <w:sz w:val="28"/>
              </w:rPr>
            </w:pPr>
            <w:r>
              <w:rPr>
                <w:rFonts w:ascii="Verdana" w:hAnsi="Verdana"/>
                <w:sz w:val="28"/>
              </w:rPr>
              <w:t>Química Electivo</w:t>
            </w:r>
          </w:p>
        </w:tc>
      </w:tr>
      <w:tr w:rsidR="004253E7" w:rsidRPr="00E01714" w14:paraId="4F13BB0A" w14:textId="77777777" w:rsidTr="00AD78DD">
        <w:tc>
          <w:tcPr>
            <w:tcW w:w="1693" w:type="dxa"/>
            <w:vAlign w:val="center"/>
          </w:tcPr>
          <w:p w14:paraId="55AFB698" w14:textId="77777777" w:rsidR="004253E7" w:rsidRPr="00E01714" w:rsidRDefault="004253E7" w:rsidP="00AD78DD">
            <w:pPr>
              <w:rPr>
                <w:rFonts w:ascii="Verdana" w:hAnsi="Verdana"/>
              </w:rPr>
            </w:pPr>
            <w:r w:rsidRPr="00E01714">
              <w:rPr>
                <w:rFonts w:ascii="Verdana" w:hAnsi="Verdana"/>
              </w:rPr>
              <w:t>Guía:</w:t>
            </w:r>
          </w:p>
        </w:tc>
        <w:tc>
          <w:tcPr>
            <w:tcW w:w="6666" w:type="dxa"/>
            <w:gridSpan w:val="6"/>
            <w:vAlign w:val="center"/>
          </w:tcPr>
          <w:p w14:paraId="50FCBDA2" w14:textId="2F7A86AB" w:rsidR="004253E7" w:rsidRPr="00E01714" w:rsidRDefault="003F14B2" w:rsidP="003F14B2">
            <w:pPr>
              <w:rPr>
                <w:rFonts w:ascii="Verdana" w:hAnsi="Verdana"/>
                <w:sz w:val="24"/>
              </w:rPr>
            </w:pPr>
            <w:r>
              <w:rPr>
                <w:rFonts w:ascii="Verdana" w:hAnsi="Verdana"/>
                <w:sz w:val="24"/>
              </w:rPr>
              <w:t xml:space="preserve">Entalpia y </w:t>
            </w:r>
            <w:r w:rsidR="001B6DA4">
              <w:rPr>
                <w:rFonts w:ascii="Verdana" w:hAnsi="Verdana"/>
                <w:sz w:val="24"/>
              </w:rPr>
              <w:t>Entropía</w:t>
            </w:r>
          </w:p>
        </w:tc>
        <w:tc>
          <w:tcPr>
            <w:tcW w:w="993" w:type="dxa"/>
            <w:vAlign w:val="center"/>
          </w:tcPr>
          <w:p w14:paraId="0B03D695" w14:textId="77777777" w:rsidR="004253E7" w:rsidRPr="00E01714" w:rsidRDefault="004253E7" w:rsidP="00AD78DD">
            <w:pPr>
              <w:rPr>
                <w:rFonts w:ascii="Verdana" w:hAnsi="Verdana"/>
              </w:rPr>
            </w:pPr>
            <w:r>
              <w:rPr>
                <w:rFonts w:ascii="Verdana" w:hAnsi="Verdana"/>
              </w:rPr>
              <w:t>Letra</w:t>
            </w:r>
          </w:p>
        </w:tc>
        <w:tc>
          <w:tcPr>
            <w:tcW w:w="610" w:type="dxa"/>
            <w:vAlign w:val="center"/>
          </w:tcPr>
          <w:p w14:paraId="2D4BC6BB" w14:textId="5B2714F5" w:rsidR="004253E7" w:rsidRPr="00E01714" w:rsidRDefault="003F14B2" w:rsidP="00AD78DD">
            <w:pPr>
              <w:rPr>
                <w:rFonts w:ascii="Verdana" w:hAnsi="Verdana"/>
                <w:sz w:val="24"/>
              </w:rPr>
            </w:pPr>
            <w:r>
              <w:rPr>
                <w:rFonts w:ascii="Verdana" w:hAnsi="Verdana"/>
                <w:sz w:val="24"/>
              </w:rPr>
              <w:t>C</w:t>
            </w:r>
          </w:p>
        </w:tc>
      </w:tr>
      <w:tr w:rsidR="00742F5F" w:rsidRPr="00E01714" w14:paraId="3EC149DF" w14:textId="77777777" w:rsidTr="00AD78DD">
        <w:tc>
          <w:tcPr>
            <w:tcW w:w="2547" w:type="dxa"/>
            <w:gridSpan w:val="2"/>
            <w:tcBorders>
              <w:top w:val="single" w:sz="4" w:space="0" w:color="002060"/>
              <w:left w:val="single" w:sz="4" w:space="0" w:color="002060"/>
              <w:bottom w:val="single" w:sz="4" w:space="0" w:color="002060"/>
              <w:right w:val="single" w:sz="4" w:space="0" w:color="002060"/>
            </w:tcBorders>
            <w:shd w:val="clear" w:color="auto" w:fill="FFBC00"/>
            <w:vAlign w:val="center"/>
          </w:tcPr>
          <w:p w14:paraId="42FB56EF" w14:textId="77777777" w:rsidR="00742F5F" w:rsidRDefault="00742F5F" w:rsidP="00AD78DD">
            <w:pPr>
              <w:rPr>
                <w:rFonts w:ascii="Verdana" w:hAnsi="Verdana"/>
              </w:rPr>
            </w:pPr>
            <w:r>
              <w:rPr>
                <w:rFonts w:ascii="Verdana" w:hAnsi="Verdana"/>
              </w:rPr>
              <w:t>Incluye trabajo extra</w:t>
            </w:r>
          </w:p>
        </w:tc>
        <w:tc>
          <w:tcPr>
            <w:tcW w:w="567" w:type="dxa"/>
            <w:gridSpan w:val="2"/>
            <w:tcBorders>
              <w:top w:val="single" w:sz="4" w:space="0" w:color="002060"/>
              <w:left w:val="single" w:sz="4" w:space="0" w:color="002060"/>
              <w:bottom w:val="single" w:sz="4" w:space="0" w:color="002060"/>
              <w:right w:val="single" w:sz="4" w:space="0" w:color="002060"/>
            </w:tcBorders>
            <w:vAlign w:val="center"/>
          </w:tcPr>
          <w:p w14:paraId="3F42E2AB" w14:textId="77777777" w:rsidR="00742F5F" w:rsidRPr="00746A07" w:rsidRDefault="00742F5F" w:rsidP="00AD78DD">
            <w:pPr>
              <w:jc w:val="center"/>
              <w:rPr>
                <w:rFonts w:ascii="Verdana" w:hAnsi="Verdana"/>
                <w:color w:val="002060"/>
                <w:sz w:val="24"/>
              </w:rPr>
            </w:pPr>
            <w:r>
              <w:rPr>
                <w:rFonts w:ascii="Verdana" w:hAnsi="Verdana"/>
                <w:color w:val="002060"/>
                <w:sz w:val="24"/>
              </w:rPr>
              <w:t>Sí</w:t>
            </w:r>
          </w:p>
        </w:tc>
        <w:tc>
          <w:tcPr>
            <w:tcW w:w="567" w:type="dxa"/>
            <w:tcBorders>
              <w:top w:val="single" w:sz="4" w:space="0" w:color="002060"/>
              <w:left w:val="single" w:sz="4" w:space="0" w:color="002060"/>
              <w:bottom w:val="single" w:sz="4" w:space="0" w:color="002060"/>
              <w:right w:val="single" w:sz="4" w:space="0" w:color="002060"/>
            </w:tcBorders>
            <w:vAlign w:val="center"/>
          </w:tcPr>
          <w:p w14:paraId="03FE9DC8" w14:textId="77777777" w:rsidR="00742F5F" w:rsidRPr="00CF5D78" w:rsidRDefault="00742F5F" w:rsidP="00CF5D78">
            <w:pPr>
              <w:rPr>
                <w:rFonts w:ascii="Verdana" w:hAnsi="Verdana"/>
              </w:rPr>
            </w:pPr>
            <w:r w:rsidRPr="00CF5D78">
              <w:rPr>
                <w:rFonts w:ascii="Verdana" w:hAnsi="Verdana"/>
              </w:rPr>
              <w:t>No</w:t>
            </w:r>
          </w:p>
        </w:tc>
        <w:tc>
          <w:tcPr>
            <w:tcW w:w="3827" w:type="dxa"/>
            <w:tcBorders>
              <w:top w:val="single" w:sz="4" w:space="0" w:color="002060"/>
              <w:left w:val="single" w:sz="4" w:space="0" w:color="002060"/>
              <w:bottom w:val="single" w:sz="4" w:space="0" w:color="002060"/>
              <w:right w:val="single" w:sz="4" w:space="0" w:color="002060"/>
            </w:tcBorders>
            <w:vAlign w:val="center"/>
          </w:tcPr>
          <w:p w14:paraId="59F7A519" w14:textId="77777777" w:rsidR="00742F5F" w:rsidRPr="00746A07" w:rsidRDefault="00742F5F" w:rsidP="00AD78DD">
            <w:pPr>
              <w:rPr>
                <w:rFonts w:ascii="Verdana" w:hAnsi="Verdana"/>
                <w:color w:val="002060"/>
                <w:sz w:val="24"/>
              </w:rPr>
            </w:pPr>
          </w:p>
        </w:tc>
        <w:tc>
          <w:tcPr>
            <w:tcW w:w="851" w:type="dxa"/>
            <w:tcBorders>
              <w:top w:val="single" w:sz="4" w:space="0" w:color="002060"/>
              <w:left w:val="single" w:sz="4" w:space="0" w:color="002060"/>
              <w:bottom w:val="single" w:sz="4" w:space="0" w:color="002060"/>
              <w:right w:val="single" w:sz="4" w:space="0" w:color="002060"/>
            </w:tcBorders>
            <w:vAlign w:val="center"/>
          </w:tcPr>
          <w:p w14:paraId="0C8586B4" w14:textId="77777777" w:rsidR="00742F5F" w:rsidRPr="00147CBF" w:rsidRDefault="00742F5F" w:rsidP="00AD78DD">
            <w:pPr>
              <w:jc w:val="right"/>
              <w:rPr>
                <w:rFonts w:ascii="Verdana" w:hAnsi="Verdana"/>
              </w:rPr>
            </w:pPr>
            <w:r>
              <w:rPr>
                <w:rFonts w:ascii="Verdana" w:hAnsi="Verdana"/>
              </w:rPr>
              <w:t>Nivel</w:t>
            </w:r>
          </w:p>
        </w:tc>
        <w:tc>
          <w:tcPr>
            <w:tcW w:w="1603" w:type="dxa"/>
            <w:gridSpan w:val="2"/>
            <w:tcBorders>
              <w:top w:val="single" w:sz="4" w:space="0" w:color="002060"/>
              <w:left w:val="single" w:sz="4" w:space="0" w:color="002060"/>
              <w:bottom w:val="single" w:sz="4" w:space="0" w:color="002060"/>
            </w:tcBorders>
            <w:vAlign w:val="center"/>
          </w:tcPr>
          <w:p w14:paraId="798D59F7" w14:textId="3A443F65" w:rsidR="00742F5F" w:rsidRPr="00746A07" w:rsidRDefault="003F14B2" w:rsidP="00AD78DD">
            <w:pPr>
              <w:rPr>
                <w:rFonts w:ascii="Verdana" w:hAnsi="Verdana"/>
                <w:color w:val="002060"/>
                <w:sz w:val="24"/>
              </w:rPr>
            </w:pPr>
            <w:r>
              <w:rPr>
                <w:rFonts w:ascii="Verdana" w:hAnsi="Verdana"/>
                <w:color w:val="002060"/>
                <w:sz w:val="24"/>
              </w:rPr>
              <w:t xml:space="preserve">3ro y 4to </w:t>
            </w:r>
          </w:p>
        </w:tc>
      </w:tr>
      <w:tr w:rsidR="004253E7" w:rsidRPr="00E01714" w14:paraId="640D8B4B" w14:textId="77777777" w:rsidTr="00AD78DD">
        <w:tc>
          <w:tcPr>
            <w:tcW w:w="2830" w:type="dxa"/>
            <w:gridSpan w:val="3"/>
            <w:vAlign w:val="center"/>
          </w:tcPr>
          <w:p w14:paraId="183BD4A5" w14:textId="77777777" w:rsidR="004253E7" w:rsidRPr="00E01714" w:rsidRDefault="004253E7" w:rsidP="00AD78DD">
            <w:pPr>
              <w:rPr>
                <w:rFonts w:ascii="Verdana" w:hAnsi="Verdana"/>
              </w:rPr>
            </w:pPr>
            <w:r>
              <w:rPr>
                <w:rFonts w:ascii="Verdana" w:hAnsi="Verdana"/>
              </w:rPr>
              <w:t>Docente(s)</w:t>
            </w:r>
            <w:r w:rsidR="00AD78DD">
              <w:rPr>
                <w:rFonts w:ascii="Verdana" w:hAnsi="Verdana"/>
              </w:rPr>
              <w:t xml:space="preserve"> </w:t>
            </w:r>
            <w:r>
              <w:rPr>
                <w:rFonts w:ascii="Verdana" w:hAnsi="Verdana"/>
              </w:rPr>
              <w:t>Asignatura:</w:t>
            </w:r>
          </w:p>
        </w:tc>
        <w:tc>
          <w:tcPr>
            <w:tcW w:w="7132" w:type="dxa"/>
            <w:gridSpan w:val="6"/>
            <w:vAlign w:val="center"/>
          </w:tcPr>
          <w:p w14:paraId="4A596F3E" w14:textId="0EC2BB8F" w:rsidR="004253E7" w:rsidRPr="00746A07" w:rsidRDefault="003F14B2" w:rsidP="00AD78DD">
            <w:pPr>
              <w:rPr>
                <w:rFonts w:ascii="Verdana" w:hAnsi="Verdana"/>
                <w:color w:val="002060"/>
                <w:sz w:val="24"/>
              </w:rPr>
            </w:pPr>
            <w:r>
              <w:rPr>
                <w:rFonts w:ascii="Verdana" w:hAnsi="Verdana"/>
                <w:color w:val="002060"/>
                <w:sz w:val="24"/>
              </w:rPr>
              <w:t>Josué espinoza Salazar</w:t>
            </w:r>
          </w:p>
        </w:tc>
      </w:tr>
      <w:tr w:rsidR="004253E7" w:rsidRPr="00E01714" w14:paraId="7AA38E6D" w14:textId="77777777" w:rsidTr="003F14B2">
        <w:tc>
          <w:tcPr>
            <w:tcW w:w="2830" w:type="dxa"/>
            <w:gridSpan w:val="3"/>
            <w:vAlign w:val="center"/>
          </w:tcPr>
          <w:p w14:paraId="76A59A0E" w14:textId="77777777" w:rsidR="004253E7" w:rsidRDefault="004253E7" w:rsidP="00AD78DD">
            <w:pPr>
              <w:rPr>
                <w:rFonts w:ascii="Verdana" w:hAnsi="Verdana"/>
              </w:rPr>
            </w:pPr>
            <w:r>
              <w:rPr>
                <w:rFonts w:ascii="Verdana" w:hAnsi="Verdana"/>
              </w:rPr>
              <w:t>Docente(s)</w:t>
            </w:r>
            <w:r w:rsidR="00AD78DD">
              <w:rPr>
                <w:rFonts w:ascii="Verdana" w:hAnsi="Verdana"/>
              </w:rPr>
              <w:t xml:space="preserve"> </w:t>
            </w:r>
            <w:r>
              <w:rPr>
                <w:rFonts w:ascii="Verdana" w:hAnsi="Verdana"/>
              </w:rPr>
              <w:t>PIE:</w:t>
            </w:r>
          </w:p>
        </w:tc>
        <w:tc>
          <w:tcPr>
            <w:tcW w:w="7132" w:type="dxa"/>
            <w:gridSpan w:val="6"/>
            <w:vAlign w:val="center"/>
          </w:tcPr>
          <w:p w14:paraId="4A13F4CF" w14:textId="44D980A7" w:rsidR="004253E7" w:rsidRPr="00746A07" w:rsidRDefault="003F14B2" w:rsidP="00AD78DD">
            <w:pPr>
              <w:rPr>
                <w:rFonts w:ascii="Verdana" w:hAnsi="Verdana"/>
                <w:color w:val="002060"/>
                <w:sz w:val="24"/>
              </w:rPr>
            </w:pPr>
            <w:r w:rsidRPr="003F14B2">
              <w:rPr>
                <w:rFonts w:ascii="Verdana" w:hAnsi="Verdana"/>
                <w:color w:val="002060"/>
                <w:sz w:val="24"/>
              </w:rPr>
              <w:t>Fernanda Sáez (4°</w:t>
            </w:r>
            <w:r w:rsidR="00CF5D78">
              <w:rPr>
                <w:rFonts w:ascii="Verdana" w:hAnsi="Verdana"/>
                <w:color w:val="002060"/>
                <w:sz w:val="24"/>
              </w:rPr>
              <w:t xml:space="preserve"> </w:t>
            </w:r>
            <w:r w:rsidRPr="003F14B2">
              <w:rPr>
                <w:rFonts w:ascii="Verdana" w:hAnsi="Verdana"/>
                <w:color w:val="002060"/>
                <w:sz w:val="24"/>
              </w:rPr>
              <w:t>B), Daniela Navarro (3°</w:t>
            </w:r>
            <w:r w:rsidR="00CF5D78">
              <w:rPr>
                <w:rFonts w:ascii="Verdana" w:hAnsi="Verdana"/>
                <w:color w:val="002060"/>
                <w:sz w:val="24"/>
              </w:rPr>
              <w:t xml:space="preserve"> </w:t>
            </w:r>
            <w:r w:rsidRPr="003F14B2">
              <w:rPr>
                <w:rFonts w:ascii="Verdana" w:hAnsi="Verdana"/>
                <w:color w:val="002060"/>
                <w:sz w:val="24"/>
              </w:rPr>
              <w:t>A y 4°</w:t>
            </w:r>
            <w:r w:rsidR="00CF5D78">
              <w:rPr>
                <w:rFonts w:ascii="Verdana" w:hAnsi="Verdana"/>
                <w:color w:val="002060"/>
                <w:sz w:val="24"/>
              </w:rPr>
              <w:t xml:space="preserve"> </w:t>
            </w:r>
            <w:r w:rsidRPr="003F14B2">
              <w:rPr>
                <w:rFonts w:ascii="Verdana" w:hAnsi="Verdana"/>
                <w:color w:val="002060"/>
                <w:sz w:val="24"/>
              </w:rPr>
              <w:t xml:space="preserve">A), </w:t>
            </w:r>
            <w:proofErr w:type="spellStart"/>
            <w:r w:rsidRPr="003F14B2">
              <w:rPr>
                <w:rFonts w:ascii="Verdana" w:hAnsi="Verdana"/>
                <w:color w:val="002060"/>
                <w:sz w:val="24"/>
              </w:rPr>
              <w:t>Millarea</w:t>
            </w:r>
            <w:proofErr w:type="spellEnd"/>
            <w:r w:rsidRPr="003F14B2">
              <w:rPr>
                <w:rFonts w:ascii="Verdana" w:hAnsi="Verdana"/>
                <w:color w:val="002060"/>
                <w:sz w:val="24"/>
              </w:rPr>
              <w:t xml:space="preserve"> Díaz (3°</w:t>
            </w:r>
            <w:r w:rsidR="00CF5D78">
              <w:rPr>
                <w:rFonts w:ascii="Verdana" w:hAnsi="Verdana"/>
                <w:color w:val="002060"/>
                <w:sz w:val="24"/>
              </w:rPr>
              <w:t xml:space="preserve"> </w:t>
            </w:r>
            <w:bookmarkStart w:id="0" w:name="_GoBack"/>
            <w:bookmarkEnd w:id="0"/>
            <w:r w:rsidRPr="003F14B2">
              <w:rPr>
                <w:rFonts w:ascii="Verdana" w:hAnsi="Verdana"/>
                <w:color w:val="002060"/>
                <w:sz w:val="24"/>
              </w:rPr>
              <w:t>B)</w:t>
            </w:r>
          </w:p>
        </w:tc>
      </w:tr>
      <w:tr w:rsidR="003F14B2" w:rsidRPr="00E01714" w14:paraId="3AF41C96" w14:textId="77777777" w:rsidTr="007829E4">
        <w:tc>
          <w:tcPr>
            <w:tcW w:w="9962" w:type="dxa"/>
            <w:gridSpan w:val="9"/>
            <w:tcBorders>
              <w:bottom w:val="single" w:sz="4" w:space="0" w:color="002060"/>
            </w:tcBorders>
          </w:tcPr>
          <w:p w14:paraId="69F396A0" w14:textId="77777777" w:rsidR="003F14B2" w:rsidRPr="00691C15" w:rsidRDefault="003F14B2" w:rsidP="003F14B2">
            <w:pPr>
              <w:jc w:val="both"/>
              <w:rPr>
                <w:rFonts w:ascii="Arial" w:hAnsi="Arial" w:cs="Arial"/>
                <w:b/>
                <w:sz w:val="24"/>
                <w:szCs w:val="24"/>
              </w:rPr>
            </w:pPr>
            <w:r w:rsidRPr="00691C15">
              <w:rPr>
                <w:rFonts w:ascii="Arial" w:hAnsi="Arial" w:cs="Arial"/>
                <w:b/>
                <w:sz w:val="24"/>
                <w:szCs w:val="24"/>
              </w:rPr>
              <w:t>Objetivos de aprendizaje que se evaluarán:</w:t>
            </w:r>
          </w:p>
          <w:p w14:paraId="09DE9483" w14:textId="7376970D" w:rsidR="003F14B2" w:rsidRPr="003F14B2" w:rsidRDefault="003F14B2" w:rsidP="00CF5D78">
            <w:pPr>
              <w:jc w:val="both"/>
              <w:rPr>
                <w:rFonts w:ascii="Verdana" w:hAnsi="Verdana"/>
                <w:color w:val="002060"/>
                <w:sz w:val="24"/>
              </w:rPr>
            </w:pPr>
            <w:r w:rsidRPr="009938B1">
              <w:rPr>
                <w:rFonts w:ascii="Verdana" w:hAnsi="Verdana"/>
                <w:b/>
                <w:bCs/>
                <w:color w:val="002060"/>
                <w:sz w:val="24"/>
              </w:rPr>
              <w:t>OA 3:</w:t>
            </w:r>
            <w:r w:rsidR="009938B1">
              <w:rPr>
                <w:rFonts w:ascii="Verdana" w:hAnsi="Verdana"/>
                <w:color w:val="002060"/>
                <w:sz w:val="24"/>
              </w:rPr>
              <w:t xml:space="preserve"> </w:t>
            </w:r>
            <w:r w:rsidRPr="003F14B2">
              <w:rPr>
                <w:rFonts w:ascii="Verdana" w:hAnsi="Verdana"/>
                <w:color w:val="002060"/>
                <w:sz w:val="24"/>
              </w:rPr>
              <w:t>Argumentar y comunicar, con base en evidencia científica, cómo la termodinámica y la cinética de reacciones químicas contribuyen a comprender el funcionamiento de los sistemas naturales y sus respuestas a cambios ejercidos sobre estos</w:t>
            </w:r>
          </w:p>
        </w:tc>
      </w:tr>
    </w:tbl>
    <w:p w14:paraId="1066F740" w14:textId="611B1A46" w:rsidR="009938B1" w:rsidRPr="00691C15" w:rsidRDefault="00EE21D2" w:rsidP="00EE21D2">
      <w:pPr>
        <w:shd w:val="clear" w:color="auto" w:fill="8EAADB" w:themeFill="accent5" w:themeFillTint="99"/>
        <w:tabs>
          <w:tab w:val="left" w:pos="1072"/>
          <w:tab w:val="center" w:pos="4986"/>
        </w:tabs>
        <w:spacing w:before="240" w:after="240" w:line="360" w:lineRule="auto"/>
        <w:rPr>
          <w:rFonts w:ascii="Arial" w:eastAsia="Arial" w:hAnsi="Arial" w:cs="Arial"/>
          <w:b/>
          <w:sz w:val="24"/>
          <w:szCs w:val="24"/>
        </w:rPr>
      </w:pPr>
      <w:r>
        <w:rPr>
          <w:rFonts w:ascii="Arial" w:eastAsia="Arial" w:hAnsi="Arial" w:cs="Arial"/>
          <w:b/>
          <w:sz w:val="24"/>
          <w:szCs w:val="24"/>
          <w:shd w:val="clear" w:color="auto" w:fill="8EAADB" w:themeFill="accent5" w:themeFillTint="99"/>
        </w:rPr>
        <w:tab/>
      </w:r>
      <w:r>
        <w:rPr>
          <w:rFonts w:ascii="Arial" w:eastAsia="Arial" w:hAnsi="Arial" w:cs="Arial"/>
          <w:b/>
          <w:sz w:val="24"/>
          <w:szCs w:val="24"/>
          <w:shd w:val="clear" w:color="auto" w:fill="8EAADB" w:themeFill="accent5" w:themeFillTint="99"/>
        </w:rPr>
        <w:tab/>
      </w:r>
      <w:r w:rsidR="009938B1" w:rsidRPr="00EE21D2">
        <w:rPr>
          <w:rFonts w:ascii="Arial" w:eastAsia="Arial" w:hAnsi="Arial" w:cs="Arial"/>
          <w:b/>
          <w:sz w:val="24"/>
          <w:szCs w:val="24"/>
          <w:shd w:val="clear" w:color="auto" w:fill="8EAADB" w:themeFill="accent5" w:themeFillTint="99"/>
        </w:rPr>
        <w:t xml:space="preserve">INTRODUCCIÓN   </w:t>
      </w:r>
      <w:r w:rsidR="009938B1">
        <w:rPr>
          <w:rFonts w:ascii="Arial" w:eastAsia="Arial" w:hAnsi="Arial" w:cs="Arial"/>
          <w:b/>
          <w:sz w:val="24"/>
          <w:szCs w:val="24"/>
        </w:rPr>
        <w:t xml:space="preserve"> </w:t>
      </w:r>
    </w:p>
    <w:p w14:paraId="59280755" w14:textId="53978A02" w:rsidR="009938B1" w:rsidRDefault="009938B1" w:rsidP="009938B1">
      <w:pPr>
        <w:spacing w:before="240" w:after="240" w:line="360" w:lineRule="auto"/>
        <w:jc w:val="both"/>
        <w:rPr>
          <w:rFonts w:ascii="Arial" w:hAnsi="Arial" w:cs="Arial"/>
          <w:sz w:val="24"/>
        </w:rPr>
      </w:pPr>
      <w:r w:rsidRPr="009938B1">
        <w:rPr>
          <w:rFonts w:ascii="Arial" w:hAnsi="Arial" w:cs="Arial"/>
          <w:sz w:val="24"/>
        </w:rPr>
        <w:t xml:space="preserve">La energía en el universo está en constate transformación y tránsito, lo percibimos al observar cómo nuestro entorno cambia, existen una multitud de reacciones químicas que en este mismo momento están ocurriendo, sin la necesidad que nosotros u otro agente externo intervenga. Así también hemos podido generar las condiciones necesarias para que ocurran reacciones químicas que de forma natural no ocurrirían y esto está presente en la industria agrícola, alimenticia, farmacéutica, química, etc.  ¿Qué mueve al universo, qué permite que una reacción ocurra y otra no? </w:t>
      </w:r>
    </w:p>
    <w:p w14:paraId="6FAE3875" w14:textId="4A6A10A0" w:rsidR="009938B1" w:rsidRPr="0037723E" w:rsidRDefault="009938B1" w:rsidP="00EE21D2">
      <w:pPr>
        <w:shd w:val="clear" w:color="auto" w:fill="8EAADB" w:themeFill="accent5" w:themeFillTint="99"/>
        <w:spacing w:before="240" w:after="240" w:line="360" w:lineRule="auto"/>
        <w:jc w:val="center"/>
        <w:rPr>
          <w:rFonts w:ascii="Arial" w:eastAsia="Arial" w:hAnsi="Arial" w:cs="Arial"/>
          <w:b/>
          <w:bCs/>
          <w:sz w:val="28"/>
          <w:szCs w:val="28"/>
        </w:rPr>
      </w:pPr>
      <w:r>
        <w:rPr>
          <w:rFonts w:ascii="Arial" w:hAnsi="Arial" w:cs="Arial"/>
          <w:b/>
          <w:bCs/>
          <w:sz w:val="24"/>
          <w:szCs w:val="24"/>
        </w:rPr>
        <w:t xml:space="preserve">ENTALPIA </w:t>
      </w:r>
    </w:p>
    <w:p w14:paraId="570781D6" w14:textId="65BF6CB5" w:rsidR="000F0F89" w:rsidRPr="000F0F89" w:rsidRDefault="000F0F89" w:rsidP="009938B1">
      <w:pPr>
        <w:pStyle w:val="01normal"/>
        <w:spacing w:line="360" w:lineRule="auto"/>
        <w:rPr>
          <w:rFonts w:eastAsia="Arial" w:cs="Arial"/>
          <w:bCs/>
          <w:sz w:val="24"/>
        </w:rPr>
      </w:pPr>
      <w:r>
        <w:rPr>
          <w:rFonts w:eastAsia="Arial" w:cs="Arial"/>
          <w:bCs/>
          <w:sz w:val="24"/>
        </w:rPr>
        <w:t>Para poder definir la entalpia es necesario definir dos conceptos:</w:t>
      </w:r>
    </w:p>
    <w:p w14:paraId="0AAF9F79" w14:textId="2ED907A8" w:rsidR="009938B1" w:rsidRPr="000F0F89" w:rsidRDefault="000F0F89" w:rsidP="009938B1">
      <w:pPr>
        <w:pStyle w:val="01normal"/>
        <w:spacing w:line="360" w:lineRule="auto"/>
        <w:rPr>
          <w:rFonts w:eastAsia="Arial" w:cs="Arial"/>
          <w:b/>
          <w:sz w:val="24"/>
        </w:rPr>
      </w:pPr>
      <w:r w:rsidRPr="000F0F89">
        <w:rPr>
          <w:rFonts w:eastAsia="Arial" w:cs="Arial"/>
          <w:b/>
          <w:sz w:val="24"/>
        </w:rPr>
        <w:t>Calor a Volumen Constante (Q</w:t>
      </w:r>
      <w:r w:rsidRPr="000F0F89">
        <w:rPr>
          <w:rFonts w:eastAsia="Arial" w:cs="Arial"/>
          <w:b/>
          <w:sz w:val="24"/>
          <w:vertAlign w:val="subscript"/>
        </w:rPr>
        <w:t>V</w:t>
      </w:r>
      <w:r w:rsidRPr="000F0F89">
        <w:rPr>
          <w:rFonts w:eastAsia="Arial" w:cs="Arial"/>
          <w:b/>
          <w:sz w:val="24"/>
        </w:rPr>
        <w:t>)</w:t>
      </w:r>
      <w:r>
        <w:rPr>
          <w:rFonts w:eastAsia="Arial" w:cs="Arial"/>
          <w:b/>
          <w:sz w:val="24"/>
        </w:rPr>
        <w:t xml:space="preserve">: </w:t>
      </w:r>
      <w:r w:rsidRPr="000F0F89">
        <w:rPr>
          <w:rFonts w:eastAsia="Arial" w:cs="Arial"/>
          <w:bCs/>
          <w:sz w:val="24"/>
        </w:rPr>
        <w:t>Es el intercambio de energía en un recipiente cerrado que no cambia de volumen. Si V = constante, es decir,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2189"/>
        <w:gridCol w:w="3348"/>
      </w:tblGrid>
      <w:tr w:rsidR="000F0F89" w14:paraId="18734CD2" w14:textId="77777777" w:rsidTr="000F0F89">
        <w:tc>
          <w:tcPr>
            <w:tcW w:w="4435" w:type="dxa"/>
            <w:vAlign w:val="center"/>
          </w:tcPr>
          <w:p w14:paraId="2B6793D3" w14:textId="77777777" w:rsidR="000F0F89" w:rsidRPr="00EA1892" w:rsidRDefault="000F0F89" w:rsidP="007829E4">
            <w:pPr>
              <w:tabs>
                <w:tab w:val="left" w:pos="567"/>
              </w:tabs>
              <w:spacing w:before="100" w:beforeAutospacing="1" w:after="100" w:afterAutospacing="1"/>
              <w:jc w:val="right"/>
              <w:rPr>
                <w:rFonts w:cs="Arial"/>
                <w:b/>
                <w:bCs/>
                <w:sz w:val="28"/>
                <w:szCs w:val="36"/>
              </w:rPr>
            </w:pPr>
            <m:oMath>
              <m:r>
                <w:rPr>
                  <w:rFonts w:ascii="Cambria Math" w:hAnsi="Cambria Math"/>
                  <w:sz w:val="28"/>
                  <w:szCs w:val="36"/>
                </w:rPr>
                <m:t>∆V=0→W=0</m:t>
              </m:r>
            </m:oMath>
            <w:r>
              <w:rPr>
                <w:rFonts w:cs="Arial"/>
                <w:sz w:val="24"/>
                <w:szCs w:val="32"/>
              </w:rPr>
              <w:t xml:space="preserve">,  </w:t>
            </w:r>
            <w:r w:rsidRPr="000F0F89">
              <w:rPr>
                <w:rFonts w:ascii="Arial" w:hAnsi="Arial" w:cs="Arial"/>
                <w:sz w:val="24"/>
                <w:szCs w:val="32"/>
              </w:rPr>
              <w:t>por lo que</w:t>
            </w:r>
          </w:p>
        </w:tc>
        <w:tc>
          <w:tcPr>
            <w:tcW w:w="2189" w:type="dxa"/>
            <w:vAlign w:val="center"/>
          </w:tcPr>
          <w:p w14:paraId="3F9EDB5F" w14:textId="77777777" w:rsidR="000F0F89" w:rsidRPr="007A48B7" w:rsidRDefault="00895498" w:rsidP="007829E4">
            <w:pPr>
              <w:tabs>
                <w:tab w:val="left" w:pos="567"/>
              </w:tabs>
              <w:spacing w:before="100" w:beforeAutospacing="1" w:after="100" w:afterAutospacing="1"/>
              <w:jc w:val="right"/>
              <w:rPr>
                <w:rFonts w:ascii="Symbol" w:hAnsi="Symbol"/>
                <w:b/>
                <w:bCs/>
                <w:sz w:val="24"/>
                <w:szCs w:val="32"/>
              </w:rPr>
            </w:pPr>
            <m:oMathPara>
              <m:oMath>
                <m:sSub>
                  <m:sSubPr>
                    <m:ctrlPr>
                      <w:rPr>
                        <w:rFonts w:ascii="Cambria Math" w:hAnsi="Cambria Math"/>
                        <w:b/>
                        <w:bCs/>
                        <w:i/>
                        <w:sz w:val="28"/>
                        <w:szCs w:val="36"/>
                      </w:rPr>
                    </m:ctrlPr>
                  </m:sSubPr>
                  <m:e>
                    <m:r>
                      <m:rPr>
                        <m:sty m:val="bi"/>
                      </m:rPr>
                      <w:rPr>
                        <w:rFonts w:ascii="Cambria Math" w:hAnsi="Cambria Math"/>
                        <w:sz w:val="28"/>
                        <w:szCs w:val="36"/>
                      </w:rPr>
                      <m:t>Q</m:t>
                    </m:r>
                  </m:e>
                  <m:sub>
                    <m:r>
                      <m:rPr>
                        <m:sty m:val="bi"/>
                      </m:rPr>
                      <w:rPr>
                        <w:rFonts w:ascii="Cambria Math" w:hAnsi="Cambria Math"/>
                        <w:sz w:val="28"/>
                        <w:szCs w:val="36"/>
                      </w:rPr>
                      <m:t>P</m:t>
                    </m:r>
                  </m:sub>
                </m:sSub>
                <m:r>
                  <m:rPr>
                    <m:sty m:val="bi"/>
                  </m:rPr>
                  <w:rPr>
                    <w:rFonts w:ascii="Cambria Math" w:hAnsi="Cambria Math"/>
                    <w:sz w:val="28"/>
                    <w:szCs w:val="36"/>
                  </w:rPr>
                  <m:t>=∆U</m:t>
                </m:r>
              </m:oMath>
            </m:oMathPara>
          </w:p>
        </w:tc>
        <w:tc>
          <w:tcPr>
            <w:tcW w:w="3348" w:type="dxa"/>
            <w:vAlign w:val="center"/>
          </w:tcPr>
          <w:p w14:paraId="4C529D8F" w14:textId="77777777" w:rsidR="000F0F89" w:rsidRPr="00EA1892" w:rsidRDefault="000F0F89" w:rsidP="007829E4">
            <w:pPr>
              <w:pStyle w:val="Descripcin"/>
              <w:rPr>
                <w:rFonts w:ascii="Symbol" w:hAnsi="Symbol"/>
                <w:color w:val="auto"/>
                <w:sz w:val="32"/>
                <w:szCs w:val="40"/>
              </w:rPr>
            </w:pPr>
            <w:r w:rsidRPr="000F0F89">
              <w:rPr>
                <w:color w:val="auto"/>
                <w:sz w:val="24"/>
                <w:szCs w:val="24"/>
              </w:rPr>
              <w:t xml:space="preserve">Ecuación </w:t>
            </w:r>
            <w:r w:rsidRPr="000F0F89">
              <w:rPr>
                <w:color w:val="auto"/>
                <w:sz w:val="24"/>
                <w:szCs w:val="24"/>
              </w:rPr>
              <w:fldChar w:fldCharType="begin"/>
            </w:r>
            <w:r w:rsidRPr="000F0F89">
              <w:rPr>
                <w:color w:val="auto"/>
                <w:sz w:val="24"/>
                <w:szCs w:val="24"/>
              </w:rPr>
              <w:instrText xml:space="preserve"> SEQ Ecuación \* ARABIC </w:instrText>
            </w:r>
            <w:r w:rsidRPr="000F0F89">
              <w:rPr>
                <w:color w:val="auto"/>
                <w:sz w:val="24"/>
                <w:szCs w:val="24"/>
              </w:rPr>
              <w:fldChar w:fldCharType="separate"/>
            </w:r>
            <w:r w:rsidRPr="000F0F89">
              <w:rPr>
                <w:noProof/>
                <w:color w:val="auto"/>
                <w:sz w:val="24"/>
                <w:szCs w:val="24"/>
              </w:rPr>
              <w:t>1</w:t>
            </w:r>
            <w:r w:rsidRPr="000F0F89">
              <w:rPr>
                <w:color w:val="auto"/>
                <w:sz w:val="24"/>
                <w:szCs w:val="24"/>
              </w:rPr>
              <w:fldChar w:fldCharType="end"/>
            </w:r>
          </w:p>
        </w:tc>
      </w:tr>
    </w:tbl>
    <w:p w14:paraId="20EAE5A2" w14:textId="55FBCEE6" w:rsidR="000F0F89" w:rsidRPr="000F0F89" w:rsidRDefault="000F0F89" w:rsidP="007759E8">
      <w:pPr>
        <w:keepNext/>
        <w:spacing w:before="100" w:beforeAutospacing="1" w:after="100" w:afterAutospacing="1" w:line="360" w:lineRule="auto"/>
        <w:jc w:val="both"/>
        <w:rPr>
          <w:rFonts w:ascii="Arial" w:hAnsi="Arial" w:cs="Arial"/>
          <w:b/>
          <w:bCs/>
        </w:rPr>
      </w:pPr>
      <w:r w:rsidRPr="000F0F89">
        <w:rPr>
          <w:rFonts w:ascii="Arial" w:eastAsia="Arial" w:hAnsi="Arial" w:cs="Arial"/>
          <w:b/>
          <w:sz w:val="24"/>
        </w:rPr>
        <w:t xml:space="preserve">Calor a </w:t>
      </w:r>
      <w:r>
        <w:rPr>
          <w:rFonts w:ascii="Arial" w:eastAsia="Arial" w:hAnsi="Arial" w:cs="Arial"/>
          <w:b/>
          <w:sz w:val="24"/>
        </w:rPr>
        <w:t xml:space="preserve">Presión </w:t>
      </w:r>
      <w:r w:rsidRPr="000F0F89">
        <w:rPr>
          <w:rFonts w:ascii="Arial" w:eastAsia="Arial" w:hAnsi="Arial" w:cs="Arial"/>
          <w:b/>
          <w:sz w:val="24"/>
        </w:rPr>
        <w:t>Constante (</w:t>
      </w:r>
      <w:proofErr w:type="spellStart"/>
      <w:r w:rsidRPr="000F0F89">
        <w:rPr>
          <w:rFonts w:ascii="Arial" w:eastAsia="Arial" w:hAnsi="Arial" w:cs="Arial"/>
          <w:b/>
          <w:sz w:val="24"/>
        </w:rPr>
        <w:t>Q</w:t>
      </w:r>
      <w:r>
        <w:rPr>
          <w:rFonts w:ascii="Arial" w:eastAsia="Arial" w:hAnsi="Arial" w:cs="Arial"/>
          <w:b/>
          <w:sz w:val="24"/>
          <w:vertAlign w:val="subscript"/>
        </w:rPr>
        <w:t>p</w:t>
      </w:r>
      <w:proofErr w:type="spellEnd"/>
      <w:r w:rsidRPr="000F0F89">
        <w:rPr>
          <w:rFonts w:ascii="Arial" w:eastAsia="Arial" w:hAnsi="Arial" w:cs="Arial"/>
          <w:b/>
          <w:sz w:val="24"/>
        </w:rPr>
        <w:t>):</w:t>
      </w:r>
      <w:r>
        <w:rPr>
          <w:rFonts w:ascii="Arial" w:eastAsia="Arial" w:hAnsi="Arial" w:cs="Arial"/>
          <w:b/>
          <w:sz w:val="24"/>
        </w:rPr>
        <w:t xml:space="preserve"> </w:t>
      </w:r>
      <w:r w:rsidRPr="000F0F89">
        <w:rPr>
          <w:rFonts w:ascii="Arial" w:eastAsia="Arial" w:hAnsi="Arial" w:cs="Arial"/>
          <w:bCs/>
          <w:sz w:val="24"/>
        </w:rPr>
        <w:t xml:space="preserve">La mayoría de los procesos químicos ocurren a presión constante, normalmente la atmosférica. En este caso, como p = </w:t>
      </w:r>
      <w:proofErr w:type="spellStart"/>
      <w:r w:rsidRPr="000F0F89">
        <w:rPr>
          <w:rFonts w:ascii="Arial" w:eastAsia="Arial" w:hAnsi="Arial" w:cs="Arial"/>
          <w:bCs/>
          <w:sz w:val="24"/>
        </w:rPr>
        <w:t>cte</w:t>
      </w:r>
      <w:proofErr w:type="spellEnd"/>
      <w:r w:rsidRPr="000F0F89">
        <w:rPr>
          <w:rFonts w:ascii="Arial" w:eastAsia="Arial" w:hAnsi="Arial" w:cs="Arial"/>
          <w:bCs/>
          <w:sz w:val="24"/>
        </w:rPr>
        <w:t xml:space="preserve">, se cumple que W = – p </w:t>
      </w:r>
      <w:r w:rsidRPr="000F0F89">
        <w:rPr>
          <w:rFonts w:ascii="Arial" w:eastAsia="Arial" w:hAnsi="Arial" w:cs="Arial"/>
          <w:bCs/>
          <w:sz w:val="24"/>
        </w:rPr>
        <w:lastRenderedPageBreak/>
        <w:t>·</w:t>
      </w:r>
      <w:r>
        <w:rPr>
          <w:rFonts w:ascii="Arial" w:eastAsia="Arial" w:hAnsi="Arial" w:cs="Arial"/>
          <w:bCs/>
          <w:sz w:val="24"/>
        </w:rPr>
        <w:t>∆</w:t>
      </w:r>
      <w:r w:rsidRPr="000F0F89">
        <w:rPr>
          <w:rFonts w:ascii="Arial" w:eastAsia="Arial" w:hAnsi="Arial" w:cs="Arial"/>
          <w:bCs/>
          <w:sz w:val="24"/>
        </w:rPr>
        <w:t xml:space="preserve">V (el signo negativo se debe al criterio de signos adoptado). Si </w:t>
      </w:r>
      <w:r>
        <w:rPr>
          <w:rFonts w:ascii="Arial" w:eastAsia="Arial" w:hAnsi="Arial" w:cs="Arial"/>
          <w:bCs/>
          <w:sz w:val="24"/>
        </w:rPr>
        <w:t>∆</w:t>
      </w:r>
      <w:r w:rsidRPr="000F0F89">
        <w:rPr>
          <w:rFonts w:ascii="Arial" w:eastAsia="Arial" w:hAnsi="Arial" w:cs="Arial"/>
          <w:bCs/>
          <w:sz w:val="24"/>
        </w:rPr>
        <w:t>V &gt; 0 el sistema realiza un trabajo hacia el entorno y en consecuencia pierde energía</w:t>
      </w:r>
      <w:r w:rsidR="007759E8">
        <w:rPr>
          <w:rFonts w:ascii="Arial" w:eastAsia="Arial" w:hAnsi="Arial" w:cs="Arial"/>
          <w:bCs/>
          <w:sz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2962"/>
        <w:gridCol w:w="409"/>
        <w:gridCol w:w="4514"/>
      </w:tblGrid>
      <w:tr w:rsidR="000F0F89" w14:paraId="366043C9" w14:textId="77777777" w:rsidTr="000F0F89">
        <w:trPr>
          <w:trHeight w:val="535"/>
        </w:trPr>
        <w:tc>
          <w:tcPr>
            <w:tcW w:w="2087" w:type="dxa"/>
            <w:vAlign w:val="center"/>
          </w:tcPr>
          <w:p w14:paraId="473D04CC" w14:textId="657870E0" w:rsidR="000F0F89" w:rsidRPr="00EA1892" w:rsidRDefault="000F0F89" w:rsidP="007829E4">
            <w:pPr>
              <w:tabs>
                <w:tab w:val="left" w:pos="567"/>
              </w:tabs>
              <w:spacing w:before="100" w:beforeAutospacing="1" w:after="100" w:afterAutospacing="1"/>
              <w:jc w:val="center"/>
              <w:rPr>
                <w:i/>
                <w:sz w:val="24"/>
                <w:szCs w:val="32"/>
              </w:rPr>
            </w:pPr>
            <w:r>
              <w:rPr>
                <w:i/>
                <w:sz w:val="24"/>
                <w:szCs w:val="32"/>
              </w:rPr>
              <w:t>Si,</w:t>
            </w:r>
            <m:oMath>
              <m:r>
                <w:rPr>
                  <w:rFonts w:ascii="Cambria Math" w:hAnsi="Cambria Math"/>
                  <w:sz w:val="24"/>
                  <w:szCs w:val="32"/>
                </w:rPr>
                <m:t xml:space="preserve"> ∆U=Q+W</m:t>
              </m:r>
            </m:oMath>
            <w:r>
              <w:rPr>
                <w:i/>
                <w:sz w:val="24"/>
                <w:szCs w:val="32"/>
              </w:rPr>
              <w:t xml:space="preserve"> </w:t>
            </w:r>
          </w:p>
        </w:tc>
        <w:tc>
          <w:tcPr>
            <w:tcW w:w="3371" w:type="dxa"/>
            <w:gridSpan w:val="2"/>
            <w:vAlign w:val="center"/>
          </w:tcPr>
          <w:p w14:paraId="0AEDF30F" w14:textId="77777777" w:rsidR="000F0F89" w:rsidRPr="00EA1892" w:rsidRDefault="000F0F89" w:rsidP="007829E4">
            <w:pPr>
              <w:tabs>
                <w:tab w:val="left" w:pos="567"/>
              </w:tabs>
              <w:spacing w:before="100" w:beforeAutospacing="1" w:after="100" w:afterAutospacing="1"/>
              <w:jc w:val="center"/>
              <w:rPr>
                <w:i/>
                <w:sz w:val="24"/>
                <w:szCs w:val="32"/>
              </w:rPr>
            </w:pPr>
            <w:r>
              <w:rPr>
                <w:i/>
                <w:sz w:val="24"/>
                <w:szCs w:val="32"/>
              </w:rPr>
              <w:t xml:space="preserve">Entonces, </w:t>
            </w:r>
            <m:oMath>
              <m:r>
                <w:rPr>
                  <w:rFonts w:ascii="Cambria Math" w:hAnsi="Cambria Math"/>
                  <w:sz w:val="24"/>
                  <w:szCs w:val="32"/>
                </w:rPr>
                <m:t>∆U=</m:t>
              </m:r>
              <m:sSub>
                <m:sSubPr>
                  <m:ctrlPr>
                    <w:rPr>
                      <w:rFonts w:ascii="Cambria Math" w:hAnsi="Cambria Math"/>
                      <w:i/>
                      <w:sz w:val="24"/>
                      <w:szCs w:val="32"/>
                    </w:rPr>
                  </m:ctrlPr>
                </m:sSubPr>
                <m:e>
                  <m:r>
                    <w:rPr>
                      <w:rFonts w:ascii="Cambria Math" w:hAnsi="Cambria Math"/>
                      <w:sz w:val="24"/>
                      <w:szCs w:val="32"/>
                    </w:rPr>
                    <m:t>Q</m:t>
                  </m:r>
                </m:e>
                <m:sub>
                  <m:r>
                    <w:rPr>
                      <w:rFonts w:ascii="Cambria Math" w:hAnsi="Cambria Math"/>
                      <w:sz w:val="24"/>
                      <w:szCs w:val="32"/>
                    </w:rPr>
                    <m:t>P</m:t>
                  </m:r>
                </m:sub>
              </m:sSub>
              <m:r>
                <w:rPr>
                  <w:rFonts w:ascii="Cambria Math" w:hAnsi="Cambria Math"/>
                  <w:sz w:val="24"/>
                  <w:szCs w:val="32"/>
                </w:rPr>
                <m:t>+p∙∆V</m:t>
              </m:r>
            </m:oMath>
            <w:r w:rsidRPr="00EA1892">
              <w:rPr>
                <w:i/>
                <w:sz w:val="24"/>
                <w:szCs w:val="32"/>
              </w:rPr>
              <w:t xml:space="preserve">   </w:t>
            </w:r>
          </w:p>
        </w:tc>
        <w:tc>
          <w:tcPr>
            <w:tcW w:w="4514" w:type="dxa"/>
            <w:vAlign w:val="center"/>
          </w:tcPr>
          <w:p w14:paraId="65923DF8" w14:textId="77777777" w:rsidR="000F0F89" w:rsidRPr="00EA1892" w:rsidRDefault="000F0F89" w:rsidP="007829E4">
            <w:pPr>
              <w:tabs>
                <w:tab w:val="left" w:pos="567"/>
              </w:tabs>
              <w:spacing w:before="100" w:beforeAutospacing="1" w:after="100" w:afterAutospacing="1"/>
              <w:jc w:val="center"/>
              <w:rPr>
                <w:i/>
                <w:sz w:val="24"/>
                <w:szCs w:val="32"/>
              </w:rPr>
            </w:pPr>
            <w:r>
              <w:rPr>
                <w:i/>
                <w:sz w:val="24"/>
                <w:szCs w:val="32"/>
              </w:rPr>
              <w:t xml:space="preserve">Por lo que, </w:t>
            </w:r>
            <m:oMath>
              <m:sSub>
                <m:sSubPr>
                  <m:ctrlPr>
                    <w:rPr>
                      <w:rFonts w:ascii="Cambria Math" w:hAnsi="Cambria Math"/>
                      <w:i/>
                      <w:sz w:val="24"/>
                      <w:szCs w:val="32"/>
                    </w:rPr>
                  </m:ctrlPr>
                </m:sSubPr>
                <m:e>
                  <m:r>
                    <w:rPr>
                      <w:rFonts w:ascii="Cambria Math" w:hAnsi="Cambria Math"/>
                      <w:sz w:val="24"/>
                      <w:szCs w:val="32"/>
                    </w:rPr>
                    <m:t>U</m:t>
                  </m:r>
                </m:e>
                <m:sub>
                  <m:r>
                    <w:rPr>
                      <w:rFonts w:ascii="Cambria Math" w:hAnsi="Cambria Math"/>
                      <w:sz w:val="24"/>
                      <w:szCs w:val="32"/>
                    </w:rPr>
                    <m:t>2</m:t>
                  </m:r>
                </m:sub>
              </m:sSub>
              <m:r>
                <w:rPr>
                  <w:rFonts w:ascii="Cambria Math" w:hAnsi="Cambria Math"/>
                  <w:sz w:val="24"/>
                  <w:szCs w:val="32"/>
                </w:rPr>
                <m:t>-</m:t>
              </m:r>
              <m:sSub>
                <m:sSubPr>
                  <m:ctrlPr>
                    <w:rPr>
                      <w:rFonts w:ascii="Cambria Math" w:hAnsi="Cambria Math"/>
                      <w:i/>
                      <w:sz w:val="24"/>
                      <w:szCs w:val="32"/>
                    </w:rPr>
                  </m:ctrlPr>
                </m:sSubPr>
                <m:e>
                  <m:r>
                    <w:rPr>
                      <w:rFonts w:ascii="Cambria Math" w:hAnsi="Cambria Math"/>
                      <w:sz w:val="24"/>
                      <w:szCs w:val="32"/>
                    </w:rPr>
                    <m:t>U</m:t>
                  </m:r>
                </m:e>
                <m:sub>
                  <m:r>
                    <w:rPr>
                      <w:rFonts w:ascii="Cambria Math" w:hAnsi="Cambria Math"/>
                      <w:sz w:val="24"/>
                      <w:szCs w:val="32"/>
                    </w:rPr>
                    <m:t>1</m:t>
                  </m:r>
                </m:sub>
              </m:sSub>
              <m:r>
                <w:rPr>
                  <w:rFonts w:ascii="Cambria Math" w:hAnsi="Cambria Math"/>
                  <w:sz w:val="24"/>
                  <w:szCs w:val="32"/>
                </w:rPr>
                <m:t>=</m:t>
              </m:r>
              <m:sSub>
                <m:sSubPr>
                  <m:ctrlPr>
                    <w:rPr>
                      <w:rFonts w:ascii="Cambria Math" w:hAnsi="Cambria Math"/>
                      <w:i/>
                      <w:sz w:val="24"/>
                      <w:szCs w:val="32"/>
                    </w:rPr>
                  </m:ctrlPr>
                </m:sSubPr>
                <m:e>
                  <m:r>
                    <w:rPr>
                      <w:rFonts w:ascii="Cambria Math" w:hAnsi="Cambria Math"/>
                      <w:sz w:val="24"/>
                      <w:szCs w:val="32"/>
                    </w:rPr>
                    <m:t>Q</m:t>
                  </m:r>
                </m:e>
                <m:sub>
                  <m:r>
                    <w:rPr>
                      <w:rFonts w:ascii="Cambria Math" w:hAnsi="Cambria Math"/>
                      <w:sz w:val="24"/>
                      <w:szCs w:val="32"/>
                    </w:rPr>
                    <m:t>P</m:t>
                  </m:r>
                </m:sub>
              </m:sSub>
              <m:r>
                <w:rPr>
                  <w:rFonts w:ascii="Cambria Math" w:hAnsi="Cambria Math"/>
                  <w:sz w:val="24"/>
                  <w:szCs w:val="32"/>
                </w:rPr>
                <m:t>-p∙</m:t>
              </m:r>
              <m:d>
                <m:dPr>
                  <m:ctrlPr>
                    <w:rPr>
                      <w:rFonts w:ascii="Cambria Math" w:hAnsi="Cambria Math"/>
                      <w:i/>
                      <w:sz w:val="24"/>
                      <w:szCs w:val="32"/>
                    </w:rPr>
                  </m:ctrlPr>
                </m:dPr>
                <m:e>
                  <m:sSub>
                    <m:sSubPr>
                      <m:ctrlPr>
                        <w:rPr>
                          <w:rFonts w:ascii="Cambria Math" w:hAnsi="Cambria Math"/>
                          <w:i/>
                          <w:sz w:val="24"/>
                          <w:szCs w:val="32"/>
                        </w:rPr>
                      </m:ctrlPr>
                    </m:sSubPr>
                    <m:e>
                      <m:r>
                        <w:rPr>
                          <w:rFonts w:ascii="Cambria Math" w:hAnsi="Cambria Math"/>
                          <w:sz w:val="24"/>
                          <w:szCs w:val="32"/>
                        </w:rPr>
                        <m:t>V</m:t>
                      </m:r>
                    </m:e>
                    <m:sub>
                      <m:r>
                        <w:rPr>
                          <w:rFonts w:ascii="Cambria Math" w:hAnsi="Cambria Math"/>
                          <w:sz w:val="24"/>
                          <w:szCs w:val="32"/>
                        </w:rPr>
                        <m:t>2</m:t>
                      </m:r>
                    </m:sub>
                  </m:sSub>
                  <m:r>
                    <w:rPr>
                      <w:rFonts w:ascii="Cambria Math" w:hAnsi="Cambria Math"/>
                      <w:sz w:val="24"/>
                      <w:szCs w:val="32"/>
                    </w:rPr>
                    <m:t>-</m:t>
                  </m:r>
                  <m:sSub>
                    <m:sSubPr>
                      <m:ctrlPr>
                        <w:rPr>
                          <w:rFonts w:ascii="Cambria Math" w:hAnsi="Cambria Math"/>
                          <w:i/>
                          <w:sz w:val="24"/>
                          <w:szCs w:val="32"/>
                        </w:rPr>
                      </m:ctrlPr>
                    </m:sSubPr>
                    <m:e>
                      <m:r>
                        <w:rPr>
                          <w:rFonts w:ascii="Cambria Math" w:hAnsi="Cambria Math"/>
                          <w:sz w:val="24"/>
                          <w:szCs w:val="32"/>
                        </w:rPr>
                        <m:t>V</m:t>
                      </m:r>
                    </m:e>
                    <m:sub>
                      <m:r>
                        <w:rPr>
                          <w:rFonts w:ascii="Cambria Math" w:hAnsi="Cambria Math"/>
                          <w:sz w:val="24"/>
                          <w:szCs w:val="32"/>
                        </w:rPr>
                        <m:t>1</m:t>
                      </m:r>
                    </m:sub>
                  </m:sSub>
                </m:e>
              </m:d>
            </m:oMath>
          </w:p>
        </w:tc>
      </w:tr>
      <w:tr w:rsidR="000F0F89" w14:paraId="3411621D" w14:textId="77777777" w:rsidTr="000F0F89">
        <w:trPr>
          <w:trHeight w:val="557"/>
        </w:trPr>
        <w:tc>
          <w:tcPr>
            <w:tcW w:w="5049" w:type="dxa"/>
            <w:gridSpan w:val="2"/>
            <w:vAlign w:val="center"/>
          </w:tcPr>
          <w:p w14:paraId="2615570E" w14:textId="77777777" w:rsidR="000F0F89" w:rsidRPr="007A48B7" w:rsidRDefault="00895498" w:rsidP="007829E4">
            <w:pPr>
              <w:tabs>
                <w:tab w:val="left" w:pos="567"/>
              </w:tabs>
              <w:spacing w:before="100" w:beforeAutospacing="1" w:after="100" w:afterAutospacing="1"/>
              <w:jc w:val="right"/>
              <w:rPr>
                <w:b/>
                <w:bCs/>
                <w:i/>
                <w:sz w:val="24"/>
                <w:szCs w:val="32"/>
              </w:rPr>
            </w:pPr>
            <m:oMathPara>
              <m:oMathParaPr>
                <m:jc m:val="right"/>
              </m:oMathParaPr>
              <m:oMath>
                <m:sSub>
                  <m:sSubPr>
                    <m:ctrlPr>
                      <w:rPr>
                        <w:rFonts w:ascii="Cambria Math" w:hAnsi="Cambria Math"/>
                        <w:b/>
                        <w:bCs/>
                        <w:i/>
                        <w:sz w:val="28"/>
                        <w:szCs w:val="36"/>
                      </w:rPr>
                    </m:ctrlPr>
                  </m:sSubPr>
                  <m:e>
                    <m:r>
                      <m:rPr>
                        <m:sty m:val="bi"/>
                      </m:rPr>
                      <w:rPr>
                        <w:rFonts w:ascii="Cambria Math" w:hAnsi="Cambria Math"/>
                        <w:sz w:val="28"/>
                        <w:szCs w:val="36"/>
                      </w:rPr>
                      <m:t>Q</m:t>
                    </m:r>
                  </m:e>
                  <m:sub>
                    <m:r>
                      <m:rPr>
                        <m:sty m:val="bi"/>
                      </m:rPr>
                      <w:rPr>
                        <w:rFonts w:ascii="Cambria Math" w:hAnsi="Cambria Math"/>
                        <w:sz w:val="28"/>
                        <w:szCs w:val="36"/>
                      </w:rPr>
                      <m:t>P</m:t>
                    </m:r>
                  </m:sub>
                </m:sSub>
                <m:r>
                  <m:rPr>
                    <m:sty m:val="bi"/>
                  </m:rPr>
                  <w:rPr>
                    <w:rFonts w:ascii="Cambria Math" w:hAnsi="Cambria Math"/>
                    <w:sz w:val="28"/>
                    <w:szCs w:val="36"/>
                  </w:rPr>
                  <m:t>=</m:t>
                </m:r>
                <m:sSub>
                  <m:sSubPr>
                    <m:ctrlPr>
                      <w:rPr>
                        <w:rFonts w:ascii="Cambria Math" w:hAnsi="Cambria Math"/>
                        <w:b/>
                        <w:bCs/>
                        <w:i/>
                        <w:sz w:val="28"/>
                        <w:szCs w:val="36"/>
                      </w:rPr>
                    </m:ctrlPr>
                  </m:sSubPr>
                  <m:e>
                    <m:r>
                      <m:rPr>
                        <m:sty m:val="bi"/>
                      </m:rPr>
                      <w:rPr>
                        <w:rFonts w:ascii="Cambria Math" w:hAnsi="Cambria Math"/>
                        <w:sz w:val="28"/>
                        <w:szCs w:val="36"/>
                      </w:rPr>
                      <m:t>U</m:t>
                    </m:r>
                  </m:e>
                  <m:sub>
                    <m:r>
                      <m:rPr>
                        <m:sty m:val="bi"/>
                      </m:rPr>
                      <w:rPr>
                        <w:rFonts w:ascii="Cambria Math" w:hAnsi="Cambria Math"/>
                        <w:sz w:val="28"/>
                        <w:szCs w:val="36"/>
                      </w:rPr>
                      <m:t>1</m:t>
                    </m:r>
                  </m:sub>
                </m:sSub>
                <m:r>
                  <m:rPr>
                    <m:sty m:val="bi"/>
                  </m:rPr>
                  <w:rPr>
                    <w:rFonts w:ascii="Cambria Math" w:hAnsi="Cambria Math"/>
                    <w:sz w:val="28"/>
                    <w:szCs w:val="36"/>
                  </w:rPr>
                  <m:t>+p∙</m:t>
                </m:r>
                <m:sSub>
                  <m:sSubPr>
                    <m:ctrlPr>
                      <w:rPr>
                        <w:rFonts w:ascii="Cambria Math" w:hAnsi="Cambria Math"/>
                        <w:b/>
                        <w:bCs/>
                        <w:i/>
                        <w:sz w:val="28"/>
                        <w:szCs w:val="36"/>
                      </w:rPr>
                    </m:ctrlPr>
                  </m:sSubPr>
                  <m:e>
                    <m:r>
                      <m:rPr>
                        <m:sty m:val="bi"/>
                      </m:rPr>
                      <w:rPr>
                        <w:rFonts w:ascii="Cambria Math" w:hAnsi="Cambria Math"/>
                        <w:sz w:val="28"/>
                        <w:szCs w:val="36"/>
                      </w:rPr>
                      <m:t>V</m:t>
                    </m:r>
                  </m:e>
                  <m:sub>
                    <m:r>
                      <m:rPr>
                        <m:sty m:val="bi"/>
                      </m:rPr>
                      <w:rPr>
                        <w:rFonts w:ascii="Cambria Math" w:hAnsi="Cambria Math"/>
                        <w:sz w:val="28"/>
                        <w:szCs w:val="36"/>
                      </w:rPr>
                      <m:t>1</m:t>
                    </m:r>
                  </m:sub>
                </m:sSub>
                <m:r>
                  <m:rPr>
                    <m:sty m:val="bi"/>
                  </m:rPr>
                  <w:rPr>
                    <w:rFonts w:ascii="Cambria Math" w:hAnsi="Cambria Math"/>
                    <w:sz w:val="28"/>
                    <w:szCs w:val="36"/>
                  </w:rPr>
                  <m:t>=</m:t>
                </m:r>
                <m:sSub>
                  <m:sSubPr>
                    <m:ctrlPr>
                      <w:rPr>
                        <w:rFonts w:ascii="Cambria Math" w:hAnsi="Cambria Math"/>
                        <w:b/>
                        <w:bCs/>
                        <w:i/>
                        <w:sz w:val="28"/>
                        <w:szCs w:val="36"/>
                      </w:rPr>
                    </m:ctrlPr>
                  </m:sSubPr>
                  <m:e>
                    <m:r>
                      <m:rPr>
                        <m:sty m:val="bi"/>
                      </m:rPr>
                      <w:rPr>
                        <w:rFonts w:ascii="Cambria Math" w:hAnsi="Cambria Math"/>
                        <w:sz w:val="28"/>
                        <w:szCs w:val="36"/>
                      </w:rPr>
                      <m:t>U</m:t>
                    </m:r>
                  </m:e>
                  <m:sub>
                    <m:r>
                      <m:rPr>
                        <m:sty m:val="bi"/>
                      </m:rPr>
                      <w:rPr>
                        <w:rFonts w:ascii="Cambria Math" w:hAnsi="Cambria Math"/>
                        <w:sz w:val="28"/>
                        <w:szCs w:val="36"/>
                      </w:rPr>
                      <m:t>2</m:t>
                    </m:r>
                  </m:sub>
                </m:sSub>
                <m:r>
                  <m:rPr>
                    <m:sty m:val="bi"/>
                  </m:rPr>
                  <w:rPr>
                    <w:rFonts w:ascii="Cambria Math" w:hAnsi="Cambria Math"/>
                    <w:sz w:val="28"/>
                    <w:szCs w:val="36"/>
                  </w:rPr>
                  <m:t>+p∙</m:t>
                </m:r>
                <m:sSub>
                  <m:sSubPr>
                    <m:ctrlPr>
                      <w:rPr>
                        <w:rFonts w:ascii="Cambria Math" w:hAnsi="Cambria Math"/>
                        <w:b/>
                        <w:bCs/>
                        <w:i/>
                        <w:sz w:val="28"/>
                        <w:szCs w:val="36"/>
                      </w:rPr>
                    </m:ctrlPr>
                  </m:sSubPr>
                  <m:e>
                    <m:r>
                      <m:rPr>
                        <m:sty m:val="bi"/>
                      </m:rPr>
                      <w:rPr>
                        <w:rFonts w:ascii="Cambria Math" w:hAnsi="Cambria Math"/>
                        <w:sz w:val="28"/>
                        <w:szCs w:val="36"/>
                      </w:rPr>
                      <m:t>V</m:t>
                    </m:r>
                  </m:e>
                  <m:sub>
                    <m:r>
                      <m:rPr>
                        <m:sty m:val="bi"/>
                      </m:rPr>
                      <w:rPr>
                        <w:rFonts w:ascii="Cambria Math" w:hAnsi="Cambria Math"/>
                        <w:sz w:val="28"/>
                        <w:szCs w:val="36"/>
                      </w:rPr>
                      <m:t>2</m:t>
                    </m:r>
                  </m:sub>
                </m:sSub>
              </m:oMath>
            </m:oMathPara>
          </w:p>
        </w:tc>
        <w:tc>
          <w:tcPr>
            <w:tcW w:w="4923" w:type="dxa"/>
            <w:gridSpan w:val="2"/>
            <w:vAlign w:val="center"/>
          </w:tcPr>
          <w:p w14:paraId="1BB9702E" w14:textId="77777777" w:rsidR="000F0F89" w:rsidRPr="00EA1892" w:rsidRDefault="000F0F89" w:rsidP="007829E4">
            <w:pPr>
              <w:pStyle w:val="Descripcin"/>
              <w:rPr>
                <w:color w:val="auto"/>
                <w:sz w:val="22"/>
                <w:szCs w:val="36"/>
              </w:rPr>
            </w:pPr>
            <w:r w:rsidRPr="00EA1892">
              <w:rPr>
                <w:color w:val="auto"/>
                <w:sz w:val="22"/>
                <w:szCs w:val="22"/>
              </w:rPr>
              <w:t xml:space="preserve">Ecuación </w:t>
            </w:r>
            <w:r w:rsidRPr="00EA1892">
              <w:rPr>
                <w:color w:val="auto"/>
                <w:sz w:val="22"/>
                <w:szCs w:val="22"/>
              </w:rPr>
              <w:fldChar w:fldCharType="begin"/>
            </w:r>
            <w:r w:rsidRPr="00EA1892">
              <w:rPr>
                <w:color w:val="auto"/>
                <w:sz w:val="22"/>
                <w:szCs w:val="22"/>
              </w:rPr>
              <w:instrText xml:space="preserve"> SEQ Ecuación \* ARABIC </w:instrText>
            </w:r>
            <w:r w:rsidRPr="00EA1892">
              <w:rPr>
                <w:color w:val="auto"/>
                <w:sz w:val="22"/>
                <w:szCs w:val="22"/>
              </w:rPr>
              <w:fldChar w:fldCharType="separate"/>
            </w:r>
            <w:r>
              <w:rPr>
                <w:noProof/>
                <w:color w:val="auto"/>
                <w:sz w:val="22"/>
                <w:szCs w:val="22"/>
              </w:rPr>
              <w:t>2</w:t>
            </w:r>
            <w:r w:rsidRPr="00EA1892">
              <w:rPr>
                <w:color w:val="auto"/>
                <w:sz w:val="22"/>
                <w:szCs w:val="22"/>
              </w:rPr>
              <w:fldChar w:fldCharType="end"/>
            </w:r>
          </w:p>
        </w:tc>
      </w:tr>
    </w:tbl>
    <w:p w14:paraId="19EDBE5E" w14:textId="77777777" w:rsidR="000F0F89" w:rsidRPr="007759E8" w:rsidRDefault="000F0F89" w:rsidP="007759E8">
      <w:pPr>
        <w:tabs>
          <w:tab w:val="left" w:pos="567"/>
        </w:tabs>
        <w:spacing w:before="100" w:beforeAutospacing="1" w:after="100" w:afterAutospacing="1" w:line="360" w:lineRule="auto"/>
        <w:jc w:val="both"/>
        <w:rPr>
          <w:rFonts w:ascii="Arial" w:hAnsi="Arial" w:cs="Arial"/>
          <w:sz w:val="24"/>
          <w:szCs w:val="32"/>
        </w:rPr>
      </w:pPr>
      <w:r w:rsidRPr="007759E8">
        <w:rPr>
          <w:rFonts w:ascii="Arial" w:hAnsi="Arial" w:cs="Arial"/>
          <w:sz w:val="24"/>
          <w:szCs w:val="32"/>
        </w:rPr>
        <w:t>A este calor lo llamaremos ENTALPIA, el cual corresponde a la cantidad de energía en forma de calor que es absorbida o cedida a presión contante, es una función de estado, no depende de la trayectoria de la reacción, depende del estado final e inicial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72"/>
        <w:gridCol w:w="663"/>
        <w:gridCol w:w="4443"/>
      </w:tblGrid>
      <w:tr w:rsidR="000F0F89" w14:paraId="5D357712" w14:textId="77777777" w:rsidTr="007759E8">
        <w:trPr>
          <w:trHeight w:val="561"/>
        </w:trPr>
        <w:tc>
          <w:tcPr>
            <w:tcW w:w="2694" w:type="dxa"/>
            <w:vAlign w:val="center"/>
          </w:tcPr>
          <w:p w14:paraId="50ACC8BB" w14:textId="77777777" w:rsidR="000F0F89" w:rsidRPr="007759E8" w:rsidRDefault="000F0F89" w:rsidP="007829E4">
            <w:pPr>
              <w:tabs>
                <w:tab w:val="left" w:pos="567"/>
              </w:tabs>
              <w:spacing w:before="100" w:beforeAutospacing="1" w:after="100" w:afterAutospacing="1"/>
              <w:jc w:val="center"/>
              <w:rPr>
                <w:rFonts w:ascii="Arial" w:hAnsi="Arial" w:cs="Arial"/>
                <w:sz w:val="24"/>
                <w:szCs w:val="32"/>
              </w:rPr>
            </w:pPr>
            <w:r w:rsidRPr="007759E8">
              <w:rPr>
                <w:rFonts w:ascii="Arial" w:hAnsi="Arial" w:cs="Arial"/>
                <w:i/>
                <w:sz w:val="24"/>
                <w:szCs w:val="32"/>
              </w:rPr>
              <w:t xml:space="preserve">Si, </w:t>
            </w:r>
            <m:oMath>
              <m:sSub>
                <m:sSubPr>
                  <m:ctrlPr>
                    <w:rPr>
                      <w:rFonts w:ascii="Cambria Math" w:hAnsi="Cambria Math" w:cs="Arial"/>
                      <w:i/>
                      <w:sz w:val="24"/>
                      <w:szCs w:val="32"/>
                    </w:rPr>
                  </m:ctrlPr>
                </m:sSubPr>
                <m:e>
                  <m:r>
                    <w:rPr>
                      <w:rFonts w:ascii="Cambria Math" w:hAnsi="Cambria Math" w:cs="Arial"/>
                      <w:sz w:val="24"/>
                      <w:szCs w:val="32"/>
                    </w:rPr>
                    <m:t>H</m:t>
                  </m:r>
                </m:e>
                <m:sub>
                  <m:r>
                    <w:rPr>
                      <w:rFonts w:ascii="Cambria Math" w:hAnsi="Cambria Math" w:cs="Arial"/>
                      <w:sz w:val="24"/>
                      <w:szCs w:val="32"/>
                    </w:rPr>
                    <m:t>1</m:t>
                  </m:r>
                </m:sub>
              </m:sSub>
              <m:r>
                <w:rPr>
                  <w:rFonts w:ascii="Cambria Math" w:hAnsi="Cambria Math" w:cs="Arial"/>
                  <w:sz w:val="24"/>
                  <w:szCs w:val="32"/>
                </w:rPr>
                <m:t>=</m:t>
              </m:r>
              <m:sSub>
                <m:sSubPr>
                  <m:ctrlPr>
                    <w:rPr>
                      <w:rFonts w:ascii="Cambria Math" w:hAnsi="Cambria Math" w:cs="Arial"/>
                      <w:i/>
                      <w:sz w:val="24"/>
                      <w:szCs w:val="32"/>
                    </w:rPr>
                  </m:ctrlPr>
                </m:sSubPr>
                <m:e>
                  <m:r>
                    <w:rPr>
                      <w:rFonts w:ascii="Cambria Math" w:hAnsi="Cambria Math" w:cs="Arial"/>
                      <w:sz w:val="24"/>
                      <w:szCs w:val="32"/>
                    </w:rPr>
                    <m:t>U</m:t>
                  </m:r>
                </m:e>
                <m:sub>
                  <m:r>
                    <w:rPr>
                      <w:rFonts w:ascii="Cambria Math" w:hAnsi="Cambria Math" w:cs="Arial"/>
                      <w:sz w:val="24"/>
                      <w:szCs w:val="32"/>
                    </w:rPr>
                    <m:t>1</m:t>
                  </m:r>
                </m:sub>
              </m:sSub>
              <m:r>
                <w:rPr>
                  <w:rFonts w:ascii="Cambria Math" w:hAnsi="Cambria Math" w:cs="Arial"/>
                  <w:sz w:val="24"/>
                  <w:szCs w:val="32"/>
                </w:rPr>
                <m:t>+p∙</m:t>
              </m:r>
              <m:sSub>
                <m:sSubPr>
                  <m:ctrlPr>
                    <w:rPr>
                      <w:rFonts w:ascii="Cambria Math" w:hAnsi="Cambria Math" w:cs="Arial"/>
                      <w:i/>
                      <w:sz w:val="24"/>
                      <w:szCs w:val="32"/>
                    </w:rPr>
                  </m:ctrlPr>
                </m:sSubPr>
                <m:e>
                  <m:r>
                    <w:rPr>
                      <w:rFonts w:ascii="Cambria Math" w:hAnsi="Cambria Math" w:cs="Arial"/>
                      <w:sz w:val="24"/>
                      <w:szCs w:val="32"/>
                    </w:rPr>
                    <m:t>V</m:t>
                  </m:r>
                </m:e>
                <m:sub>
                  <m:r>
                    <w:rPr>
                      <w:rFonts w:ascii="Cambria Math" w:hAnsi="Cambria Math" w:cs="Arial"/>
                      <w:sz w:val="24"/>
                      <w:szCs w:val="32"/>
                    </w:rPr>
                    <m:t>1</m:t>
                  </m:r>
                </m:sub>
              </m:sSub>
            </m:oMath>
          </w:p>
        </w:tc>
        <w:tc>
          <w:tcPr>
            <w:tcW w:w="2835" w:type="dxa"/>
            <w:gridSpan w:val="2"/>
            <w:vAlign w:val="center"/>
          </w:tcPr>
          <w:p w14:paraId="0F9D8AB3" w14:textId="77777777" w:rsidR="000F0F89" w:rsidRPr="007759E8" w:rsidRDefault="000F0F89" w:rsidP="007829E4">
            <w:pPr>
              <w:tabs>
                <w:tab w:val="left" w:pos="567"/>
              </w:tabs>
              <w:spacing w:before="100" w:beforeAutospacing="1" w:after="100" w:afterAutospacing="1"/>
              <w:jc w:val="center"/>
              <w:rPr>
                <w:rFonts w:ascii="Arial" w:hAnsi="Arial" w:cs="Arial"/>
                <w:i/>
                <w:sz w:val="24"/>
                <w:szCs w:val="32"/>
              </w:rPr>
            </w:pPr>
            <w:r w:rsidRPr="007759E8">
              <w:rPr>
                <w:rFonts w:ascii="Arial" w:hAnsi="Arial" w:cs="Arial"/>
                <w:i/>
                <w:sz w:val="24"/>
                <w:szCs w:val="32"/>
              </w:rPr>
              <w:t xml:space="preserve">Y si, </w:t>
            </w:r>
            <m:oMath>
              <m:sSub>
                <m:sSubPr>
                  <m:ctrlPr>
                    <w:rPr>
                      <w:rFonts w:ascii="Cambria Math" w:hAnsi="Cambria Math" w:cs="Arial"/>
                      <w:i/>
                      <w:sz w:val="24"/>
                      <w:szCs w:val="32"/>
                    </w:rPr>
                  </m:ctrlPr>
                </m:sSubPr>
                <m:e>
                  <m:r>
                    <w:rPr>
                      <w:rFonts w:ascii="Cambria Math" w:hAnsi="Cambria Math" w:cs="Arial"/>
                      <w:sz w:val="24"/>
                      <w:szCs w:val="32"/>
                    </w:rPr>
                    <m:t>H</m:t>
                  </m:r>
                </m:e>
                <m:sub>
                  <m:r>
                    <w:rPr>
                      <w:rFonts w:ascii="Cambria Math" w:hAnsi="Cambria Math" w:cs="Arial"/>
                      <w:sz w:val="24"/>
                      <w:szCs w:val="32"/>
                    </w:rPr>
                    <m:t>2</m:t>
                  </m:r>
                </m:sub>
              </m:sSub>
              <m:r>
                <w:rPr>
                  <w:rFonts w:ascii="Cambria Math" w:hAnsi="Cambria Math" w:cs="Arial"/>
                  <w:sz w:val="24"/>
                  <w:szCs w:val="32"/>
                </w:rPr>
                <m:t>=</m:t>
              </m:r>
              <m:sSub>
                <m:sSubPr>
                  <m:ctrlPr>
                    <w:rPr>
                      <w:rFonts w:ascii="Cambria Math" w:hAnsi="Cambria Math" w:cs="Arial"/>
                      <w:i/>
                      <w:sz w:val="24"/>
                      <w:szCs w:val="32"/>
                    </w:rPr>
                  </m:ctrlPr>
                </m:sSubPr>
                <m:e>
                  <m:r>
                    <w:rPr>
                      <w:rFonts w:ascii="Cambria Math" w:hAnsi="Cambria Math" w:cs="Arial"/>
                      <w:sz w:val="24"/>
                      <w:szCs w:val="32"/>
                    </w:rPr>
                    <m:t>U</m:t>
                  </m:r>
                </m:e>
                <m:sub>
                  <m:r>
                    <w:rPr>
                      <w:rFonts w:ascii="Cambria Math" w:hAnsi="Cambria Math" w:cs="Arial"/>
                      <w:sz w:val="24"/>
                      <w:szCs w:val="32"/>
                    </w:rPr>
                    <m:t>2</m:t>
                  </m:r>
                </m:sub>
              </m:sSub>
              <m:r>
                <w:rPr>
                  <w:rFonts w:ascii="Cambria Math" w:hAnsi="Cambria Math" w:cs="Arial"/>
                  <w:sz w:val="24"/>
                  <w:szCs w:val="32"/>
                </w:rPr>
                <m:t>+p∙</m:t>
              </m:r>
              <m:sSub>
                <m:sSubPr>
                  <m:ctrlPr>
                    <w:rPr>
                      <w:rFonts w:ascii="Cambria Math" w:hAnsi="Cambria Math" w:cs="Arial"/>
                      <w:i/>
                      <w:sz w:val="24"/>
                      <w:szCs w:val="32"/>
                    </w:rPr>
                  </m:ctrlPr>
                </m:sSubPr>
                <m:e>
                  <m:r>
                    <w:rPr>
                      <w:rFonts w:ascii="Cambria Math" w:hAnsi="Cambria Math" w:cs="Arial"/>
                      <w:sz w:val="24"/>
                      <w:szCs w:val="32"/>
                    </w:rPr>
                    <m:t>V</m:t>
                  </m:r>
                </m:e>
                <m:sub>
                  <m:r>
                    <w:rPr>
                      <w:rFonts w:ascii="Cambria Math" w:hAnsi="Cambria Math" w:cs="Arial"/>
                      <w:sz w:val="24"/>
                      <w:szCs w:val="32"/>
                    </w:rPr>
                    <m:t>2</m:t>
                  </m:r>
                </m:sub>
              </m:sSub>
            </m:oMath>
          </w:p>
        </w:tc>
        <w:tc>
          <w:tcPr>
            <w:tcW w:w="4443" w:type="dxa"/>
            <w:vAlign w:val="center"/>
          </w:tcPr>
          <w:p w14:paraId="29DEA38F" w14:textId="77777777" w:rsidR="000F0F89" w:rsidRPr="007759E8" w:rsidRDefault="000F0F89" w:rsidP="007829E4">
            <w:pPr>
              <w:tabs>
                <w:tab w:val="left" w:pos="567"/>
              </w:tabs>
              <w:spacing w:before="100" w:beforeAutospacing="1" w:after="100" w:afterAutospacing="1"/>
              <w:jc w:val="center"/>
              <w:rPr>
                <w:rFonts w:ascii="Arial" w:hAnsi="Arial" w:cs="Arial"/>
                <w:sz w:val="24"/>
                <w:szCs w:val="32"/>
              </w:rPr>
            </w:pPr>
            <w:r w:rsidRPr="007759E8">
              <w:rPr>
                <w:rFonts w:ascii="Arial" w:hAnsi="Arial" w:cs="Arial"/>
                <w:i/>
                <w:sz w:val="24"/>
                <w:szCs w:val="32"/>
              </w:rPr>
              <w:t xml:space="preserve">Entonces </w:t>
            </w:r>
            <m:oMath>
              <m:sSub>
                <m:sSubPr>
                  <m:ctrlPr>
                    <w:rPr>
                      <w:rFonts w:ascii="Cambria Math" w:hAnsi="Cambria Math" w:cs="Arial"/>
                      <w:i/>
                      <w:sz w:val="24"/>
                      <w:szCs w:val="32"/>
                    </w:rPr>
                  </m:ctrlPr>
                </m:sSubPr>
                <m:e>
                  <m:r>
                    <w:rPr>
                      <w:rFonts w:ascii="Cambria Math" w:hAnsi="Cambria Math" w:cs="Arial"/>
                      <w:sz w:val="24"/>
                      <w:szCs w:val="32"/>
                    </w:rPr>
                    <m:t>Q</m:t>
                  </m:r>
                </m:e>
                <m:sub>
                  <m:r>
                    <w:rPr>
                      <w:rFonts w:ascii="Cambria Math" w:hAnsi="Cambria Math" w:cs="Arial"/>
                      <w:sz w:val="24"/>
                      <w:szCs w:val="32"/>
                    </w:rPr>
                    <m:t>p</m:t>
                  </m:r>
                </m:sub>
              </m:sSub>
              <m:r>
                <w:rPr>
                  <w:rFonts w:ascii="Cambria Math" w:hAnsi="Cambria Math" w:cs="Arial"/>
                  <w:sz w:val="24"/>
                  <w:szCs w:val="32"/>
                </w:rPr>
                <m:t>+</m:t>
              </m:r>
              <m:sSub>
                <m:sSubPr>
                  <m:ctrlPr>
                    <w:rPr>
                      <w:rFonts w:ascii="Cambria Math" w:hAnsi="Cambria Math" w:cs="Arial"/>
                      <w:i/>
                      <w:sz w:val="24"/>
                      <w:szCs w:val="32"/>
                    </w:rPr>
                  </m:ctrlPr>
                </m:sSubPr>
                <m:e>
                  <m:r>
                    <w:rPr>
                      <w:rFonts w:ascii="Cambria Math" w:hAnsi="Cambria Math" w:cs="Arial"/>
                      <w:sz w:val="24"/>
                      <w:szCs w:val="32"/>
                    </w:rPr>
                    <m:t>H</m:t>
                  </m:r>
                </m:e>
                <m:sub>
                  <m:r>
                    <w:rPr>
                      <w:rFonts w:ascii="Cambria Math" w:hAnsi="Cambria Math" w:cs="Arial"/>
                      <w:sz w:val="24"/>
                      <w:szCs w:val="32"/>
                    </w:rPr>
                    <m:t>1</m:t>
                  </m:r>
                </m:sub>
              </m:sSub>
              <m:r>
                <w:rPr>
                  <w:rFonts w:ascii="Cambria Math" w:hAnsi="Cambria Math" w:cs="Arial"/>
                  <w:sz w:val="24"/>
                  <w:szCs w:val="32"/>
                </w:rPr>
                <m:t>=</m:t>
              </m:r>
              <m:sSub>
                <m:sSubPr>
                  <m:ctrlPr>
                    <w:rPr>
                      <w:rFonts w:ascii="Cambria Math" w:hAnsi="Cambria Math" w:cs="Arial"/>
                      <w:i/>
                      <w:sz w:val="24"/>
                      <w:szCs w:val="32"/>
                    </w:rPr>
                  </m:ctrlPr>
                </m:sSubPr>
                <m:e>
                  <m:r>
                    <w:rPr>
                      <w:rFonts w:ascii="Cambria Math" w:hAnsi="Cambria Math" w:cs="Arial"/>
                      <w:sz w:val="24"/>
                      <w:szCs w:val="32"/>
                    </w:rPr>
                    <m:t>H</m:t>
                  </m:r>
                </m:e>
                <m:sub>
                  <m:r>
                    <w:rPr>
                      <w:rFonts w:ascii="Cambria Math" w:hAnsi="Cambria Math" w:cs="Arial"/>
                      <w:sz w:val="24"/>
                      <w:szCs w:val="32"/>
                    </w:rPr>
                    <m:t>2</m:t>
                  </m:r>
                </m:sub>
              </m:sSub>
            </m:oMath>
            <w:r w:rsidRPr="007759E8">
              <w:rPr>
                <w:rFonts w:ascii="Arial" w:hAnsi="Arial" w:cs="Arial"/>
                <w:i/>
                <w:sz w:val="24"/>
                <w:szCs w:val="32"/>
              </w:rPr>
              <w:t>, por lo tanto</w:t>
            </w:r>
          </w:p>
        </w:tc>
      </w:tr>
      <w:tr w:rsidR="000F0F89" w14:paraId="181040AA" w14:textId="77777777" w:rsidTr="007759E8">
        <w:trPr>
          <w:trHeight w:val="413"/>
        </w:trPr>
        <w:tc>
          <w:tcPr>
            <w:tcW w:w="4866" w:type="dxa"/>
            <w:gridSpan w:val="2"/>
            <w:vAlign w:val="center"/>
          </w:tcPr>
          <w:p w14:paraId="6725CA60" w14:textId="77777777" w:rsidR="000F0F89" w:rsidRPr="002A1168" w:rsidRDefault="00895498" w:rsidP="007829E4">
            <w:pPr>
              <w:tabs>
                <w:tab w:val="left" w:pos="567"/>
              </w:tabs>
              <w:spacing w:before="100" w:beforeAutospacing="1" w:after="100" w:afterAutospacing="1"/>
              <w:jc w:val="right"/>
              <w:rPr>
                <w:rFonts w:cs="Arial"/>
                <w:b/>
                <w:bCs/>
                <w:szCs w:val="28"/>
              </w:rPr>
            </w:pPr>
            <m:oMath>
              <m:sSub>
                <m:sSubPr>
                  <m:ctrlPr>
                    <w:rPr>
                      <w:rFonts w:ascii="Cambria Math" w:hAnsi="Cambria Math"/>
                      <w:b/>
                      <w:bCs/>
                      <w:i/>
                      <w:sz w:val="28"/>
                      <w:szCs w:val="36"/>
                    </w:rPr>
                  </m:ctrlPr>
                </m:sSubPr>
                <m:e>
                  <m:r>
                    <m:rPr>
                      <m:sty m:val="bi"/>
                    </m:rPr>
                    <w:rPr>
                      <w:rFonts w:ascii="Cambria Math" w:hAnsi="Cambria Math"/>
                      <w:sz w:val="28"/>
                      <w:szCs w:val="36"/>
                    </w:rPr>
                    <m:t>Q</m:t>
                  </m:r>
                </m:e>
                <m:sub>
                  <m:r>
                    <m:rPr>
                      <m:sty m:val="bi"/>
                    </m:rPr>
                    <w:rPr>
                      <w:rFonts w:ascii="Cambria Math" w:hAnsi="Cambria Math"/>
                      <w:sz w:val="28"/>
                      <w:szCs w:val="36"/>
                    </w:rPr>
                    <m:t>p</m:t>
                  </m:r>
                </m:sub>
              </m:sSub>
              <m:r>
                <m:rPr>
                  <m:sty m:val="bi"/>
                </m:rPr>
                <w:rPr>
                  <w:rFonts w:ascii="Cambria Math" w:hAnsi="Cambria Math"/>
                  <w:sz w:val="28"/>
                  <w:szCs w:val="36"/>
                </w:rPr>
                <m:t>=</m:t>
              </m:r>
              <m:sSub>
                <m:sSubPr>
                  <m:ctrlPr>
                    <w:rPr>
                      <w:rFonts w:ascii="Cambria Math" w:hAnsi="Cambria Math"/>
                      <w:b/>
                      <w:bCs/>
                      <w:i/>
                      <w:sz w:val="28"/>
                      <w:szCs w:val="36"/>
                    </w:rPr>
                  </m:ctrlPr>
                </m:sSubPr>
                <m:e>
                  <m:r>
                    <m:rPr>
                      <m:sty m:val="bi"/>
                    </m:rPr>
                    <w:rPr>
                      <w:rFonts w:ascii="Cambria Math" w:hAnsi="Cambria Math"/>
                      <w:sz w:val="28"/>
                      <w:szCs w:val="36"/>
                    </w:rPr>
                    <m:t>H</m:t>
                  </m:r>
                </m:e>
                <m:sub>
                  <m:r>
                    <m:rPr>
                      <m:sty m:val="bi"/>
                    </m:rPr>
                    <w:rPr>
                      <w:rFonts w:ascii="Cambria Math" w:hAnsi="Cambria Math"/>
                      <w:sz w:val="28"/>
                      <w:szCs w:val="36"/>
                    </w:rPr>
                    <m:t>2</m:t>
                  </m:r>
                </m:sub>
              </m:sSub>
              <m:r>
                <m:rPr>
                  <m:sty m:val="bi"/>
                </m:rPr>
                <w:rPr>
                  <w:rFonts w:ascii="Cambria Math" w:hAnsi="Cambria Math"/>
                  <w:sz w:val="28"/>
                  <w:szCs w:val="36"/>
                </w:rPr>
                <m:t>-</m:t>
              </m:r>
              <m:sSub>
                <m:sSubPr>
                  <m:ctrlPr>
                    <w:rPr>
                      <w:rFonts w:ascii="Cambria Math" w:hAnsi="Cambria Math"/>
                      <w:b/>
                      <w:bCs/>
                      <w:i/>
                      <w:sz w:val="28"/>
                      <w:szCs w:val="36"/>
                    </w:rPr>
                  </m:ctrlPr>
                </m:sSubPr>
                <m:e>
                  <m:r>
                    <m:rPr>
                      <m:sty m:val="bi"/>
                    </m:rPr>
                    <w:rPr>
                      <w:rFonts w:ascii="Cambria Math" w:hAnsi="Cambria Math"/>
                      <w:sz w:val="28"/>
                      <w:szCs w:val="36"/>
                    </w:rPr>
                    <m:t>H</m:t>
                  </m:r>
                </m:e>
                <m:sub>
                  <m:r>
                    <m:rPr>
                      <m:sty m:val="bi"/>
                    </m:rPr>
                    <w:rPr>
                      <w:rFonts w:ascii="Cambria Math" w:hAnsi="Cambria Math"/>
                      <w:sz w:val="28"/>
                      <w:szCs w:val="36"/>
                    </w:rPr>
                    <m:t>1</m:t>
                  </m:r>
                </m:sub>
              </m:sSub>
              <m:r>
                <m:rPr>
                  <m:sty m:val="bi"/>
                </m:rPr>
                <w:rPr>
                  <w:rFonts w:ascii="Cambria Math" w:hAnsi="Cambria Math"/>
                  <w:sz w:val="28"/>
                  <w:szCs w:val="36"/>
                </w:rPr>
                <m:t>=∆H</m:t>
              </m:r>
            </m:oMath>
            <w:r w:rsidR="000F0F89" w:rsidRPr="002A1168">
              <w:rPr>
                <w:b/>
                <w:bCs/>
                <w:i/>
                <w:sz w:val="28"/>
                <w:szCs w:val="36"/>
              </w:rPr>
              <w:t xml:space="preserve"> </w:t>
            </w:r>
          </w:p>
        </w:tc>
        <w:tc>
          <w:tcPr>
            <w:tcW w:w="5106" w:type="dxa"/>
            <w:gridSpan w:val="2"/>
            <w:vAlign w:val="center"/>
          </w:tcPr>
          <w:p w14:paraId="2FD1A0BD" w14:textId="77777777" w:rsidR="000F0F89" w:rsidRPr="002A7822" w:rsidRDefault="000F0F89" w:rsidP="007829E4">
            <w:pPr>
              <w:pStyle w:val="Descripcin"/>
              <w:rPr>
                <w:rFonts w:cs="Arial"/>
                <w:color w:val="auto"/>
                <w:sz w:val="22"/>
                <w:szCs w:val="36"/>
              </w:rPr>
            </w:pPr>
            <w:r w:rsidRPr="002A7822">
              <w:rPr>
                <w:color w:val="auto"/>
                <w:sz w:val="22"/>
                <w:szCs w:val="22"/>
              </w:rPr>
              <w:t xml:space="preserve">Ecuación </w:t>
            </w:r>
            <w:r w:rsidRPr="002A7822">
              <w:rPr>
                <w:color w:val="auto"/>
                <w:sz w:val="22"/>
                <w:szCs w:val="22"/>
              </w:rPr>
              <w:fldChar w:fldCharType="begin"/>
            </w:r>
            <w:r w:rsidRPr="002A7822">
              <w:rPr>
                <w:color w:val="auto"/>
                <w:sz w:val="22"/>
                <w:szCs w:val="22"/>
              </w:rPr>
              <w:instrText xml:space="preserve"> SEQ Ecuación \* ARABIC </w:instrText>
            </w:r>
            <w:r w:rsidRPr="002A7822">
              <w:rPr>
                <w:color w:val="auto"/>
                <w:sz w:val="22"/>
                <w:szCs w:val="22"/>
              </w:rPr>
              <w:fldChar w:fldCharType="separate"/>
            </w:r>
            <w:r>
              <w:rPr>
                <w:noProof/>
                <w:color w:val="auto"/>
                <w:sz w:val="22"/>
                <w:szCs w:val="22"/>
              </w:rPr>
              <w:t>3</w:t>
            </w:r>
            <w:r w:rsidRPr="002A7822">
              <w:rPr>
                <w:color w:val="auto"/>
                <w:sz w:val="22"/>
                <w:szCs w:val="22"/>
              </w:rPr>
              <w:fldChar w:fldCharType="end"/>
            </w:r>
          </w:p>
        </w:tc>
      </w:tr>
    </w:tbl>
    <w:p w14:paraId="4725C2A6" w14:textId="77777777" w:rsidR="000F0F89" w:rsidRPr="002A7822" w:rsidRDefault="000F0F89" w:rsidP="00EE21D2">
      <w:pPr>
        <w:keepNext/>
        <w:shd w:val="clear" w:color="auto" w:fill="B4C6E7" w:themeFill="accent5" w:themeFillTint="66"/>
        <w:spacing w:after="120"/>
        <w:outlineLvl w:val="1"/>
        <w:rPr>
          <w:b/>
        </w:rPr>
      </w:pPr>
      <w:r w:rsidRPr="007759E8">
        <w:rPr>
          <w:rFonts w:ascii="Arial" w:hAnsi="Arial" w:cs="Arial"/>
          <w:b/>
          <w:sz w:val="24"/>
          <w:szCs w:val="24"/>
        </w:rPr>
        <w:t xml:space="preserve">Relación </w:t>
      </w:r>
      <w:proofErr w:type="spellStart"/>
      <w:r w:rsidRPr="007759E8">
        <w:rPr>
          <w:rFonts w:ascii="Arial" w:hAnsi="Arial" w:cs="Arial"/>
          <w:b/>
          <w:i/>
          <w:sz w:val="24"/>
          <w:szCs w:val="24"/>
        </w:rPr>
        <w:t>Q</w:t>
      </w:r>
      <w:r w:rsidRPr="007759E8">
        <w:rPr>
          <w:rFonts w:ascii="Arial" w:hAnsi="Arial" w:cs="Arial"/>
          <w:b/>
          <w:i/>
          <w:sz w:val="24"/>
          <w:szCs w:val="24"/>
          <w:vertAlign w:val="subscript"/>
        </w:rPr>
        <w:t>v</w:t>
      </w:r>
      <w:proofErr w:type="spellEnd"/>
      <w:r w:rsidRPr="007759E8">
        <w:rPr>
          <w:rFonts w:ascii="Arial" w:hAnsi="Arial" w:cs="Arial"/>
          <w:b/>
          <w:sz w:val="24"/>
          <w:szCs w:val="24"/>
        </w:rPr>
        <w:t xml:space="preserve"> con </w:t>
      </w:r>
      <w:proofErr w:type="spellStart"/>
      <w:r w:rsidRPr="007759E8">
        <w:rPr>
          <w:rFonts w:ascii="Arial" w:hAnsi="Arial" w:cs="Arial"/>
          <w:b/>
          <w:i/>
          <w:sz w:val="24"/>
          <w:szCs w:val="24"/>
        </w:rPr>
        <w:t>Q</w:t>
      </w:r>
      <w:r w:rsidRPr="007759E8">
        <w:rPr>
          <w:rFonts w:ascii="Arial" w:hAnsi="Arial" w:cs="Arial"/>
          <w:b/>
          <w:i/>
          <w:sz w:val="24"/>
          <w:szCs w:val="24"/>
          <w:vertAlign w:val="subscript"/>
        </w:rPr>
        <w:t>p</w:t>
      </w:r>
      <w:proofErr w:type="spellEnd"/>
      <w:r w:rsidRPr="002A7822">
        <w:rPr>
          <w:b/>
        </w:rPr>
        <w:t>.</w:t>
      </w:r>
    </w:p>
    <w:p w14:paraId="0EA93A11" w14:textId="77777777" w:rsidR="000F0F89" w:rsidRPr="007759E8" w:rsidRDefault="000F0F89" w:rsidP="007759E8">
      <w:pPr>
        <w:tabs>
          <w:tab w:val="left" w:pos="567"/>
        </w:tabs>
        <w:spacing w:before="100" w:beforeAutospacing="1" w:after="100" w:afterAutospacing="1" w:line="360" w:lineRule="auto"/>
        <w:jc w:val="both"/>
        <w:rPr>
          <w:rFonts w:ascii="Arial" w:hAnsi="Arial" w:cs="Arial"/>
          <w:sz w:val="24"/>
          <w:szCs w:val="24"/>
        </w:rPr>
      </w:pPr>
      <w:r w:rsidRPr="007759E8">
        <w:rPr>
          <w:rFonts w:ascii="Arial" w:hAnsi="Arial" w:cs="Arial"/>
          <w:sz w:val="24"/>
          <w:szCs w:val="24"/>
        </w:rPr>
        <w:t xml:space="preserve">En gases aplicando la ecuación de los mismos: </w:t>
      </w:r>
      <m:oMath>
        <m:r>
          <w:rPr>
            <w:rFonts w:ascii="Cambria Math" w:hAnsi="Cambria Math" w:cs="Arial"/>
            <w:sz w:val="24"/>
            <w:szCs w:val="24"/>
          </w:rPr>
          <m:t>p∙V=n∙R∙T</m:t>
        </m:r>
      </m:oMath>
      <w:r w:rsidRPr="007759E8">
        <w:rPr>
          <w:rFonts w:ascii="Arial" w:hAnsi="Arial" w:cs="Arial"/>
          <w:sz w:val="24"/>
          <w:szCs w:val="24"/>
        </w:rPr>
        <w:t xml:space="preserve"> donde p es presión, V es volumen, n es cantidad de sustancia (mol), R constante gases ideales (0,082 atm L/mol K o 8,314 J/mol K) y T la temperatura</w:t>
      </w:r>
    </w:p>
    <w:p w14:paraId="0D2556E6" w14:textId="77777777" w:rsidR="000F0F89" w:rsidRPr="007759E8" w:rsidRDefault="000F0F89" w:rsidP="007759E8">
      <w:pPr>
        <w:tabs>
          <w:tab w:val="left" w:pos="567"/>
        </w:tabs>
        <w:spacing w:before="100" w:beforeAutospacing="1" w:after="100" w:afterAutospacing="1" w:line="360" w:lineRule="auto"/>
        <w:jc w:val="both"/>
        <w:rPr>
          <w:rFonts w:ascii="Arial" w:hAnsi="Arial" w:cs="Arial"/>
          <w:sz w:val="24"/>
          <w:szCs w:val="24"/>
          <w:lang w:val="es-ES_tradnl"/>
        </w:rPr>
      </w:pPr>
      <w:r w:rsidRPr="007759E8">
        <w:rPr>
          <w:rFonts w:ascii="Arial" w:hAnsi="Arial" w:cs="Arial"/>
          <w:sz w:val="24"/>
          <w:szCs w:val="24"/>
        </w:rPr>
        <w:t xml:space="preserve">Si </w:t>
      </w:r>
      <w:r w:rsidRPr="007759E8">
        <w:rPr>
          <w:rFonts w:ascii="Arial" w:hAnsi="Arial" w:cs="Arial"/>
          <w:i/>
          <w:sz w:val="24"/>
          <w:szCs w:val="24"/>
        </w:rPr>
        <w:t>p</w:t>
      </w:r>
      <w:r w:rsidRPr="007759E8">
        <w:rPr>
          <w:rFonts w:ascii="Arial" w:hAnsi="Arial" w:cs="Arial"/>
          <w:sz w:val="24"/>
          <w:szCs w:val="24"/>
        </w:rPr>
        <w:t xml:space="preserve"> y </w:t>
      </w:r>
      <w:r w:rsidRPr="007759E8">
        <w:rPr>
          <w:rFonts w:ascii="Arial" w:hAnsi="Arial" w:cs="Arial"/>
          <w:i/>
          <w:sz w:val="24"/>
          <w:szCs w:val="24"/>
        </w:rPr>
        <w:t>T</w:t>
      </w:r>
      <w:r w:rsidRPr="007759E8">
        <w:rPr>
          <w:rFonts w:ascii="Arial" w:hAnsi="Arial" w:cs="Arial"/>
          <w:sz w:val="24"/>
          <w:szCs w:val="24"/>
        </w:rPr>
        <w:t xml:space="preserve"> son constantes, la ecuación se cumplirá para los estados inicial y final: (</w:t>
      </w:r>
      <m:oMath>
        <m:r>
          <w:rPr>
            <w:rFonts w:ascii="Cambria Math" w:hAnsi="Cambria Math" w:cs="Arial"/>
            <w:sz w:val="24"/>
            <w:szCs w:val="24"/>
          </w:rPr>
          <m:t>p∙</m:t>
        </m:r>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1</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m:t>
            </m:r>
          </m:sub>
        </m:sSub>
        <m:r>
          <w:rPr>
            <w:rFonts w:ascii="Cambria Math" w:hAnsi="Cambria Math" w:cs="Arial"/>
            <w:sz w:val="24"/>
            <w:szCs w:val="24"/>
          </w:rPr>
          <m:t>∙R∙T</m:t>
        </m:r>
      </m:oMath>
      <w:r w:rsidRPr="007759E8">
        <w:rPr>
          <w:rFonts w:ascii="Arial" w:hAnsi="Arial" w:cs="Arial"/>
          <w:sz w:val="24"/>
          <w:szCs w:val="24"/>
          <w:lang w:val="es-ES_tradnl"/>
        </w:rPr>
        <w:t xml:space="preserve">) y </w:t>
      </w:r>
      <w:r w:rsidRPr="007759E8">
        <w:rPr>
          <w:rFonts w:ascii="Arial" w:hAnsi="Arial" w:cs="Arial"/>
          <w:sz w:val="24"/>
          <w:szCs w:val="24"/>
        </w:rPr>
        <w:t>(</w:t>
      </w:r>
      <m:oMath>
        <m:r>
          <w:rPr>
            <w:rFonts w:ascii="Cambria Math" w:hAnsi="Cambria Math" w:cs="Arial"/>
            <w:sz w:val="24"/>
            <w:szCs w:val="24"/>
          </w:rPr>
          <m:t>p∙</m:t>
        </m:r>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2</m:t>
            </m:r>
          </m:sub>
        </m:sSub>
        <m:r>
          <w:rPr>
            <w:rFonts w:ascii="Cambria Math" w:hAnsi="Cambria Math" w:cs="Arial"/>
            <w:sz w:val="24"/>
            <w:szCs w:val="24"/>
          </w:rPr>
          <m:t>∙R∙T</m:t>
        </m:r>
      </m:oMath>
      <w:r w:rsidRPr="007759E8">
        <w:rPr>
          <w:rFonts w:ascii="Arial" w:hAnsi="Arial" w:cs="Arial"/>
          <w:sz w:val="24"/>
          <w:szCs w:val="24"/>
          <w:lang w:val="es-ES_tradnl"/>
        </w:rPr>
        <w:t xml:space="preserve">) </w:t>
      </w:r>
      <w:r w:rsidRPr="007759E8">
        <w:rPr>
          <w:rFonts w:ascii="Arial" w:hAnsi="Arial" w:cs="Arial"/>
          <w:sz w:val="24"/>
          <w:szCs w:val="24"/>
        </w:rPr>
        <w:t>con lo que restando ambas expresiones también se cumplirá que: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7"/>
        <w:gridCol w:w="6245"/>
      </w:tblGrid>
      <w:tr w:rsidR="000F0F89" w:rsidRPr="007759E8" w14:paraId="47353A21" w14:textId="77777777" w:rsidTr="007829E4">
        <w:trPr>
          <w:trHeight w:val="433"/>
        </w:trPr>
        <w:tc>
          <w:tcPr>
            <w:tcW w:w="4077" w:type="dxa"/>
            <w:vAlign w:val="center"/>
          </w:tcPr>
          <w:p w14:paraId="6C837C49" w14:textId="77777777" w:rsidR="000F0F89" w:rsidRPr="001E5071" w:rsidRDefault="000F0F89" w:rsidP="007759E8">
            <w:pPr>
              <w:tabs>
                <w:tab w:val="left" w:pos="567"/>
              </w:tabs>
              <w:spacing w:before="100" w:beforeAutospacing="1" w:after="100" w:afterAutospacing="1" w:line="360" w:lineRule="auto"/>
              <w:ind w:firstLine="567"/>
              <w:jc w:val="right"/>
              <w:rPr>
                <w:rFonts w:ascii="Arial" w:hAnsi="Arial" w:cs="Arial"/>
                <w:i/>
                <w:sz w:val="28"/>
                <w:szCs w:val="28"/>
              </w:rPr>
            </w:pPr>
            <m:oMathPara>
              <m:oMath>
                <m:r>
                  <w:rPr>
                    <w:rFonts w:ascii="Cambria Math" w:hAnsi="Cambria Math" w:cs="Arial"/>
                    <w:sz w:val="28"/>
                    <w:szCs w:val="28"/>
                  </w:rPr>
                  <m:t>p∙∆V=∆n∙R∙T</m:t>
                </m:r>
              </m:oMath>
            </m:oMathPara>
          </w:p>
        </w:tc>
        <w:tc>
          <w:tcPr>
            <w:tcW w:w="6863" w:type="dxa"/>
            <w:vAlign w:val="center"/>
          </w:tcPr>
          <w:p w14:paraId="0B43E858" w14:textId="77777777" w:rsidR="000F0F89" w:rsidRPr="001E5071" w:rsidRDefault="000F0F89" w:rsidP="007759E8">
            <w:pPr>
              <w:tabs>
                <w:tab w:val="left" w:pos="567"/>
              </w:tabs>
              <w:suppressAutoHyphens/>
              <w:spacing w:before="100" w:beforeAutospacing="1" w:after="100" w:afterAutospacing="1" w:line="360" w:lineRule="auto"/>
              <w:rPr>
                <w:rFonts w:ascii="Arial" w:hAnsi="Arial" w:cs="Arial"/>
                <w:sz w:val="28"/>
                <w:szCs w:val="28"/>
              </w:rPr>
            </w:pPr>
            <w:r w:rsidRPr="001E5071">
              <w:rPr>
                <w:rFonts w:ascii="Arial" w:hAnsi="Arial" w:cs="Arial"/>
                <w:sz w:val="28"/>
                <w:szCs w:val="28"/>
              </w:rPr>
              <w:t xml:space="preserve">Como: </w:t>
            </w:r>
            <m:oMath>
              <m:r>
                <w:rPr>
                  <w:rFonts w:ascii="Cambria Math" w:hAnsi="Cambria Math" w:cs="Arial"/>
                  <w:sz w:val="28"/>
                  <w:szCs w:val="28"/>
                </w:rPr>
                <m:t>∆H=∆U+p∙∆V</m:t>
              </m:r>
            </m:oMath>
            <w:r w:rsidRPr="001E5071">
              <w:rPr>
                <w:rFonts w:ascii="Arial" w:hAnsi="Arial" w:cs="Arial"/>
                <w:sz w:val="28"/>
                <w:szCs w:val="28"/>
              </w:rPr>
              <w:t xml:space="preserve">    </w:t>
            </w:r>
            <w:r w:rsidRPr="001E5071">
              <w:rPr>
                <w:rFonts w:ascii="Arial" w:hAnsi="Arial" w:cs="Arial"/>
                <w:sz w:val="24"/>
                <w:szCs w:val="24"/>
              </w:rPr>
              <w:t>se cumplirá que</w:t>
            </w:r>
          </w:p>
        </w:tc>
      </w:tr>
      <w:tr w:rsidR="000F0F89" w:rsidRPr="007759E8" w14:paraId="718B8C91" w14:textId="77777777" w:rsidTr="007829E4">
        <w:tc>
          <w:tcPr>
            <w:tcW w:w="4077" w:type="dxa"/>
            <w:vAlign w:val="center"/>
          </w:tcPr>
          <w:p w14:paraId="6003ECBD" w14:textId="77777777" w:rsidR="000F0F89" w:rsidRPr="001E5071" w:rsidRDefault="000F0F89" w:rsidP="007759E8">
            <w:pPr>
              <w:tabs>
                <w:tab w:val="left" w:pos="567"/>
              </w:tabs>
              <w:suppressAutoHyphens/>
              <w:spacing w:before="100" w:beforeAutospacing="1" w:after="100" w:afterAutospacing="1" w:line="360" w:lineRule="auto"/>
              <w:jc w:val="right"/>
              <w:rPr>
                <w:rFonts w:ascii="Arial" w:hAnsi="Arial" w:cs="Arial"/>
                <w:b/>
                <w:bCs/>
                <w:sz w:val="28"/>
                <w:szCs w:val="28"/>
              </w:rPr>
            </w:pPr>
            <m:oMathPara>
              <m:oMath>
                <m:r>
                  <m:rPr>
                    <m:sty m:val="bi"/>
                  </m:rPr>
                  <w:rPr>
                    <w:rFonts w:ascii="Cambria Math" w:hAnsi="Cambria Math" w:cs="Arial"/>
                    <w:sz w:val="28"/>
                    <w:szCs w:val="28"/>
                  </w:rPr>
                  <m:t>∆H=∆U+∆n∙R∙T</m:t>
                </m:r>
              </m:oMath>
            </m:oMathPara>
          </w:p>
        </w:tc>
        <w:tc>
          <w:tcPr>
            <w:tcW w:w="6863" w:type="dxa"/>
            <w:vAlign w:val="center"/>
          </w:tcPr>
          <w:p w14:paraId="119DE5F4" w14:textId="77777777" w:rsidR="000F0F89" w:rsidRPr="001E5071" w:rsidRDefault="000F0F89" w:rsidP="007759E8">
            <w:pPr>
              <w:pStyle w:val="Descripcin"/>
              <w:spacing w:line="360" w:lineRule="auto"/>
              <w:rPr>
                <w:rFonts w:cs="Arial"/>
                <w:color w:val="auto"/>
                <w:sz w:val="28"/>
                <w:szCs w:val="28"/>
              </w:rPr>
            </w:pPr>
            <w:r w:rsidRPr="001E5071">
              <w:rPr>
                <w:rFonts w:cs="Arial"/>
                <w:color w:val="auto"/>
                <w:sz w:val="24"/>
                <w:szCs w:val="24"/>
              </w:rPr>
              <w:t xml:space="preserve">Ecuación </w:t>
            </w:r>
            <w:r w:rsidRPr="001E5071">
              <w:rPr>
                <w:rFonts w:cs="Arial"/>
                <w:color w:val="auto"/>
                <w:sz w:val="24"/>
                <w:szCs w:val="24"/>
              </w:rPr>
              <w:fldChar w:fldCharType="begin"/>
            </w:r>
            <w:r w:rsidRPr="001E5071">
              <w:rPr>
                <w:rFonts w:cs="Arial"/>
                <w:color w:val="auto"/>
                <w:sz w:val="24"/>
                <w:szCs w:val="24"/>
              </w:rPr>
              <w:instrText xml:space="preserve"> SEQ Ecuación \* ARABIC </w:instrText>
            </w:r>
            <w:r w:rsidRPr="001E5071">
              <w:rPr>
                <w:rFonts w:cs="Arial"/>
                <w:color w:val="auto"/>
                <w:sz w:val="24"/>
                <w:szCs w:val="24"/>
              </w:rPr>
              <w:fldChar w:fldCharType="separate"/>
            </w:r>
            <w:r w:rsidRPr="001E5071">
              <w:rPr>
                <w:rFonts w:cs="Arial"/>
                <w:noProof/>
                <w:color w:val="auto"/>
                <w:sz w:val="24"/>
                <w:szCs w:val="24"/>
              </w:rPr>
              <w:t>4</w:t>
            </w:r>
            <w:r w:rsidRPr="001E5071">
              <w:rPr>
                <w:rFonts w:cs="Arial"/>
                <w:color w:val="auto"/>
                <w:sz w:val="24"/>
                <w:szCs w:val="24"/>
              </w:rPr>
              <w:fldChar w:fldCharType="end"/>
            </w:r>
          </w:p>
        </w:tc>
      </w:tr>
    </w:tbl>
    <w:p w14:paraId="119C8918" w14:textId="40AB2341" w:rsidR="000F0F89" w:rsidRDefault="000F0F89" w:rsidP="007759E8">
      <w:pPr>
        <w:tabs>
          <w:tab w:val="left" w:pos="567"/>
        </w:tabs>
        <w:spacing w:before="100" w:beforeAutospacing="1" w:after="100" w:afterAutospacing="1" w:line="360" w:lineRule="auto"/>
        <w:jc w:val="both"/>
        <w:rPr>
          <w:rFonts w:ascii="Arial" w:hAnsi="Arial" w:cs="Arial"/>
          <w:b/>
          <w:bCs/>
          <w:sz w:val="24"/>
          <w:szCs w:val="24"/>
        </w:rPr>
      </w:pPr>
      <w:r w:rsidRPr="007759E8">
        <w:rPr>
          <w:rFonts w:ascii="Arial" w:hAnsi="Arial" w:cs="Arial"/>
          <w:sz w:val="24"/>
          <w:szCs w:val="24"/>
        </w:rPr>
        <w:t xml:space="preserve">En reacciones de sólidos y líquidos apenas se produce variación de volumen y </w:t>
      </w:r>
      <w:proofErr w:type="spellStart"/>
      <w:r w:rsidRPr="007759E8">
        <w:rPr>
          <w:rFonts w:ascii="Arial" w:hAnsi="Arial" w:cs="Arial"/>
          <w:i/>
          <w:sz w:val="24"/>
          <w:szCs w:val="24"/>
        </w:rPr>
        <w:t>Q</w:t>
      </w:r>
      <w:r w:rsidRPr="007759E8">
        <w:rPr>
          <w:rFonts w:ascii="Arial" w:hAnsi="Arial" w:cs="Arial"/>
          <w:i/>
          <w:sz w:val="24"/>
          <w:szCs w:val="24"/>
          <w:vertAlign w:val="subscript"/>
        </w:rPr>
        <w:t>v</w:t>
      </w:r>
      <w:proofErr w:type="spellEnd"/>
      <w:r w:rsidRPr="007759E8">
        <w:rPr>
          <w:rFonts w:ascii="Arial" w:hAnsi="Arial" w:cs="Arial"/>
          <w:i/>
          <w:sz w:val="24"/>
          <w:szCs w:val="24"/>
          <w:vertAlign w:val="subscript"/>
        </w:rPr>
        <w:t> </w:t>
      </w:r>
      <w:r w:rsidR="004A30EE" w:rsidRPr="004A30EE">
        <w:rPr>
          <w:rFonts w:ascii="Symbol" w:hAnsi="Symbol"/>
          <w:i/>
          <w:sz w:val="24"/>
          <w:szCs w:val="32"/>
        </w:rPr>
        <w:t></w:t>
      </w:r>
      <w:r w:rsidRPr="004A30EE">
        <w:rPr>
          <w:rFonts w:ascii="Arial" w:hAnsi="Arial" w:cs="Arial"/>
          <w:i/>
          <w:sz w:val="28"/>
          <w:szCs w:val="28"/>
          <w:vertAlign w:val="subscript"/>
        </w:rPr>
        <w:t> </w:t>
      </w:r>
      <w:proofErr w:type="spellStart"/>
      <w:r w:rsidRPr="007759E8">
        <w:rPr>
          <w:rFonts w:ascii="Arial" w:hAnsi="Arial" w:cs="Arial"/>
          <w:i/>
          <w:sz w:val="24"/>
          <w:szCs w:val="24"/>
        </w:rPr>
        <w:t>Q</w:t>
      </w:r>
      <w:r w:rsidRPr="007759E8">
        <w:rPr>
          <w:rFonts w:ascii="Arial" w:hAnsi="Arial" w:cs="Arial"/>
          <w:i/>
          <w:sz w:val="24"/>
          <w:szCs w:val="24"/>
          <w:vertAlign w:val="subscript"/>
        </w:rPr>
        <w:t>p</w:t>
      </w:r>
      <w:proofErr w:type="spellEnd"/>
      <w:r w:rsidRPr="007759E8">
        <w:rPr>
          <w:rFonts w:ascii="Arial" w:hAnsi="Arial" w:cs="Arial"/>
          <w:sz w:val="24"/>
          <w:szCs w:val="24"/>
        </w:rPr>
        <w:t xml:space="preserve">, es decir: </w:t>
      </w:r>
      <w:r w:rsidRPr="007759E8">
        <w:rPr>
          <w:rFonts w:ascii="Arial" w:hAnsi="Arial" w:cs="Arial"/>
          <w:b/>
          <w:bCs/>
          <w:sz w:val="24"/>
          <w:szCs w:val="24"/>
        </w:rPr>
        <w:t>∆U≡∆U</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7759E8" w14:paraId="0BE988D3" w14:textId="77777777" w:rsidTr="00EE21D2">
        <w:tc>
          <w:tcPr>
            <w:tcW w:w="9962" w:type="dxa"/>
          </w:tcPr>
          <w:p w14:paraId="4A5950D1" w14:textId="0A7E8C28" w:rsidR="007759E8" w:rsidRPr="007759E8" w:rsidRDefault="007759E8" w:rsidP="00EE21D2">
            <w:pPr>
              <w:keepNext/>
              <w:shd w:val="clear" w:color="auto" w:fill="D9E2F3" w:themeFill="accent5" w:themeFillTint="33"/>
              <w:spacing w:before="100" w:beforeAutospacing="1" w:after="120" w:line="276" w:lineRule="auto"/>
              <w:jc w:val="both"/>
              <w:rPr>
                <w:rFonts w:ascii="Arial" w:hAnsi="Arial" w:cs="Arial"/>
                <w:b/>
                <w:bCs/>
                <w:sz w:val="24"/>
                <w:szCs w:val="32"/>
              </w:rPr>
            </w:pPr>
            <w:r w:rsidRPr="007759E8">
              <w:rPr>
                <w:rFonts w:ascii="Arial" w:hAnsi="Arial" w:cs="Arial"/>
                <w:b/>
                <w:bCs/>
                <w:sz w:val="24"/>
                <w:szCs w:val="32"/>
              </w:rPr>
              <w:t>Ejemplo</w:t>
            </w:r>
            <w:r>
              <w:rPr>
                <w:rFonts w:ascii="Arial" w:hAnsi="Arial" w:cs="Arial"/>
                <w:b/>
                <w:bCs/>
                <w:sz w:val="24"/>
                <w:szCs w:val="32"/>
              </w:rPr>
              <w:t xml:space="preserve"> 1</w:t>
            </w:r>
            <w:r w:rsidRPr="007759E8">
              <w:rPr>
                <w:rFonts w:ascii="Arial" w:hAnsi="Arial" w:cs="Arial"/>
                <w:b/>
                <w:bCs/>
                <w:sz w:val="24"/>
                <w:szCs w:val="32"/>
              </w:rPr>
              <w:t>:</w:t>
            </w:r>
          </w:p>
          <w:p w14:paraId="5F7E37CB" w14:textId="77777777" w:rsidR="007759E8" w:rsidRPr="007759E8" w:rsidRDefault="007759E8" w:rsidP="007759E8">
            <w:pPr>
              <w:spacing w:after="100" w:afterAutospacing="1" w:line="276" w:lineRule="auto"/>
              <w:jc w:val="both"/>
              <w:rPr>
                <w:rFonts w:ascii="Arial" w:hAnsi="Arial" w:cs="Arial"/>
                <w:i/>
                <w:iCs/>
                <w:sz w:val="24"/>
                <w:szCs w:val="32"/>
              </w:rPr>
            </w:pPr>
            <w:r w:rsidRPr="007759E8">
              <w:rPr>
                <w:rFonts w:ascii="Arial" w:hAnsi="Arial" w:cs="Arial"/>
                <w:i/>
                <w:iCs/>
                <w:sz w:val="24"/>
                <w:szCs w:val="32"/>
              </w:rPr>
              <w:t xml:space="preserve">Determinar la variación de energía interna para el proceso de combustión de 1 mol de propano a 25ºC y 1 atm, si la variación de entalpía, en estas condiciones, vale </w:t>
            </w:r>
            <w:r w:rsidRPr="007759E8">
              <w:rPr>
                <w:rFonts w:ascii="Arial" w:hAnsi="Arial" w:cs="Arial"/>
                <w:i/>
                <w:iCs/>
                <w:sz w:val="24"/>
                <w:szCs w:val="32"/>
              </w:rPr>
              <w:noBreakHyphen/>
              <w:t xml:space="preserve">2219,8 kJ. </w:t>
            </w:r>
          </w:p>
          <w:p w14:paraId="01C55F66" w14:textId="33D88CBC" w:rsidR="007759E8" w:rsidRPr="007759E8" w:rsidRDefault="00895498" w:rsidP="007759E8">
            <w:pPr>
              <w:tabs>
                <w:tab w:val="left" w:pos="567"/>
              </w:tabs>
              <w:spacing w:before="100" w:beforeAutospacing="1" w:after="100" w:afterAutospacing="1" w:line="276" w:lineRule="auto"/>
              <w:jc w:val="center"/>
              <w:rPr>
                <w:rFonts w:ascii="Arial" w:hAnsi="Arial" w:cs="Arial"/>
                <w:sz w:val="24"/>
                <w:szCs w:val="32"/>
              </w:rPr>
            </w:pPr>
            <m:oMathPara>
              <m:oMath>
                <m:sSub>
                  <m:sSubPr>
                    <m:ctrlPr>
                      <w:rPr>
                        <w:rFonts w:ascii="Cambria Math" w:hAnsi="Cambria Math" w:cs="Arial"/>
                        <w:i/>
                        <w:sz w:val="28"/>
                        <w:szCs w:val="36"/>
                      </w:rPr>
                    </m:ctrlPr>
                  </m:sSubPr>
                  <m:e>
                    <m:r>
                      <w:rPr>
                        <w:rFonts w:ascii="Cambria Math" w:hAnsi="Cambria Math" w:cs="Arial"/>
                        <w:sz w:val="28"/>
                        <w:szCs w:val="36"/>
                      </w:rPr>
                      <m:t>C</m:t>
                    </m:r>
                  </m:e>
                  <m:sub>
                    <m:r>
                      <w:rPr>
                        <w:rFonts w:ascii="Cambria Math" w:hAnsi="Cambria Math" w:cs="Arial"/>
                        <w:sz w:val="28"/>
                        <w:szCs w:val="36"/>
                      </w:rPr>
                      <m:t>3</m:t>
                    </m:r>
                  </m:sub>
                </m:sSub>
                <m:sSub>
                  <m:sSubPr>
                    <m:ctrlPr>
                      <w:rPr>
                        <w:rFonts w:ascii="Cambria Math" w:hAnsi="Cambria Math" w:cs="Arial"/>
                        <w:i/>
                        <w:sz w:val="28"/>
                        <w:szCs w:val="36"/>
                      </w:rPr>
                    </m:ctrlPr>
                  </m:sSubPr>
                  <m:e>
                    <m:r>
                      <w:rPr>
                        <w:rFonts w:ascii="Cambria Math" w:hAnsi="Cambria Math" w:cs="Arial"/>
                        <w:sz w:val="28"/>
                        <w:szCs w:val="36"/>
                      </w:rPr>
                      <m:t>H</m:t>
                    </m:r>
                  </m:e>
                  <m:sub>
                    <m:r>
                      <w:rPr>
                        <w:rFonts w:ascii="Cambria Math" w:hAnsi="Cambria Math" w:cs="Arial"/>
                        <w:sz w:val="28"/>
                        <w:szCs w:val="36"/>
                      </w:rPr>
                      <m:t>8(g)</m:t>
                    </m:r>
                  </m:sub>
                </m:sSub>
                <m:r>
                  <w:rPr>
                    <w:rFonts w:ascii="Cambria Math" w:hAnsi="Cambria Math" w:cs="Arial"/>
                    <w:sz w:val="28"/>
                    <w:szCs w:val="36"/>
                  </w:rPr>
                  <m:t>+5</m:t>
                </m:r>
                <m:sSub>
                  <m:sSubPr>
                    <m:ctrlPr>
                      <w:rPr>
                        <w:rFonts w:ascii="Cambria Math" w:hAnsi="Cambria Math" w:cs="Arial"/>
                        <w:i/>
                        <w:sz w:val="28"/>
                        <w:szCs w:val="36"/>
                      </w:rPr>
                    </m:ctrlPr>
                  </m:sSubPr>
                  <m:e>
                    <m:r>
                      <w:rPr>
                        <w:rFonts w:ascii="Cambria Math" w:hAnsi="Cambria Math" w:cs="Arial"/>
                        <w:sz w:val="28"/>
                        <w:szCs w:val="36"/>
                      </w:rPr>
                      <m:t>O</m:t>
                    </m:r>
                  </m:e>
                  <m:sub>
                    <m:r>
                      <w:rPr>
                        <w:rFonts w:ascii="Cambria Math" w:hAnsi="Cambria Math" w:cs="Arial"/>
                        <w:sz w:val="28"/>
                        <w:szCs w:val="36"/>
                      </w:rPr>
                      <m:t>2(g)</m:t>
                    </m:r>
                  </m:sub>
                </m:sSub>
                <m:r>
                  <w:rPr>
                    <w:rFonts w:ascii="Cambria Math" w:hAnsi="Cambria Math" w:cs="Arial"/>
                    <w:sz w:val="28"/>
                    <w:szCs w:val="36"/>
                  </w:rPr>
                  <m:t>→3C</m:t>
                </m:r>
                <m:sSub>
                  <m:sSubPr>
                    <m:ctrlPr>
                      <w:rPr>
                        <w:rFonts w:ascii="Cambria Math" w:hAnsi="Cambria Math" w:cs="Arial"/>
                        <w:i/>
                        <w:sz w:val="28"/>
                        <w:szCs w:val="36"/>
                      </w:rPr>
                    </m:ctrlPr>
                  </m:sSubPr>
                  <m:e>
                    <m:r>
                      <w:rPr>
                        <w:rFonts w:ascii="Cambria Math" w:hAnsi="Cambria Math" w:cs="Arial"/>
                        <w:sz w:val="28"/>
                        <w:szCs w:val="36"/>
                      </w:rPr>
                      <m:t>O</m:t>
                    </m:r>
                  </m:e>
                  <m:sub>
                    <m:r>
                      <w:rPr>
                        <w:rFonts w:ascii="Cambria Math" w:hAnsi="Cambria Math" w:cs="Arial"/>
                        <w:sz w:val="28"/>
                        <w:szCs w:val="36"/>
                      </w:rPr>
                      <m:t>2(g)</m:t>
                    </m:r>
                  </m:sub>
                </m:sSub>
                <m:r>
                  <w:rPr>
                    <w:rFonts w:ascii="Cambria Math" w:hAnsi="Cambria Math" w:cs="Arial"/>
                    <w:sz w:val="28"/>
                    <w:szCs w:val="36"/>
                  </w:rPr>
                  <m:t>+4</m:t>
                </m:r>
                <m:sSub>
                  <m:sSubPr>
                    <m:ctrlPr>
                      <w:rPr>
                        <w:rFonts w:ascii="Cambria Math" w:hAnsi="Cambria Math" w:cs="Arial"/>
                        <w:i/>
                        <w:sz w:val="28"/>
                        <w:szCs w:val="36"/>
                      </w:rPr>
                    </m:ctrlPr>
                  </m:sSubPr>
                  <m:e>
                    <m:r>
                      <w:rPr>
                        <w:rFonts w:ascii="Cambria Math" w:hAnsi="Cambria Math" w:cs="Arial"/>
                        <w:sz w:val="28"/>
                        <w:szCs w:val="36"/>
                      </w:rPr>
                      <m:t>H</m:t>
                    </m:r>
                  </m:e>
                  <m:sub>
                    <m:r>
                      <w:rPr>
                        <w:rFonts w:ascii="Cambria Math" w:hAnsi="Cambria Math" w:cs="Arial"/>
                        <w:sz w:val="28"/>
                        <w:szCs w:val="36"/>
                      </w:rPr>
                      <m:t>2</m:t>
                    </m:r>
                  </m:sub>
                </m:sSub>
                <m:sSub>
                  <m:sSubPr>
                    <m:ctrlPr>
                      <w:rPr>
                        <w:rFonts w:ascii="Cambria Math" w:hAnsi="Cambria Math" w:cs="Arial"/>
                        <w:i/>
                        <w:sz w:val="28"/>
                        <w:szCs w:val="36"/>
                      </w:rPr>
                    </m:ctrlPr>
                  </m:sSubPr>
                  <m:e>
                    <m:r>
                      <w:rPr>
                        <w:rFonts w:ascii="Cambria Math" w:hAnsi="Cambria Math" w:cs="Arial"/>
                        <w:sz w:val="28"/>
                        <w:szCs w:val="36"/>
                      </w:rPr>
                      <m:t>O</m:t>
                    </m:r>
                  </m:e>
                  <m:sub>
                    <m:r>
                      <w:rPr>
                        <w:rFonts w:ascii="Cambria Math" w:hAnsi="Cambria Math" w:cs="Arial"/>
                        <w:sz w:val="28"/>
                        <w:szCs w:val="36"/>
                      </w:rPr>
                      <m:t>(l)</m:t>
                    </m:r>
                  </m:sub>
                </m:sSub>
                <m:r>
                  <w:rPr>
                    <w:rFonts w:ascii="Cambria Math" w:hAnsi="Cambria Math" w:cs="Arial"/>
                    <w:sz w:val="28"/>
                    <w:szCs w:val="36"/>
                  </w:rPr>
                  <m:t xml:space="preserve">        ∆H=-2219,8 J</m:t>
                </m:r>
              </m:oMath>
            </m:oMathPara>
          </w:p>
        </w:tc>
      </w:tr>
      <w:tr w:rsidR="007759E8" w14:paraId="5F7DC38F" w14:textId="77777777" w:rsidTr="00EE21D2">
        <w:tc>
          <w:tcPr>
            <w:tcW w:w="9962" w:type="dxa"/>
          </w:tcPr>
          <w:p w14:paraId="159BE0F1" w14:textId="77777777" w:rsidR="007759E8" w:rsidRPr="001E5071" w:rsidRDefault="00895498" w:rsidP="007759E8">
            <w:pPr>
              <w:tabs>
                <w:tab w:val="left" w:pos="567"/>
              </w:tabs>
              <w:spacing w:before="100" w:beforeAutospacing="1" w:after="100" w:afterAutospacing="1" w:line="276" w:lineRule="auto"/>
              <w:ind w:firstLine="567"/>
              <w:jc w:val="both"/>
              <w:rPr>
                <w:rFonts w:ascii="Arial" w:hAnsi="Arial" w:cs="Arial"/>
                <w:i/>
                <w:iCs/>
                <w:sz w:val="28"/>
                <w:szCs w:val="36"/>
              </w:rPr>
            </w:pPr>
            <m:oMathPara>
              <m:oMath>
                <m:sSub>
                  <m:sSubPr>
                    <m:ctrlPr>
                      <w:rPr>
                        <w:rFonts w:ascii="Cambria Math" w:hAnsi="Cambria Math" w:cs="Arial"/>
                        <w:i/>
                        <w:iCs/>
                        <w:sz w:val="28"/>
                        <w:szCs w:val="36"/>
                      </w:rPr>
                    </m:ctrlPr>
                  </m:sSubPr>
                  <m:e>
                    <m:r>
                      <w:rPr>
                        <w:rFonts w:ascii="Cambria Math" w:hAnsi="Cambria Math" w:cs="Arial"/>
                        <w:sz w:val="28"/>
                        <w:szCs w:val="36"/>
                      </w:rPr>
                      <m:t>n</m:t>
                    </m:r>
                  </m:e>
                  <m:sub>
                    <m:r>
                      <w:rPr>
                        <w:rFonts w:ascii="Cambria Math" w:hAnsi="Cambria Math" w:cs="Arial"/>
                        <w:sz w:val="28"/>
                        <w:szCs w:val="36"/>
                      </w:rPr>
                      <m:t>reactivos</m:t>
                    </m:r>
                  </m:sub>
                </m:sSub>
                <m:r>
                  <w:rPr>
                    <w:rFonts w:ascii="Cambria Math" w:hAnsi="Cambria Math" w:cs="Arial"/>
                    <w:sz w:val="28"/>
                    <w:szCs w:val="36"/>
                  </w:rPr>
                  <m:t xml:space="preserve">=1+5=6;    </m:t>
                </m:r>
                <m:sSub>
                  <m:sSubPr>
                    <m:ctrlPr>
                      <w:rPr>
                        <w:rFonts w:ascii="Cambria Math" w:hAnsi="Cambria Math" w:cs="Arial"/>
                        <w:i/>
                        <w:iCs/>
                        <w:sz w:val="28"/>
                        <w:szCs w:val="36"/>
                      </w:rPr>
                    </m:ctrlPr>
                  </m:sSubPr>
                  <m:e>
                    <m:r>
                      <w:rPr>
                        <w:rFonts w:ascii="Cambria Math" w:hAnsi="Cambria Math" w:cs="Arial"/>
                        <w:sz w:val="28"/>
                        <w:szCs w:val="36"/>
                      </w:rPr>
                      <m:t>n</m:t>
                    </m:r>
                  </m:e>
                  <m:sub>
                    <m:r>
                      <w:rPr>
                        <w:rFonts w:ascii="Cambria Math" w:hAnsi="Cambria Math" w:cs="Arial"/>
                        <w:sz w:val="28"/>
                        <w:szCs w:val="36"/>
                      </w:rPr>
                      <m:t>productos</m:t>
                    </m:r>
                  </m:sub>
                </m:sSub>
                <m:r>
                  <w:rPr>
                    <w:rFonts w:ascii="Cambria Math" w:hAnsi="Cambria Math" w:cs="Arial"/>
                    <w:sz w:val="28"/>
                    <w:szCs w:val="36"/>
                  </w:rPr>
                  <m:t>=3</m:t>
                </m:r>
                <m:d>
                  <m:dPr>
                    <m:ctrlPr>
                      <w:rPr>
                        <w:rFonts w:ascii="Cambria Math" w:hAnsi="Cambria Math" w:cs="Arial"/>
                        <w:i/>
                        <w:iCs/>
                        <w:sz w:val="28"/>
                        <w:szCs w:val="36"/>
                      </w:rPr>
                    </m:ctrlPr>
                  </m:dPr>
                  <m:e>
                    <m:r>
                      <w:rPr>
                        <w:rFonts w:ascii="Cambria Math" w:hAnsi="Cambria Math" w:cs="Arial"/>
                        <w:sz w:val="28"/>
                        <w:szCs w:val="36"/>
                      </w:rPr>
                      <m:t>solo moles de gases</m:t>
                    </m:r>
                  </m:e>
                </m:d>
                <m:r>
                  <w:rPr>
                    <w:rFonts w:ascii="Cambria Math" w:hAnsi="Cambria Math" w:cs="Arial"/>
                    <w:sz w:val="28"/>
                    <w:szCs w:val="36"/>
                  </w:rPr>
                  <m:t>→∆n=-3</m:t>
                </m:r>
              </m:oMath>
            </m:oMathPara>
          </w:p>
          <w:p w14:paraId="513E5633" w14:textId="18112C75" w:rsidR="007759E8" w:rsidRPr="007759E8" w:rsidRDefault="007759E8" w:rsidP="007759E8">
            <w:pPr>
              <w:keepNext/>
              <w:spacing w:before="100" w:beforeAutospacing="1" w:after="120" w:line="276" w:lineRule="auto"/>
              <w:jc w:val="both"/>
              <w:rPr>
                <w:rFonts w:ascii="Arial" w:hAnsi="Arial" w:cs="Arial"/>
                <w:b/>
                <w:bCs/>
                <w:sz w:val="24"/>
                <w:szCs w:val="32"/>
              </w:rPr>
            </w:pPr>
            <m:oMathPara>
              <m:oMath>
                <m:r>
                  <w:rPr>
                    <w:rFonts w:ascii="Cambria Math" w:hAnsi="Cambria Math"/>
                    <w:sz w:val="24"/>
                    <w:szCs w:val="32"/>
                  </w:rPr>
                  <w:lastRenderedPageBreak/>
                  <m:t>∆U=∆H-</m:t>
                </m:r>
                <m:r>
                  <w:rPr>
                    <w:rFonts w:ascii="Cambria Math" w:hAnsi="Cambria Math"/>
                    <w:sz w:val="28"/>
                    <w:szCs w:val="36"/>
                  </w:rPr>
                  <m:t>∆n∙R∙T=-2219,8 J+3mol∙</m:t>
                </m:r>
                <m:d>
                  <m:dPr>
                    <m:ctrlPr>
                      <w:rPr>
                        <w:rFonts w:ascii="Cambria Math" w:hAnsi="Cambria Math"/>
                        <w:i/>
                        <w:sz w:val="28"/>
                        <w:szCs w:val="36"/>
                      </w:rPr>
                    </m:ctrlPr>
                  </m:dPr>
                  <m:e>
                    <m:r>
                      <w:rPr>
                        <w:rFonts w:ascii="Cambria Math" w:hAnsi="Cambria Math"/>
                        <w:sz w:val="28"/>
                        <w:szCs w:val="36"/>
                      </w:rPr>
                      <m:t>8,314</m:t>
                    </m:r>
                    <m:f>
                      <m:fPr>
                        <m:ctrlPr>
                          <w:rPr>
                            <w:rFonts w:ascii="Cambria Math" w:hAnsi="Cambria Math"/>
                            <w:i/>
                            <w:sz w:val="28"/>
                            <w:szCs w:val="36"/>
                          </w:rPr>
                        </m:ctrlPr>
                      </m:fPr>
                      <m:num>
                        <m:r>
                          <w:rPr>
                            <w:rFonts w:ascii="Cambria Math" w:hAnsi="Cambria Math"/>
                            <w:sz w:val="28"/>
                            <w:szCs w:val="36"/>
                          </w:rPr>
                          <m:t>J</m:t>
                        </m:r>
                      </m:num>
                      <m:den>
                        <m:r>
                          <w:rPr>
                            <w:rFonts w:ascii="Cambria Math" w:hAnsi="Cambria Math"/>
                            <w:sz w:val="28"/>
                            <w:szCs w:val="36"/>
                          </w:rPr>
                          <m:t>mol K</m:t>
                        </m:r>
                      </m:den>
                    </m:f>
                  </m:e>
                </m:d>
                <m:r>
                  <w:rPr>
                    <w:rFonts w:ascii="Cambria Math" w:hAnsi="Cambria Math"/>
                    <w:sz w:val="28"/>
                    <w:szCs w:val="36"/>
                  </w:rPr>
                  <m:t>∙298 K=-2214 J</m:t>
                </m:r>
              </m:oMath>
            </m:oMathPara>
          </w:p>
        </w:tc>
      </w:tr>
    </w:tbl>
    <w:tbl>
      <w:tblPr>
        <w:tblStyle w:val="Tablaconcuadrcula"/>
        <w:tblpPr w:leftFromText="141" w:rightFromText="141" w:vertAnchor="text" w:horzAnchor="margin" w:tblpY="2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tblGrid>
      <w:tr w:rsidR="003D3696" w14:paraId="2E8EB579" w14:textId="77777777" w:rsidTr="00EE21D2">
        <w:tc>
          <w:tcPr>
            <w:tcW w:w="4865" w:type="dxa"/>
          </w:tcPr>
          <w:p w14:paraId="61D474B9" w14:textId="77777777" w:rsidR="003D3696" w:rsidRDefault="003D3696" w:rsidP="003D3696">
            <w:pPr>
              <w:tabs>
                <w:tab w:val="left" w:pos="567"/>
              </w:tabs>
              <w:spacing w:before="100" w:beforeAutospacing="1" w:after="100" w:afterAutospacing="1"/>
              <w:jc w:val="both"/>
              <w:rPr>
                <w:rFonts w:cs="Arial"/>
                <w:szCs w:val="28"/>
              </w:rPr>
            </w:pPr>
            <w:r>
              <w:rPr>
                <w:noProof/>
                <w:lang w:eastAsia="es-CL"/>
              </w:rPr>
              <w:lastRenderedPageBreak/>
              <w:drawing>
                <wp:inline distT="0" distB="0" distL="0" distR="0" wp14:anchorId="67999A93" wp14:editId="0ACBE8C0">
                  <wp:extent cx="2952381" cy="189523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52381" cy="1895238"/>
                          </a:xfrm>
                          <a:prstGeom prst="rect">
                            <a:avLst/>
                          </a:prstGeom>
                        </pic:spPr>
                      </pic:pic>
                    </a:graphicData>
                  </a:graphic>
                </wp:inline>
              </w:drawing>
            </w:r>
          </w:p>
        </w:tc>
      </w:tr>
      <w:tr w:rsidR="003D3696" w14:paraId="03337199" w14:textId="77777777" w:rsidTr="00EE21D2">
        <w:tc>
          <w:tcPr>
            <w:tcW w:w="4865" w:type="dxa"/>
            <w:shd w:val="clear" w:color="auto" w:fill="auto"/>
          </w:tcPr>
          <w:p w14:paraId="33D4BBC0" w14:textId="07AF7F33" w:rsidR="003D3696" w:rsidRPr="004A30EE" w:rsidRDefault="003D3696" w:rsidP="00BC4A95">
            <w:pPr>
              <w:pStyle w:val="Descripcin"/>
              <w:jc w:val="center"/>
              <w:rPr>
                <w:rFonts w:cs="Arial"/>
                <w:sz w:val="24"/>
                <w:szCs w:val="32"/>
              </w:rPr>
            </w:pPr>
            <w:r w:rsidRPr="003D3696">
              <w:rPr>
                <w:color w:val="auto"/>
                <w:sz w:val="20"/>
                <w:szCs w:val="20"/>
              </w:rPr>
              <w:t xml:space="preserve">Figura </w:t>
            </w:r>
            <w:r w:rsidRPr="003D3696">
              <w:rPr>
                <w:color w:val="auto"/>
                <w:sz w:val="20"/>
                <w:szCs w:val="20"/>
              </w:rPr>
              <w:fldChar w:fldCharType="begin"/>
            </w:r>
            <w:r w:rsidRPr="003D3696">
              <w:rPr>
                <w:color w:val="auto"/>
                <w:sz w:val="20"/>
                <w:szCs w:val="20"/>
              </w:rPr>
              <w:instrText xml:space="preserve"> SEQ Figura \* ARABIC </w:instrText>
            </w:r>
            <w:r w:rsidRPr="003D3696">
              <w:rPr>
                <w:color w:val="auto"/>
                <w:sz w:val="20"/>
                <w:szCs w:val="20"/>
              </w:rPr>
              <w:fldChar w:fldCharType="separate"/>
            </w:r>
            <w:r w:rsidRPr="003D3696">
              <w:rPr>
                <w:noProof/>
                <w:color w:val="auto"/>
                <w:sz w:val="20"/>
                <w:szCs w:val="20"/>
              </w:rPr>
              <w:t>1</w:t>
            </w:r>
            <w:r w:rsidRPr="003D3696">
              <w:rPr>
                <w:color w:val="auto"/>
                <w:sz w:val="20"/>
                <w:szCs w:val="20"/>
              </w:rPr>
              <w:fldChar w:fldCharType="end"/>
            </w:r>
            <w:r>
              <w:rPr>
                <w:color w:val="auto"/>
                <w:sz w:val="20"/>
                <w:szCs w:val="20"/>
              </w:rPr>
              <w:t>:Diagrama de energía de la reacción de formación de agua</w:t>
            </w:r>
          </w:p>
        </w:tc>
      </w:tr>
    </w:tbl>
    <w:p w14:paraId="52582389" w14:textId="77777777" w:rsidR="004A30EE" w:rsidRPr="00EE21D2" w:rsidRDefault="004A30EE" w:rsidP="00EE21D2">
      <w:pPr>
        <w:keepNext/>
        <w:shd w:val="clear" w:color="auto" w:fill="B4C6E7" w:themeFill="accent5" w:themeFillTint="66"/>
        <w:spacing w:after="120"/>
        <w:outlineLvl w:val="1"/>
        <w:rPr>
          <w:rFonts w:ascii="Arial" w:hAnsi="Arial" w:cs="Arial"/>
          <w:b/>
          <w:sz w:val="24"/>
          <w:szCs w:val="24"/>
        </w:rPr>
      </w:pPr>
      <w:r w:rsidRPr="00EE21D2">
        <w:rPr>
          <w:rFonts w:ascii="Arial" w:hAnsi="Arial" w:cs="Arial"/>
          <w:b/>
          <w:sz w:val="24"/>
          <w:szCs w:val="24"/>
        </w:rPr>
        <w:t>Entalpia de las reacciones</w:t>
      </w:r>
    </w:p>
    <w:tbl>
      <w:tblPr>
        <w:tblStyle w:val="Tablaconcuadrcula"/>
        <w:tblpPr w:leftFromText="141" w:rightFromText="141" w:vertAnchor="text" w:horzAnchor="margin" w:tblpXSpec="right" w:tblpY="12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tblGrid>
      <w:tr w:rsidR="00BC4A95" w14:paraId="221FF1D4" w14:textId="77777777" w:rsidTr="00EE21D2">
        <w:tc>
          <w:tcPr>
            <w:tcW w:w="0" w:type="auto"/>
          </w:tcPr>
          <w:p w14:paraId="1FC9F746" w14:textId="77777777" w:rsidR="00BC4A95" w:rsidRDefault="00BC4A95" w:rsidP="00BC4A95">
            <w:pPr>
              <w:spacing w:line="360" w:lineRule="auto"/>
              <w:rPr>
                <w:rFonts w:ascii="Arial" w:hAnsi="Arial" w:cs="Arial"/>
                <w:sz w:val="24"/>
                <w:szCs w:val="24"/>
              </w:rPr>
            </w:pPr>
            <m:oMathPara>
              <m:oMath>
                <m:r>
                  <w:rPr>
                    <w:rFonts w:ascii="Cambria Math" w:hAnsi="Cambria Math" w:cs="Arial"/>
                    <w:sz w:val="28"/>
                    <w:szCs w:val="36"/>
                  </w:rPr>
                  <m:t>∆H=</m:t>
                </m:r>
                <m:nary>
                  <m:naryPr>
                    <m:chr m:val="∑"/>
                    <m:limLoc m:val="undOvr"/>
                    <m:subHide m:val="1"/>
                    <m:supHide m:val="1"/>
                    <m:ctrlPr>
                      <w:rPr>
                        <w:rFonts w:ascii="Cambria Math" w:hAnsi="Cambria Math" w:cs="Arial"/>
                        <w:i/>
                        <w:sz w:val="28"/>
                        <w:szCs w:val="36"/>
                      </w:rPr>
                    </m:ctrlPr>
                  </m:naryPr>
                  <m:sub/>
                  <m:sup/>
                  <m:e>
                    <m:sSub>
                      <m:sSubPr>
                        <m:ctrlPr>
                          <w:rPr>
                            <w:rFonts w:ascii="Cambria Math" w:hAnsi="Cambria Math" w:cs="Arial"/>
                            <w:i/>
                            <w:sz w:val="28"/>
                            <w:szCs w:val="36"/>
                          </w:rPr>
                        </m:ctrlPr>
                      </m:sSubPr>
                      <m:e>
                        <m:r>
                          <w:rPr>
                            <w:rFonts w:ascii="Cambria Math" w:hAnsi="Cambria Math" w:cs="Arial"/>
                            <w:sz w:val="28"/>
                            <w:szCs w:val="36"/>
                          </w:rPr>
                          <m:t>n</m:t>
                        </m:r>
                      </m:e>
                      <m:sub>
                        <m:r>
                          <w:rPr>
                            <w:rFonts w:ascii="Cambria Math" w:hAnsi="Cambria Math" w:cs="Arial"/>
                            <w:sz w:val="28"/>
                            <w:szCs w:val="36"/>
                          </w:rPr>
                          <m:t>p</m:t>
                        </m:r>
                      </m:sub>
                    </m:sSub>
                    <m:sSub>
                      <m:sSubPr>
                        <m:ctrlPr>
                          <w:rPr>
                            <w:rFonts w:ascii="Cambria Math" w:hAnsi="Cambria Math" w:cs="Arial"/>
                            <w:i/>
                            <w:sz w:val="28"/>
                            <w:szCs w:val="36"/>
                          </w:rPr>
                        </m:ctrlPr>
                      </m:sSubPr>
                      <m:e>
                        <m:r>
                          <w:rPr>
                            <w:rFonts w:ascii="Cambria Math" w:hAnsi="Cambria Math" w:cs="Arial"/>
                            <w:sz w:val="28"/>
                            <w:szCs w:val="36"/>
                          </w:rPr>
                          <m:t>H</m:t>
                        </m:r>
                      </m:e>
                      <m:sub>
                        <m:r>
                          <w:rPr>
                            <w:rFonts w:ascii="Cambria Math" w:hAnsi="Cambria Math" w:cs="Arial"/>
                            <w:sz w:val="28"/>
                            <w:szCs w:val="36"/>
                          </w:rPr>
                          <m:t>productos</m:t>
                        </m:r>
                      </m:sub>
                    </m:sSub>
                  </m:e>
                </m:nary>
                <m:r>
                  <w:rPr>
                    <w:rFonts w:ascii="Cambria Math" w:hAnsi="Cambria Math" w:cs="Arial"/>
                    <w:sz w:val="28"/>
                    <w:szCs w:val="36"/>
                  </w:rPr>
                  <m:t>-</m:t>
                </m:r>
                <m:nary>
                  <m:naryPr>
                    <m:chr m:val="∑"/>
                    <m:limLoc m:val="undOvr"/>
                    <m:subHide m:val="1"/>
                    <m:supHide m:val="1"/>
                    <m:ctrlPr>
                      <w:rPr>
                        <w:rFonts w:ascii="Cambria Math" w:hAnsi="Cambria Math" w:cs="Arial"/>
                        <w:i/>
                        <w:sz w:val="28"/>
                        <w:szCs w:val="36"/>
                      </w:rPr>
                    </m:ctrlPr>
                  </m:naryPr>
                  <m:sub/>
                  <m:sup/>
                  <m:e>
                    <m:sSub>
                      <m:sSubPr>
                        <m:ctrlPr>
                          <w:rPr>
                            <w:rFonts w:ascii="Cambria Math" w:hAnsi="Cambria Math" w:cs="Arial"/>
                            <w:i/>
                            <w:sz w:val="28"/>
                            <w:szCs w:val="36"/>
                          </w:rPr>
                        </m:ctrlPr>
                      </m:sSubPr>
                      <m:e>
                        <m:r>
                          <w:rPr>
                            <w:rFonts w:ascii="Cambria Math" w:hAnsi="Cambria Math" w:cs="Arial"/>
                            <w:sz w:val="28"/>
                            <w:szCs w:val="36"/>
                          </w:rPr>
                          <m:t>n</m:t>
                        </m:r>
                      </m:e>
                      <m:sub>
                        <m:r>
                          <w:rPr>
                            <w:rFonts w:ascii="Cambria Math" w:hAnsi="Cambria Math" w:cs="Arial"/>
                            <w:sz w:val="28"/>
                            <w:szCs w:val="36"/>
                          </w:rPr>
                          <m:t>r</m:t>
                        </m:r>
                      </m:sub>
                    </m:sSub>
                    <m:sSub>
                      <m:sSubPr>
                        <m:ctrlPr>
                          <w:rPr>
                            <w:rFonts w:ascii="Cambria Math" w:hAnsi="Cambria Math" w:cs="Arial"/>
                            <w:i/>
                            <w:sz w:val="28"/>
                            <w:szCs w:val="36"/>
                          </w:rPr>
                        </m:ctrlPr>
                      </m:sSubPr>
                      <m:e>
                        <m:r>
                          <w:rPr>
                            <w:rFonts w:ascii="Cambria Math" w:hAnsi="Cambria Math" w:cs="Arial"/>
                            <w:sz w:val="28"/>
                            <w:szCs w:val="36"/>
                          </w:rPr>
                          <m:t>H</m:t>
                        </m:r>
                      </m:e>
                      <m:sub>
                        <m:r>
                          <w:rPr>
                            <w:rFonts w:ascii="Cambria Math" w:hAnsi="Cambria Math" w:cs="Arial"/>
                            <w:sz w:val="28"/>
                            <w:szCs w:val="36"/>
                          </w:rPr>
                          <m:t>reactivos</m:t>
                        </m:r>
                      </m:sub>
                    </m:sSub>
                  </m:e>
                </m:nary>
              </m:oMath>
            </m:oMathPara>
          </w:p>
        </w:tc>
      </w:tr>
      <w:tr w:rsidR="00BC4A95" w14:paraId="43E1BB64" w14:textId="77777777" w:rsidTr="00EE21D2">
        <w:tc>
          <w:tcPr>
            <w:tcW w:w="0" w:type="auto"/>
          </w:tcPr>
          <w:p w14:paraId="3E8D0ABD" w14:textId="6FD312FA" w:rsidR="00BC4A95" w:rsidRDefault="00F12055" w:rsidP="00F12055">
            <w:pPr>
              <w:spacing w:line="360" w:lineRule="auto"/>
              <w:jc w:val="center"/>
              <w:rPr>
                <w:rFonts w:ascii="Arial" w:hAnsi="Arial" w:cs="Arial"/>
                <w:sz w:val="24"/>
                <w:szCs w:val="24"/>
              </w:rPr>
            </w:pPr>
            <w:r w:rsidRPr="007759E8">
              <w:rPr>
                <w:rFonts w:cs="Arial"/>
                <w:sz w:val="24"/>
                <w:szCs w:val="24"/>
              </w:rPr>
              <w:t xml:space="preserve">Ecuación </w:t>
            </w:r>
            <w:r w:rsidRPr="007759E8">
              <w:rPr>
                <w:rFonts w:cs="Arial"/>
                <w:sz w:val="24"/>
                <w:szCs w:val="24"/>
              </w:rPr>
              <w:fldChar w:fldCharType="begin"/>
            </w:r>
            <w:r w:rsidRPr="007759E8">
              <w:rPr>
                <w:rFonts w:cs="Arial"/>
                <w:sz w:val="24"/>
                <w:szCs w:val="24"/>
              </w:rPr>
              <w:instrText xml:space="preserve"> SEQ Ecuación \* ARABIC </w:instrText>
            </w:r>
            <w:r w:rsidRPr="007759E8">
              <w:rPr>
                <w:rFonts w:cs="Arial"/>
                <w:sz w:val="24"/>
                <w:szCs w:val="24"/>
              </w:rPr>
              <w:fldChar w:fldCharType="separate"/>
            </w:r>
            <w:r>
              <w:rPr>
                <w:rFonts w:cs="Arial"/>
                <w:noProof/>
                <w:sz w:val="24"/>
                <w:szCs w:val="24"/>
              </w:rPr>
              <w:t>5</w:t>
            </w:r>
            <w:r w:rsidRPr="007759E8">
              <w:rPr>
                <w:rFonts w:cs="Arial"/>
                <w:sz w:val="24"/>
                <w:szCs w:val="24"/>
              </w:rPr>
              <w:fldChar w:fldCharType="end"/>
            </w:r>
          </w:p>
        </w:tc>
      </w:tr>
    </w:tbl>
    <w:p w14:paraId="5B895840" w14:textId="19E1F81F" w:rsidR="004A30EE" w:rsidRPr="00F12055" w:rsidRDefault="004A30EE" w:rsidP="004A30EE">
      <w:pPr>
        <w:spacing w:line="360" w:lineRule="auto"/>
        <w:rPr>
          <w:rFonts w:ascii="Arial" w:hAnsi="Arial" w:cs="Arial"/>
          <w:sz w:val="24"/>
          <w:szCs w:val="24"/>
        </w:rPr>
      </w:pPr>
      <w:r w:rsidRPr="004A30EE">
        <w:rPr>
          <w:rFonts w:ascii="Arial" w:hAnsi="Arial" w:cs="Arial"/>
          <w:sz w:val="24"/>
          <w:szCs w:val="24"/>
        </w:rPr>
        <w:t>El cambio de entalpía para una reacción química estará dado por la diferencia de entalpía entre los productos y los reactivos:</w:t>
      </w:r>
    </w:p>
    <w:tbl>
      <w:tblPr>
        <w:tblStyle w:val="Tablaconcuadrcula"/>
        <w:tblpPr w:leftFromText="141" w:rightFromText="141" w:vertAnchor="page" w:horzAnchor="margin" w:tblpXSpec="right" w:tblpY="70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1"/>
      </w:tblGrid>
      <w:tr w:rsidR="00F12055" w14:paraId="3CC559D3" w14:textId="77777777" w:rsidTr="00EE21D2">
        <w:tc>
          <w:tcPr>
            <w:tcW w:w="7517" w:type="dxa"/>
          </w:tcPr>
          <w:p w14:paraId="41DFAB8F" w14:textId="77777777" w:rsidR="00F12055" w:rsidRDefault="00F12055" w:rsidP="00F12055">
            <w:pPr>
              <w:tabs>
                <w:tab w:val="left" w:pos="567"/>
              </w:tabs>
              <w:spacing w:before="100" w:beforeAutospacing="1" w:after="100" w:afterAutospacing="1"/>
              <w:jc w:val="both"/>
              <w:rPr>
                <w:rFonts w:cs="Arial"/>
                <w:szCs w:val="28"/>
              </w:rPr>
            </w:pPr>
            <w:r>
              <w:rPr>
                <w:noProof/>
                <w:lang w:eastAsia="es-CL"/>
              </w:rPr>
              <w:drawing>
                <wp:inline distT="0" distB="0" distL="0" distR="0" wp14:anchorId="3441DA78" wp14:editId="255D8296">
                  <wp:extent cx="4676775" cy="2342842"/>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0152" cy="2354553"/>
                          </a:xfrm>
                          <a:prstGeom prst="rect">
                            <a:avLst/>
                          </a:prstGeom>
                        </pic:spPr>
                      </pic:pic>
                    </a:graphicData>
                  </a:graphic>
                </wp:inline>
              </w:drawing>
            </w:r>
          </w:p>
        </w:tc>
      </w:tr>
      <w:tr w:rsidR="00F12055" w14:paraId="66D5D463" w14:textId="77777777" w:rsidTr="00EE21D2">
        <w:tc>
          <w:tcPr>
            <w:tcW w:w="7517" w:type="dxa"/>
          </w:tcPr>
          <w:p w14:paraId="7A13DB6D" w14:textId="77777777" w:rsidR="00F12055" w:rsidRPr="003D3696" w:rsidRDefault="00F12055" w:rsidP="00F12055">
            <w:pPr>
              <w:tabs>
                <w:tab w:val="left" w:pos="567"/>
              </w:tabs>
              <w:spacing w:before="100" w:beforeAutospacing="1" w:after="100" w:afterAutospacing="1"/>
              <w:jc w:val="both"/>
              <w:rPr>
                <w:rFonts w:ascii="Arial" w:hAnsi="Arial" w:cs="Arial"/>
                <w:i/>
                <w:iCs/>
                <w:noProof/>
              </w:rPr>
            </w:pPr>
            <w:r w:rsidRPr="003D3696">
              <w:rPr>
                <w:rFonts w:ascii="Arial" w:hAnsi="Arial" w:cs="Arial"/>
                <w:i/>
                <w:iCs/>
                <w:sz w:val="20"/>
                <w:szCs w:val="20"/>
              </w:rPr>
              <w:t xml:space="preserve">Figura </w:t>
            </w:r>
            <w:r w:rsidRPr="003D3696">
              <w:rPr>
                <w:rFonts w:ascii="Arial" w:hAnsi="Arial" w:cs="Arial"/>
                <w:i/>
                <w:iCs/>
                <w:sz w:val="20"/>
                <w:szCs w:val="20"/>
              </w:rPr>
              <w:fldChar w:fldCharType="begin"/>
            </w:r>
            <w:r w:rsidRPr="003D3696">
              <w:rPr>
                <w:rFonts w:ascii="Arial" w:hAnsi="Arial" w:cs="Arial"/>
                <w:i/>
                <w:iCs/>
                <w:sz w:val="20"/>
                <w:szCs w:val="20"/>
              </w:rPr>
              <w:instrText xml:space="preserve"> SEQ Figura \* ARABIC </w:instrText>
            </w:r>
            <w:r w:rsidRPr="003D3696">
              <w:rPr>
                <w:rFonts w:ascii="Arial" w:hAnsi="Arial" w:cs="Arial"/>
                <w:i/>
                <w:iCs/>
                <w:sz w:val="20"/>
                <w:szCs w:val="20"/>
              </w:rPr>
              <w:fldChar w:fldCharType="separate"/>
            </w:r>
            <w:r w:rsidRPr="003D3696">
              <w:rPr>
                <w:rFonts w:ascii="Arial" w:hAnsi="Arial" w:cs="Arial"/>
                <w:i/>
                <w:iCs/>
                <w:noProof/>
                <w:sz w:val="20"/>
                <w:szCs w:val="20"/>
              </w:rPr>
              <w:t>2</w:t>
            </w:r>
            <w:r w:rsidRPr="003D3696">
              <w:rPr>
                <w:rFonts w:ascii="Arial" w:hAnsi="Arial" w:cs="Arial"/>
                <w:i/>
                <w:iCs/>
                <w:sz w:val="20"/>
                <w:szCs w:val="20"/>
              </w:rPr>
              <w:fldChar w:fldCharType="end"/>
            </w:r>
            <w:r w:rsidRPr="003D3696">
              <w:rPr>
                <w:rFonts w:ascii="Arial" w:hAnsi="Arial" w:cs="Arial"/>
                <w:i/>
                <w:iCs/>
                <w:sz w:val="20"/>
                <w:szCs w:val="20"/>
              </w:rPr>
              <w:t xml:space="preserve">:Diagrama de energía </w:t>
            </w:r>
            <w:r>
              <w:rPr>
                <w:rFonts w:ascii="Arial" w:hAnsi="Arial" w:cs="Arial"/>
                <w:i/>
                <w:iCs/>
                <w:sz w:val="20"/>
                <w:szCs w:val="20"/>
              </w:rPr>
              <w:t xml:space="preserve">de las reacciones exotérmicas y de las reacciones endotérmicas </w:t>
            </w:r>
          </w:p>
        </w:tc>
      </w:tr>
    </w:tbl>
    <w:p w14:paraId="2B6960AA" w14:textId="52640A69" w:rsidR="004A30EE" w:rsidRDefault="004A30EE" w:rsidP="004A30EE">
      <w:pPr>
        <w:tabs>
          <w:tab w:val="left" w:pos="567"/>
        </w:tabs>
        <w:spacing w:before="100" w:beforeAutospacing="1" w:after="100" w:afterAutospacing="1" w:line="360" w:lineRule="auto"/>
        <w:jc w:val="both"/>
        <w:rPr>
          <w:rFonts w:ascii="Arial" w:hAnsi="Arial" w:cs="Arial"/>
          <w:sz w:val="24"/>
          <w:szCs w:val="32"/>
        </w:rPr>
      </w:pPr>
      <w:r w:rsidRPr="004A30EE">
        <w:rPr>
          <w:rFonts w:ascii="Arial" w:hAnsi="Arial" w:cs="Arial"/>
          <w:i/>
          <w:iCs/>
          <w:sz w:val="24"/>
          <w:szCs w:val="32"/>
        </w:rPr>
        <w:t>Analicemos el diagrama:</w:t>
      </w:r>
      <w:r>
        <w:rPr>
          <w:rFonts w:ascii="Arial" w:hAnsi="Arial" w:cs="Arial"/>
          <w:sz w:val="24"/>
          <w:szCs w:val="32"/>
        </w:rPr>
        <w:t xml:space="preserve"> </w:t>
      </w:r>
      <w:r w:rsidRPr="004A30EE">
        <w:rPr>
          <w:rFonts w:ascii="Arial" w:hAnsi="Arial" w:cs="Arial"/>
          <w:sz w:val="24"/>
          <w:szCs w:val="32"/>
        </w:rPr>
        <w:t>De esto podemos entender que el signo negativo de la entalpía indica que se pierde energía, es decir, una reacción llamada exotérmica, los productos tendrán menor energía interna que los reactivos.</w:t>
      </w:r>
      <w:r w:rsidRPr="004A30EE">
        <w:rPr>
          <w:rFonts w:ascii="Arial" w:hAnsi="Arial" w:cs="Arial"/>
          <w:sz w:val="24"/>
          <w:szCs w:val="32"/>
        </w:rPr>
        <w:cr/>
        <w:t>En los siguientes esquemas se representa la relación de la entalpía con el avance de la reacción en el tiempo</w:t>
      </w:r>
    </w:p>
    <w:p w14:paraId="04AE22E4" w14:textId="4BAB3FE7" w:rsidR="004A30EE" w:rsidRDefault="004A30EE" w:rsidP="004A30EE">
      <w:pPr>
        <w:tabs>
          <w:tab w:val="left" w:pos="567"/>
        </w:tabs>
        <w:spacing w:before="100" w:beforeAutospacing="1" w:after="100" w:afterAutospacing="1" w:line="360" w:lineRule="auto"/>
        <w:jc w:val="both"/>
        <w:rPr>
          <w:rFonts w:ascii="Arial" w:hAnsi="Arial" w:cs="Arial"/>
          <w:sz w:val="24"/>
          <w:szCs w:val="32"/>
        </w:rPr>
      </w:pPr>
      <w:r w:rsidRPr="004A30EE">
        <w:rPr>
          <w:rFonts w:ascii="Arial" w:hAnsi="Arial" w:cs="Arial"/>
          <w:sz w:val="24"/>
          <w:szCs w:val="32"/>
        </w:rPr>
        <w:t xml:space="preserve">La entalpia es una </w:t>
      </w:r>
      <w:r w:rsidRPr="004A30EE">
        <w:rPr>
          <w:rFonts w:ascii="Arial" w:hAnsi="Arial" w:cs="Arial"/>
          <w:b/>
          <w:bCs/>
          <w:sz w:val="24"/>
          <w:szCs w:val="32"/>
        </w:rPr>
        <w:t xml:space="preserve">propiedad extensiva </w:t>
      </w:r>
      <w:r w:rsidRPr="004A30EE">
        <w:rPr>
          <w:rFonts w:ascii="Arial" w:hAnsi="Arial" w:cs="Arial"/>
          <w:sz w:val="24"/>
          <w:szCs w:val="32"/>
        </w:rPr>
        <w:t>depende de la cantidad de reactivo consumido en el proceso, por ejemplo</w:t>
      </w:r>
      <w:r w:rsidR="00DF0FCB">
        <w:rPr>
          <w:rFonts w:ascii="Arial" w:hAnsi="Arial" w:cs="Arial"/>
          <w:sz w:val="24"/>
          <w:szCs w:val="32"/>
        </w:rPr>
        <w:t>,</w:t>
      </w:r>
      <w:r w:rsidRPr="004A30EE">
        <w:rPr>
          <w:rFonts w:ascii="Arial" w:hAnsi="Arial" w:cs="Arial"/>
          <w:sz w:val="24"/>
          <w:szCs w:val="32"/>
        </w:rPr>
        <w:t xml:space="preserve"> para la combustión de 1 mol de carbono grafito.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F12055" w14:paraId="7867149B" w14:textId="77777777" w:rsidTr="00EE21D2">
        <w:tc>
          <w:tcPr>
            <w:tcW w:w="4981" w:type="dxa"/>
          </w:tcPr>
          <w:bookmarkStart w:id="1" w:name="_Ref12384295"/>
          <w:p w14:paraId="0F512F48" w14:textId="78F7EA13" w:rsidR="00F12055" w:rsidRPr="003D3696" w:rsidRDefault="00895498" w:rsidP="00F12055">
            <w:pPr>
              <w:tabs>
                <w:tab w:val="left" w:pos="567"/>
              </w:tabs>
              <w:spacing w:before="100" w:beforeAutospacing="1" w:after="100" w:afterAutospacing="1" w:line="276" w:lineRule="auto"/>
              <w:jc w:val="center"/>
              <w:rPr>
                <w:color w:val="000000" w:themeColor="text1"/>
              </w:rPr>
            </w:pPr>
            <m:oMath>
              <m:sSub>
                <m:sSubPr>
                  <m:ctrlPr>
                    <w:rPr>
                      <w:rFonts w:ascii="Cambria Math" w:hAnsi="Cambria Math" w:cs="Arial"/>
                      <w:iCs/>
                      <w:color w:val="000000" w:themeColor="text1"/>
                      <w:sz w:val="28"/>
                      <w:szCs w:val="28"/>
                    </w:rPr>
                  </m:ctrlPr>
                </m:sSubPr>
                <m:e>
                  <m:r>
                    <w:rPr>
                      <w:rFonts w:ascii="Cambria Math" w:hAnsi="Cambria Math" w:cs="Arial"/>
                      <w:color w:val="000000" w:themeColor="text1"/>
                      <w:sz w:val="28"/>
                      <w:szCs w:val="28"/>
                    </w:rPr>
                    <m:t>C</m:t>
                  </m:r>
                </m:e>
                <m:sub>
                  <m:d>
                    <m:dPr>
                      <m:ctrlPr>
                        <w:rPr>
                          <w:rFonts w:ascii="Cambria Math" w:hAnsi="Cambria Math" w:cs="Arial"/>
                          <w:iCs/>
                          <w:color w:val="000000" w:themeColor="text1"/>
                          <w:sz w:val="28"/>
                          <w:szCs w:val="28"/>
                        </w:rPr>
                      </m:ctrlPr>
                    </m:dPr>
                    <m:e>
                      <m:r>
                        <w:rPr>
                          <w:rFonts w:ascii="Cambria Math" w:hAnsi="Cambria Math" w:cs="Arial"/>
                          <w:color w:val="000000" w:themeColor="text1"/>
                          <w:sz w:val="28"/>
                          <w:szCs w:val="28"/>
                        </w:rPr>
                        <m:t>grafito</m:t>
                      </m:r>
                    </m:e>
                  </m:d>
                </m:sub>
              </m:sSub>
              <m:r>
                <m:rPr>
                  <m:sty m:val="p"/>
                </m:rPr>
                <w:rPr>
                  <w:rFonts w:ascii="Cambria Math" w:hAnsi="Cambria Math" w:cs="Arial"/>
                  <w:color w:val="000000" w:themeColor="text1"/>
                  <w:sz w:val="28"/>
                  <w:szCs w:val="28"/>
                </w:rPr>
                <m:t>+</m:t>
              </m:r>
              <m:sSub>
                <m:sSubPr>
                  <m:ctrlPr>
                    <w:rPr>
                      <w:rFonts w:ascii="Cambria Math" w:hAnsi="Cambria Math" w:cs="Arial"/>
                      <w:iCs/>
                      <w:color w:val="000000" w:themeColor="text1"/>
                      <w:sz w:val="28"/>
                      <w:szCs w:val="28"/>
                    </w:rPr>
                  </m:ctrlPr>
                </m:sSubPr>
                <m:e>
                  <m:r>
                    <w:rPr>
                      <w:rFonts w:ascii="Cambria Math" w:hAnsi="Cambria Math" w:cs="Arial"/>
                      <w:color w:val="000000" w:themeColor="text1"/>
                      <w:sz w:val="28"/>
                      <w:szCs w:val="28"/>
                    </w:rPr>
                    <m:t>O</m:t>
                  </m:r>
                </m:e>
                <m:sub>
                  <m:r>
                    <m:rPr>
                      <m:sty m:val="p"/>
                    </m:rPr>
                    <w:rPr>
                      <w:rFonts w:ascii="Cambria Math" w:hAnsi="Cambria Math" w:cs="Arial"/>
                      <w:color w:val="000000" w:themeColor="text1"/>
                      <w:sz w:val="28"/>
                      <w:szCs w:val="28"/>
                    </w:rPr>
                    <m:t>2</m:t>
                  </m:r>
                  <m:d>
                    <m:dPr>
                      <m:ctrlPr>
                        <w:rPr>
                          <w:rFonts w:ascii="Cambria Math" w:hAnsi="Cambria Math" w:cs="Arial"/>
                          <w:iCs/>
                          <w:color w:val="000000" w:themeColor="text1"/>
                          <w:sz w:val="28"/>
                          <w:szCs w:val="28"/>
                        </w:rPr>
                      </m:ctrlPr>
                    </m:dPr>
                    <m:e>
                      <m:r>
                        <w:rPr>
                          <w:rFonts w:ascii="Cambria Math" w:hAnsi="Cambria Math" w:cs="Arial"/>
                          <w:color w:val="000000" w:themeColor="text1"/>
                          <w:sz w:val="28"/>
                          <w:szCs w:val="28"/>
                        </w:rPr>
                        <m:t>g</m:t>
                      </m:r>
                    </m:e>
                  </m:d>
                </m:sub>
              </m:sSub>
              <m:r>
                <m:rPr>
                  <m:sty m:val="p"/>
                </m:rPr>
                <w:rPr>
                  <w:rFonts w:ascii="Cambria Math" w:hAnsi="Cambria Math" w:cs="Arial"/>
                  <w:color w:val="000000" w:themeColor="text1"/>
                  <w:sz w:val="28"/>
                  <w:szCs w:val="28"/>
                </w:rPr>
                <m:t>→</m:t>
              </m:r>
              <m:sSub>
                <m:sSubPr>
                  <m:ctrlPr>
                    <w:rPr>
                      <w:rFonts w:ascii="Cambria Math" w:hAnsi="Cambria Math" w:cs="Arial"/>
                      <w:iCs/>
                      <w:color w:val="000000" w:themeColor="text1"/>
                      <w:sz w:val="28"/>
                      <w:szCs w:val="28"/>
                    </w:rPr>
                  </m:ctrlPr>
                </m:sSubPr>
                <m:e>
                  <m:r>
                    <w:rPr>
                      <w:rFonts w:ascii="Cambria Math" w:hAnsi="Cambria Math" w:cs="Arial"/>
                      <w:color w:val="000000" w:themeColor="text1"/>
                      <w:sz w:val="28"/>
                      <w:szCs w:val="28"/>
                    </w:rPr>
                    <m:t>CO</m:t>
                  </m:r>
                </m:e>
                <m:sub>
                  <m:r>
                    <m:rPr>
                      <m:sty m:val="p"/>
                    </m:rPr>
                    <w:rPr>
                      <w:rFonts w:ascii="Cambria Math" w:hAnsi="Cambria Math" w:cs="Arial"/>
                      <w:color w:val="000000" w:themeColor="text1"/>
                      <w:sz w:val="28"/>
                      <w:szCs w:val="28"/>
                    </w:rPr>
                    <m:t>2</m:t>
                  </m:r>
                  <m:d>
                    <m:dPr>
                      <m:ctrlPr>
                        <w:rPr>
                          <w:rFonts w:ascii="Cambria Math" w:hAnsi="Cambria Math" w:cs="Arial"/>
                          <w:iCs/>
                          <w:color w:val="000000" w:themeColor="text1"/>
                          <w:sz w:val="28"/>
                          <w:szCs w:val="28"/>
                        </w:rPr>
                      </m:ctrlPr>
                    </m:dPr>
                    <m:e>
                      <m:r>
                        <w:rPr>
                          <w:rFonts w:ascii="Cambria Math" w:hAnsi="Cambria Math" w:cs="Arial"/>
                          <w:color w:val="000000" w:themeColor="text1"/>
                          <w:sz w:val="28"/>
                          <w:szCs w:val="28"/>
                        </w:rPr>
                        <m:t>g</m:t>
                      </m:r>
                    </m:e>
                  </m:d>
                </m:sub>
              </m:sSub>
              <m:r>
                <m:rPr>
                  <m:sty m:val="p"/>
                </m:rPr>
                <w:rPr>
                  <w:rFonts w:ascii="Cambria Math" w:hAnsi="Cambria Math" w:cs="Arial"/>
                  <w:color w:val="000000" w:themeColor="text1"/>
                  <w:sz w:val="28"/>
                  <w:szCs w:val="28"/>
                </w:rPr>
                <m:t xml:space="preserve">  </m:t>
              </m:r>
            </m:oMath>
            <w:r w:rsidR="00F12055" w:rsidRPr="00F12055">
              <w:rPr>
                <w:rFonts w:ascii="Arial" w:hAnsi="Arial" w:cs="Arial"/>
                <w:color w:val="000000" w:themeColor="text1"/>
                <w:sz w:val="24"/>
                <w:szCs w:val="24"/>
              </w:rPr>
              <w:t xml:space="preserve"> Rx </w:t>
            </w:r>
            <w:r w:rsidR="00F12055" w:rsidRPr="00F12055">
              <w:rPr>
                <w:rFonts w:ascii="Arial" w:hAnsi="Arial" w:cs="Arial"/>
                <w:color w:val="000000" w:themeColor="text1"/>
                <w:sz w:val="24"/>
                <w:szCs w:val="24"/>
              </w:rPr>
              <w:fldChar w:fldCharType="begin"/>
            </w:r>
            <w:r w:rsidR="00F12055" w:rsidRPr="00F12055">
              <w:rPr>
                <w:rFonts w:ascii="Arial" w:hAnsi="Arial" w:cs="Arial"/>
                <w:color w:val="000000" w:themeColor="text1"/>
                <w:sz w:val="24"/>
                <w:szCs w:val="24"/>
              </w:rPr>
              <w:instrText xml:space="preserve"> SEQ Rx \* ARABIC </w:instrText>
            </w:r>
            <w:r w:rsidR="00F12055" w:rsidRPr="00F12055">
              <w:rPr>
                <w:rFonts w:ascii="Arial" w:hAnsi="Arial" w:cs="Arial"/>
                <w:color w:val="000000" w:themeColor="text1"/>
                <w:sz w:val="24"/>
                <w:szCs w:val="24"/>
              </w:rPr>
              <w:fldChar w:fldCharType="separate"/>
            </w:r>
            <w:r w:rsidR="00F12055" w:rsidRPr="00F12055">
              <w:rPr>
                <w:rFonts w:ascii="Arial" w:hAnsi="Arial" w:cs="Arial"/>
                <w:noProof/>
                <w:color w:val="000000" w:themeColor="text1"/>
                <w:sz w:val="24"/>
                <w:szCs w:val="24"/>
              </w:rPr>
              <w:t>1</w:t>
            </w:r>
            <w:r w:rsidR="00F12055" w:rsidRPr="00F12055">
              <w:rPr>
                <w:rFonts w:ascii="Arial" w:hAnsi="Arial" w:cs="Arial"/>
                <w:color w:val="000000" w:themeColor="text1"/>
                <w:sz w:val="24"/>
                <w:szCs w:val="24"/>
              </w:rPr>
              <w:fldChar w:fldCharType="end"/>
            </w:r>
            <w:bookmarkEnd w:id="1"/>
          </w:p>
        </w:tc>
        <w:tc>
          <w:tcPr>
            <w:tcW w:w="4981" w:type="dxa"/>
          </w:tcPr>
          <w:p w14:paraId="388F9C2C" w14:textId="66571876" w:rsidR="00F12055" w:rsidRPr="003D3696" w:rsidRDefault="00F12055" w:rsidP="00F12055">
            <w:pPr>
              <w:tabs>
                <w:tab w:val="left" w:pos="567"/>
              </w:tabs>
              <w:spacing w:before="100" w:beforeAutospacing="1" w:after="100" w:afterAutospacing="1" w:line="276" w:lineRule="auto"/>
              <w:jc w:val="center"/>
              <w:rPr>
                <w:rFonts w:cs="Arial"/>
                <w:szCs w:val="28"/>
              </w:rPr>
            </w:pPr>
            <m:oMathPara>
              <m:oMath>
                <m:r>
                  <w:rPr>
                    <w:rFonts w:ascii="Cambria Math" w:hAnsi="Cambria Math" w:cs="Arial"/>
                    <w:sz w:val="28"/>
                    <w:szCs w:val="36"/>
                  </w:rPr>
                  <m:t>∆H=-393,5kJ/mol</m:t>
                </m:r>
              </m:oMath>
            </m:oMathPara>
          </w:p>
        </w:tc>
      </w:tr>
    </w:tbl>
    <w:p w14:paraId="4478B93A" w14:textId="46421647" w:rsidR="003D3696" w:rsidRDefault="003D3696" w:rsidP="003D3696">
      <w:pPr>
        <w:tabs>
          <w:tab w:val="left" w:pos="567"/>
        </w:tabs>
        <w:spacing w:before="100" w:beforeAutospacing="1" w:after="100" w:afterAutospacing="1"/>
        <w:jc w:val="both"/>
        <w:rPr>
          <w:rFonts w:ascii="Arial" w:hAnsi="Arial" w:cs="Arial"/>
          <w:sz w:val="24"/>
          <w:szCs w:val="32"/>
        </w:rPr>
      </w:pPr>
      <w:r w:rsidRPr="003D3696">
        <w:rPr>
          <w:rFonts w:ascii="Arial" w:hAnsi="Arial" w:cs="Arial"/>
          <w:sz w:val="24"/>
          <w:szCs w:val="32"/>
        </w:rPr>
        <w:t xml:space="preserve">Y para la combustión de dos moles de grafito.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3D3696" w14:paraId="00D37CCA" w14:textId="77777777" w:rsidTr="00EE21D2">
        <w:tc>
          <w:tcPr>
            <w:tcW w:w="4981" w:type="dxa"/>
          </w:tcPr>
          <w:p w14:paraId="68A8C249" w14:textId="0F0C968B" w:rsidR="003D3696" w:rsidRPr="003D3696" w:rsidRDefault="003D3696" w:rsidP="003D3696">
            <w:pPr>
              <w:tabs>
                <w:tab w:val="left" w:pos="567"/>
              </w:tabs>
              <w:spacing w:before="100" w:beforeAutospacing="1" w:after="100" w:afterAutospacing="1" w:line="360" w:lineRule="auto"/>
              <w:jc w:val="center"/>
              <w:rPr>
                <w:color w:val="000000" w:themeColor="text1"/>
              </w:rPr>
            </w:pPr>
            <m:oMath>
              <m:r>
                <w:rPr>
                  <w:rFonts w:ascii="Cambria Math" w:hAnsi="Cambria Math" w:cs="Arial"/>
                  <w:sz w:val="24"/>
                  <w:szCs w:val="32"/>
                </w:rPr>
                <m:t>2</m:t>
              </m:r>
              <m:sSub>
                <m:sSubPr>
                  <m:ctrlPr>
                    <w:rPr>
                      <w:rFonts w:ascii="Cambria Math" w:hAnsi="Cambria Math" w:cs="Arial"/>
                      <w:i/>
                      <w:sz w:val="24"/>
                      <w:szCs w:val="32"/>
                    </w:rPr>
                  </m:ctrlPr>
                </m:sSubPr>
                <m:e>
                  <m:r>
                    <w:rPr>
                      <w:rFonts w:ascii="Cambria Math" w:hAnsi="Cambria Math" w:cs="Arial"/>
                      <w:sz w:val="24"/>
                      <w:szCs w:val="32"/>
                    </w:rPr>
                    <m:t>C</m:t>
                  </m:r>
                </m:e>
                <m:sub>
                  <m:d>
                    <m:dPr>
                      <m:ctrlPr>
                        <w:rPr>
                          <w:rFonts w:ascii="Cambria Math" w:hAnsi="Cambria Math" w:cs="Arial"/>
                          <w:i/>
                          <w:sz w:val="24"/>
                          <w:szCs w:val="32"/>
                        </w:rPr>
                      </m:ctrlPr>
                    </m:dPr>
                    <m:e>
                      <m:r>
                        <w:rPr>
                          <w:rFonts w:ascii="Cambria Math" w:hAnsi="Cambria Math" w:cs="Arial"/>
                          <w:sz w:val="24"/>
                          <w:szCs w:val="32"/>
                        </w:rPr>
                        <m:t>grafito</m:t>
                      </m:r>
                    </m:e>
                  </m:d>
                </m:sub>
              </m:sSub>
              <m:r>
                <w:rPr>
                  <w:rFonts w:ascii="Cambria Math" w:hAnsi="Cambria Math" w:cs="Arial"/>
                  <w:sz w:val="24"/>
                  <w:szCs w:val="32"/>
                </w:rPr>
                <m:t>+</m:t>
              </m:r>
              <m:sSub>
                <m:sSubPr>
                  <m:ctrlPr>
                    <w:rPr>
                      <w:rFonts w:ascii="Cambria Math" w:hAnsi="Cambria Math" w:cs="Arial"/>
                      <w:i/>
                      <w:sz w:val="24"/>
                      <w:szCs w:val="32"/>
                    </w:rPr>
                  </m:ctrlPr>
                </m:sSubPr>
                <m:e>
                  <m:r>
                    <w:rPr>
                      <w:rFonts w:ascii="Cambria Math" w:hAnsi="Cambria Math" w:cs="Arial"/>
                      <w:sz w:val="24"/>
                      <w:szCs w:val="32"/>
                    </w:rPr>
                    <m:t>2O</m:t>
                  </m:r>
                </m:e>
                <m:sub>
                  <m:r>
                    <w:rPr>
                      <w:rFonts w:ascii="Cambria Math" w:hAnsi="Cambria Math" w:cs="Arial"/>
                      <w:sz w:val="24"/>
                      <w:szCs w:val="32"/>
                    </w:rPr>
                    <m:t>2</m:t>
                  </m:r>
                  <m:d>
                    <m:dPr>
                      <m:ctrlPr>
                        <w:rPr>
                          <w:rFonts w:ascii="Cambria Math" w:hAnsi="Cambria Math" w:cs="Arial"/>
                          <w:i/>
                          <w:sz w:val="24"/>
                          <w:szCs w:val="32"/>
                        </w:rPr>
                      </m:ctrlPr>
                    </m:dPr>
                    <m:e>
                      <m:r>
                        <w:rPr>
                          <w:rFonts w:ascii="Cambria Math" w:hAnsi="Cambria Math" w:cs="Arial"/>
                          <w:sz w:val="24"/>
                          <w:szCs w:val="32"/>
                        </w:rPr>
                        <m:t>g</m:t>
                      </m:r>
                    </m:e>
                  </m:d>
                </m:sub>
              </m:sSub>
              <m:r>
                <w:rPr>
                  <w:rFonts w:ascii="Cambria Math" w:hAnsi="Cambria Math" w:cs="Arial"/>
                  <w:sz w:val="24"/>
                  <w:szCs w:val="32"/>
                </w:rPr>
                <m:t>→2</m:t>
              </m:r>
              <m:sSub>
                <m:sSubPr>
                  <m:ctrlPr>
                    <w:rPr>
                      <w:rFonts w:ascii="Cambria Math" w:hAnsi="Cambria Math" w:cs="Arial"/>
                      <w:i/>
                      <w:sz w:val="24"/>
                      <w:szCs w:val="32"/>
                    </w:rPr>
                  </m:ctrlPr>
                </m:sSubPr>
                <m:e>
                  <m:r>
                    <w:rPr>
                      <w:rFonts w:ascii="Cambria Math" w:hAnsi="Cambria Math" w:cs="Arial"/>
                      <w:sz w:val="24"/>
                      <w:szCs w:val="32"/>
                    </w:rPr>
                    <m:t>CO</m:t>
                  </m:r>
                </m:e>
                <m:sub>
                  <m:r>
                    <w:rPr>
                      <w:rFonts w:ascii="Cambria Math" w:hAnsi="Cambria Math" w:cs="Arial"/>
                      <w:sz w:val="24"/>
                      <w:szCs w:val="32"/>
                    </w:rPr>
                    <m:t>2</m:t>
                  </m:r>
                  <m:d>
                    <m:dPr>
                      <m:ctrlPr>
                        <w:rPr>
                          <w:rFonts w:ascii="Cambria Math" w:hAnsi="Cambria Math" w:cs="Arial"/>
                          <w:i/>
                          <w:sz w:val="24"/>
                          <w:szCs w:val="32"/>
                        </w:rPr>
                      </m:ctrlPr>
                    </m:dPr>
                    <m:e>
                      <m:r>
                        <w:rPr>
                          <w:rFonts w:ascii="Cambria Math" w:hAnsi="Cambria Math" w:cs="Arial"/>
                          <w:sz w:val="24"/>
                          <w:szCs w:val="32"/>
                        </w:rPr>
                        <m:t>g</m:t>
                      </m:r>
                    </m:e>
                  </m:d>
                </m:sub>
              </m:sSub>
            </m:oMath>
            <w:r>
              <w:rPr>
                <w:rFonts w:cs="Arial"/>
                <w:szCs w:val="28"/>
              </w:rPr>
              <w:t xml:space="preserve">     </w:t>
            </w:r>
            <w:r w:rsidRPr="003D3696">
              <w:rPr>
                <w:rFonts w:ascii="Arial" w:hAnsi="Arial" w:cs="Arial"/>
                <w:color w:val="000000" w:themeColor="text1"/>
                <w:sz w:val="24"/>
                <w:szCs w:val="24"/>
              </w:rPr>
              <w:t xml:space="preserve">Rx </w:t>
            </w:r>
            <w:r w:rsidRPr="003D3696">
              <w:rPr>
                <w:rFonts w:ascii="Arial" w:hAnsi="Arial" w:cs="Arial"/>
                <w:color w:val="000000" w:themeColor="text1"/>
                <w:sz w:val="24"/>
                <w:szCs w:val="24"/>
              </w:rPr>
              <w:fldChar w:fldCharType="begin"/>
            </w:r>
            <w:r w:rsidRPr="003D3696">
              <w:rPr>
                <w:rFonts w:ascii="Arial" w:hAnsi="Arial" w:cs="Arial"/>
                <w:color w:val="000000" w:themeColor="text1"/>
                <w:sz w:val="24"/>
                <w:szCs w:val="24"/>
              </w:rPr>
              <w:instrText xml:space="preserve"> SEQ Rx \* ARABIC </w:instrText>
            </w:r>
            <w:r w:rsidRPr="003D3696">
              <w:rPr>
                <w:rFonts w:ascii="Arial" w:hAnsi="Arial" w:cs="Arial"/>
                <w:color w:val="000000" w:themeColor="text1"/>
                <w:sz w:val="24"/>
                <w:szCs w:val="24"/>
              </w:rPr>
              <w:fldChar w:fldCharType="separate"/>
            </w:r>
            <w:r w:rsidRPr="003D3696">
              <w:rPr>
                <w:rFonts w:ascii="Arial" w:hAnsi="Arial" w:cs="Arial"/>
                <w:noProof/>
                <w:color w:val="000000" w:themeColor="text1"/>
                <w:sz w:val="24"/>
                <w:szCs w:val="24"/>
              </w:rPr>
              <w:t>2</w:t>
            </w:r>
            <w:r w:rsidRPr="003D3696">
              <w:rPr>
                <w:rFonts w:ascii="Arial" w:hAnsi="Arial" w:cs="Arial"/>
                <w:color w:val="000000" w:themeColor="text1"/>
                <w:sz w:val="24"/>
                <w:szCs w:val="24"/>
              </w:rPr>
              <w:fldChar w:fldCharType="end"/>
            </w:r>
          </w:p>
        </w:tc>
        <w:tc>
          <w:tcPr>
            <w:tcW w:w="4981" w:type="dxa"/>
          </w:tcPr>
          <w:p w14:paraId="2D326182" w14:textId="3F5014AA" w:rsidR="003D3696" w:rsidRPr="003D3696" w:rsidRDefault="003D3696" w:rsidP="003D3696">
            <w:pPr>
              <w:tabs>
                <w:tab w:val="left" w:pos="567"/>
              </w:tabs>
              <w:spacing w:before="100" w:beforeAutospacing="1" w:after="100" w:afterAutospacing="1" w:line="360" w:lineRule="auto"/>
              <w:jc w:val="center"/>
              <w:rPr>
                <w:rFonts w:cs="Arial"/>
                <w:szCs w:val="28"/>
              </w:rPr>
            </w:pPr>
            <m:oMathPara>
              <m:oMath>
                <m:r>
                  <w:rPr>
                    <w:rFonts w:ascii="Cambria Math" w:hAnsi="Cambria Math" w:cs="Arial"/>
                    <w:sz w:val="28"/>
                    <w:szCs w:val="36"/>
                  </w:rPr>
                  <m:t>∆H=-787kJ/mol</m:t>
                </m:r>
              </m:oMath>
            </m:oMathPara>
          </w:p>
        </w:tc>
      </w:tr>
    </w:tbl>
    <w:p w14:paraId="20640A3C" w14:textId="77777777" w:rsidR="003D3696" w:rsidRPr="003D3696" w:rsidRDefault="003D3696" w:rsidP="003D3696">
      <w:pPr>
        <w:pStyle w:val="Descripcin"/>
        <w:spacing w:line="360" w:lineRule="auto"/>
        <w:rPr>
          <w:rFonts w:cs="Arial"/>
          <w:i w:val="0"/>
          <w:iCs w:val="0"/>
          <w:color w:val="000000" w:themeColor="text1"/>
          <w:sz w:val="24"/>
          <w:szCs w:val="24"/>
        </w:rPr>
      </w:pPr>
      <w:r w:rsidRPr="003D3696">
        <w:rPr>
          <w:rFonts w:cs="Arial"/>
          <w:i w:val="0"/>
          <w:iCs w:val="0"/>
          <w:color w:val="000000" w:themeColor="text1"/>
          <w:sz w:val="24"/>
          <w:szCs w:val="40"/>
        </w:rPr>
        <w:t>La entalpía para una reacción tiene la misma magnitud, pero signo opuesto de ∆H para la reacción inversa. De la reacción</w:t>
      </w:r>
      <w:r w:rsidRPr="003D3696">
        <w:rPr>
          <w:rFonts w:cs="Arial"/>
          <w:sz w:val="24"/>
          <w:szCs w:val="40"/>
        </w:rPr>
        <w:t xml:space="preserve"> </w:t>
      </w:r>
      <w:r w:rsidRPr="003D3696">
        <w:rPr>
          <w:rFonts w:cs="Arial"/>
          <w:color w:val="000000" w:themeColor="text1"/>
          <w:sz w:val="24"/>
          <w:szCs w:val="24"/>
        </w:rPr>
        <w:fldChar w:fldCharType="begin"/>
      </w:r>
      <w:r w:rsidRPr="003D3696">
        <w:rPr>
          <w:rFonts w:cs="Arial"/>
          <w:color w:val="000000" w:themeColor="text1"/>
          <w:sz w:val="24"/>
          <w:szCs w:val="24"/>
        </w:rPr>
        <w:instrText xml:space="preserve"> REF _Ref12384295 \h  \* MERGEFORMAT </w:instrText>
      </w:r>
      <w:r w:rsidRPr="003D3696">
        <w:rPr>
          <w:rFonts w:cs="Arial"/>
          <w:color w:val="000000" w:themeColor="text1"/>
          <w:sz w:val="24"/>
          <w:szCs w:val="24"/>
        </w:rPr>
      </w:r>
      <w:r w:rsidRPr="003D3696">
        <w:rPr>
          <w:rFonts w:cs="Arial"/>
          <w:color w:val="000000" w:themeColor="text1"/>
          <w:sz w:val="24"/>
          <w:szCs w:val="24"/>
        </w:rPr>
        <w:fldChar w:fldCharType="separate"/>
      </w:r>
      <w:proofErr w:type="spellStart"/>
      <w:r w:rsidRPr="003D3696">
        <w:rPr>
          <w:color w:val="000000" w:themeColor="text1"/>
          <w:sz w:val="24"/>
          <w:szCs w:val="24"/>
        </w:rPr>
        <w:t>Rx</w:t>
      </w:r>
      <w:proofErr w:type="spellEnd"/>
      <w:r w:rsidRPr="003D3696">
        <w:rPr>
          <w:color w:val="000000" w:themeColor="text1"/>
          <w:sz w:val="24"/>
          <w:szCs w:val="24"/>
        </w:rPr>
        <w:t xml:space="preserve"> </w:t>
      </w:r>
      <w:r w:rsidRPr="003D3696">
        <w:rPr>
          <w:noProof/>
          <w:color w:val="000000" w:themeColor="text1"/>
          <w:sz w:val="24"/>
          <w:szCs w:val="24"/>
        </w:rPr>
        <w:t>1</w:t>
      </w:r>
      <w:r w:rsidRPr="003D3696">
        <w:rPr>
          <w:rFonts w:cs="Arial"/>
          <w:color w:val="000000" w:themeColor="text1"/>
          <w:sz w:val="24"/>
          <w:szCs w:val="24"/>
        </w:rPr>
        <w:fldChar w:fldCharType="end"/>
      </w:r>
      <w:r w:rsidRPr="003D3696">
        <w:rPr>
          <w:rFonts w:cs="Arial"/>
          <w:sz w:val="24"/>
          <w:szCs w:val="24"/>
        </w:rPr>
        <w:t xml:space="preserve">  </w:t>
      </w:r>
      <w:r w:rsidRPr="003D3696">
        <w:rPr>
          <w:rFonts w:cs="Arial"/>
          <w:i w:val="0"/>
          <w:iCs w:val="0"/>
          <w:color w:val="000000" w:themeColor="text1"/>
          <w:sz w:val="24"/>
          <w:szCs w:val="24"/>
        </w:rPr>
        <w:t>antes vista, observamos el proceso inverso.</w:t>
      </w:r>
    </w:p>
    <w:tbl>
      <w:tblPr>
        <w:tblStyle w:val="Tablaconcuadrcula"/>
        <w:tblpPr w:leftFromText="141" w:rightFromText="141" w:vertAnchor="text" w:horzAnchor="margin" w:tblpXSpec="right" w:tblpY="-6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tblGrid>
      <w:tr w:rsidR="00F12055" w14:paraId="717EE608" w14:textId="77777777" w:rsidTr="00EE21D2">
        <w:tc>
          <w:tcPr>
            <w:tcW w:w="6306" w:type="dxa"/>
          </w:tcPr>
          <w:p w14:paraId="016A9912" w14:textId="77777777" w:rsidR="00F12055" w:rsidRDefault="00F12055" w:rsidP="00F12055">
            <w:r>
              <w:rPr>
                <w:noProof/>
                <w:lang w:eastAsia="es-CL"/>
              </w:rPr>
              <w:lastRenderedPageBreak/>
              <w:drawing>
                <wp:inline distT="0" distB="0" distL="0" distR="0" wp14:anchorId="3C5235FD" wp14:editId="38EDFCF5">
                  <wp:extent cx="3866667" cy="2428571"/>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6667" cy="2428571"/>
                          </a:xfrm>
                          <a:prstGeom prst="rect">
                            <a:avLst/>
                          </a:prstGeom>
                        </pic:spPr>
                      </pic:pic>
                    </a:graphicData>
                  </a:graphic>
                </wp:inline>
              </w:drawing>
            </w:r>
          </w:p>
        </w:tc>
      </w:tr>
      <w:tr w:rsidR="00F12055" w14:paraId="70D1D12A" w14:textId="77777777" w:rsidTr="00EE21D2">
        <w:tc>
          <w:tcPr>
            <w:tcW w:w="6306" w:type="dxa"/>
          </w:tcPr>
          <w:p w14:paraId="2C4BBE57" w14:textId="77777777" w:rsidR="00F12055" w:rsidRDefault="00F12055" w:rsidP="00F12055">
            <w:pPr>
              <w:rPr>
                <w:noProof/>
              </w:rPr>
            </w:pPr>
            <w:r w:rsidRPr="003D3696">
              <w:rPr>
                <w:rFonts w:ascii="Arial" w:hAnsi="Arial" w:cs="Arial"/>
                <w:i/>
                <w:iCs/>
                <w:sz w:val="20"/>
                <w:szCs w:val="20"/>
              </w:rPr>
              <w:t xml:space="preserve">Figura </w:t>
            </w:r>
            <w:r w:rsidRPr="003D3696">
              <w:rPr>
                <w:rFonts w:ascii="Arial" w:hAnsi="Arial" w:cs="Arial"/>
                <w:i/>
                <w:iCs/>
                <w:sz w:val="20"/>
                <w:szCs w:val="20"/>
              </w:rPr>
              <w:fldChar w:fldCharType="begin"/>
            </w:r>
            <w:r w:rsidRPr="003D3696">
              <w:rPr>
                <w:rFonts w:ascii="Arial" w:hAnsi="Arial" w:cs="Arial"/>
                <w:i/>
                <w:iCs/>
                <w:sz w:val="20"/>
                <w:szCs w:val="20"/>
              </w:rPr>
              <w:instrText xml:space="preserve"> SEQ Figura \* ARABIC </w:instrText>
            </w:r>
            <w:r w:rsidRPr="003D3696">
              <w:rPr>
                <w:rFonts w:ascii="Arial" w:hAnsi="Arial" w:cs="Arial"/>
                <w:i/>
                <w:iCs/>
                <w:sz w:val="20"/>
                <w:szCs w:val="20"/>
              </w:rPr>
              <w:fldChar w:fldCharType="separate"/>
            </w:r>
            <w:r>
              <w:rPr>
                <w:rFonts w:ascii="Arial" w:hAnsi="Arial" w:cs="Arial"/>
                <w:i/>
                <w:iCs/>
                <w:noProof/>
                <w:sz w:val="20"/>
                <w:szCs w:val="20"/>
              </w:rPr>
              <w:t>3</w:t>
            </w:r>
            <w:r w:rsidRPr="003D3696">
              <w:rPr>
                <w:rFonts w:ascii="Arial" w:hAnsi="Arial" w:cs="Arial"/>
                <w:i/>
                <w:iCs/>
                <w:sz w:val="20"/>
                <w:szCs w:val="20"/>
              </w:rPr>
              <w:fldChar w:fldCharType="end"/>
            </w:r>
            <w:r w:rsidRPr="003D3696">
              <w:rPr>
                <w:rFonts w:ascii="Arial" w:hAnsi="Arial" w:cs="Arial"/>
                <w:i/>
                <w:iCs/>
                <w:sz w:val="20"/>
                <w:szCs w:val="20"/>
              </w:rPr>
              <w:t>:</w:t>
            </w:r>
            <w:r>
              <w:rPr>
                <w:rFonts w:ascii="Arial" w:hAnsi="Arial" w:cs="Arial"/>
                <w:i/>
                <w:iCs/>
                <w:sz w:val="20"/>
                <w:szCs w:val="20"/>
              </w:rPr>
              <w:t xml:space="preserve"> </w:t>
            </w:r>
            <w:r w:rsidRPr="003D3696">
              <w:rPr>
                <w:rFonts w:ascii="Arial" w:hAnsi="Arial" w:cs="Arial"/>
                <w:i/>
                <w:iCs/>
                <w:sz w:val="20"/>
                <w:szCs w:val="20"/>
              </w:rPr>
              <w:t>Diagram</w:t>
            </w:r>
            <w:r>
              <w:rPr>
                <w:rFonts w:ascii="Arial" w:hAnsi="Arial" w:cs="Arial"/>
                <w:i/>
                <w:iCs/>
                <w:sz w:val="20"/>
                <w:szCs w:val="20"/>
              </w:rPr>
              <w:t xml:space="preserve">a de energía el cual muestra la reversibilidad de algunas reacciones </w:t>
            </w:r>
          </w:p>
        </w:tc>
      </w:tr>
    </w:tbl>
    <w:p w14:paraId="762B6673" w14:textId="77777777" w:rsidR="00F12055" w:rsidRPr="003D3696" w:rsidRDefault="003D3696" w:rsidP="00F12055">
      <w:pPr>
        <w:tabs>
          <w:tab w:val="left" w:pos="567"/>
        </w:tabs>
        <w:spacing w:before="100" w:beforeAutospacing="1" w:after="100" w:afterAutospacing="1" w:line="360" w:lineRule="auto"/>
        <w:jc w:val="both"/>
        <w:rPr>
          <w:rFonts w:ascii="Arial" w:hAnsi="Arial" w:cs="Arial"/>
          <w:sz w:val="24"/>
          <w:szCs w:val="32"/>
        </w:rPr>
      </w:pPr>
      <w:r w:rsidRPr="003D3696">
        <w:rPr>
          <w:rFonts w:ascii="Arial" w:hAnsi="Arial" w:cs="Arial"/>
          <w:sz w:val="24"/>
          <w:szCs w:val="24"/>
        </w:rPr>
        <w:t xml:space="preserve">El cambio de entalpía para una reacción depende del estado de los reactivos y de los productos, por eso es importante </w:t>
      </w:r>
      <w:proofErr w:type="spellStart"/>
      <w:r w:rsidRPr="003D3696">
        <w:rPr>
          <w:rFonts w:ascii="Arial" w:hAnsi="Arial" w:cs="Arial"/>
          <w:sz w:val="24"/>
          <w:szCs w:val="24"/>
        </w:rPr>
        <w:t>especiﬁcarlos</w:t>
      </w:r>
      <w:proofErr w:type="spellEnd"/>
      <w:r w:rsidRPr="003D3696">
        <w:rPr>
          <w:rFonts w:ascii="Arial" w:hAnsi="Arial" w:cs="Arial"/>
          <w:sz w:val="24"/>
          <w:szCs w:val="24"/>
        </w:rPr>
        <w:t xml:space="preserve">, además se supone generalmente que tanto </w:t>
      </w:r>
      <w:r w:rsidR="00F12055" w:rsidRPr="003D3696">
        <w:rPr>
          <w:rFonts w:ascii="Arial" w:hAnsi="Arial" w:cs="Arial"/>
          <w:sz w:val="24"/>
          <w:szCs w:val="24"/>
        </w:rPr>
        <w:t>los reactivos como los productos están a la misma temperatura (25 ◦C), al menos que se indique otra temperatura.</w:t>
      </w:r>
    </w:p>
    <w:p w14:paraId="35E52C74" w14:textId="77777777" w:rsidR="004A30EE" w:rsidRPr="007B6833" w:rsidRDefault="004A30EE" w:rsidP="00EE21D2">
      <w:pPr>
        <w:keepNext/>
        <w:shd w:val="clear" w:color="auto" w:fill="B4C6E7" w:themeFill="accent5" w:themeFillTint="66"/>
        <w:spacing w:after="120" w:line="360" w:lineRule="auto"/>
        <w:jc w:val="center"/>
        <w:outlineLvl w:val="1"/>
        <w:rPr>
          <w:rFonts w:ascii="Arial" w:hAnsi="Arial" w:cs="Arial"/>
          <w:b/>
          <w:sz w:val="28"/>
          <w:szCs w:val="28"/>
        </w:rPr>
      </w:pPr>
      <w:r w:rsidRPr="007B6833">
        <w:rPr>
          <w:rFonts w:ascii="Arial" w:hAnsi="Arial" w:cs="Arial"/>
          <w:b/>
          <w:sz w:val="28"/>
          <w:szCs w:val="28"/>
        </w:rPr>
        <w:t>Entalpia de formación estándar (</w:t>
      </w:r>
      <w:proofErr w:type="spellStart"/>
      <w:r w:rsidRPr="007B6833">
        <w:rPr>
          <w:rFonts w:ascii="Arial" w:hAnsi="Arial" w:cs="Arial"/>
          <w:b/>
          <w:sz w:val="28"/>
          <w:szCs w:val="28"/>
        </w:rPr>
        <w:t>H</w:t>
      </w:r>
      <w:r w:rsidRPr="007B6833">
        <w:rPr>
          <w:rFonts w:ascii="Arial" w:hAnsi="Arial" w:cs="Arial"/>
          <w:b/>
          <w:sz w:val="28"/>
          <w:szCs w:val="28"/>
          <w:vertAlign w:val="subscript"/>
        </w:rPr>
        <w:t>f</w:t>
      </w:r>
      <w:r w:rsidRPr="007B6833">
        <w:rPr>
          <w:rFonts w:ascii="Arial" w:hAnsi="Arial" w:cs="Arial"/>
          <w:b/>
          <w:sz w:val="28"/>
          <w:szCs w:val="28"/>
        </w:rPr>
        <w:t>°</w:t>
      </w:r>
      <w:proofErr w:type="spellEnd"/>
      <w:r w:rsidRPr="007B6833">
        <w:rPr>
          <w:rFonts w:ascii="Arial" w:hAnsi="Arial" w:cs="Arial"/>
          <w:b/>
          <w:sz w:val="28"/>
          <w:szCs w:val="28"/>
        </w:rPr>
        <w:t>)</w:t>
      </w:r>
    </w:p>
    <w:p w14:paraId="271173D9" w14:textId="4BB12D71" w:rsidR="007829E4" w:rsidRPr="003D3696" w:rsidRDefault="004A30EE" w:rsidP="007829E4">
      <w:pPr>
        <w:spacing w:line="360" w:lineRule="auto"/>
        <w:jc w:val="both"/>
        <w:rPr>
          <w:rFonts w:ascii="Arial" w:hAnsi="Arial" w:cs="Arial"/>
          <w:sz w:val="24"/>
          <w:szCs w:val="24"/>
        </w:rPr>
      </w:pPr>
      <w:r w:rsidRPr="003D3696">
        <w:rPr>
          <w:rFonts w:ascii="Arial" w:hAnsi="Arial" w:cs="Arial"/>
          <w:sz w:val="24"/>
          <w:szCs w:val="24"/>
        </w:rPr>
        <w:t>Corresponde a la entalpía del proceso de formación de un compuesto a partir de los elementos que lo constituyen en estado o condición estándar, en general corresponde al estado físico en que encontramos ese elemento en la naturaleza, para la forma más estable de ese elemento la entalpía de formación estándar tiene un valor de cero, por ejemplo: El Hidrógeno, la forma más estable es Hidrógeno gaseoso (H</w:t>
      </w:r>
      <w:r w:rsidRPr="003D3696">
        <w:rPr>
          <w:rFonts w:ascii="Arial" w:hAnsi="Arial" w:cs="Arial"/>
          <w:sz w:val="24"/>
          <w:szCs w:val="24"/>
          <w:vertAlign w:val="subscript"/>
        </w:rPr>
        <w:t>2(g)</w:t>
      </w:r>
      <w:r w:rsidRPr="003D3696">
        <w:rPr>
          <w:rFonts w:ascii="Arial" w:hAnsi="Arial" w:cs="Arial"/>
          <w:sz w:val="24"/>
          <w:szCs w:val="24"/>
        </w:rPr>
        <w:t>) su ∆</w:t>
      </w:r>
      <w:proofErr w:type="spellStart"/>
      <w:r w:rsidRPr="003D3696">
        <w:rPr>
          <w:rFonts w:ascii="Arial" w:hAnsi="Arial" w:cs="Arial"/>
          <w:sz w:val="24"/>
          <w:szCs w:val="24"/>
        </w:rPr>
        <w:t>H</w:t>
      </w:r>
      <w:r w:rsidRPr="003D3696">
        <w:rPr>
          <w:rFonts w:ascii="Arial" w:hAnsi="Arial" w:cs="Arial"/>
          <w:sz w:val="24"/>
          <w:szCs w:val="24"/>
          <w:vertAlign w:val="subscript"/>
        </w:rPr>
        <w:t>f</w:t>
      </w:r>
      <w:r w:rsidRPr="003D3696">
        <w:rPr>
          <w:rFonts w:ascii="Arial" w:hAnsi="Arial" w:cs="Arial"/>
          <w:sz w:val="24"/>
          <w:szCs w:val="24"/>
        </w:rPr>
        <w:t>°</w:t>
      </w:r>
      <w:proofErr w:type="spellEnd"/>
      <w:r w:rsidRPr="003D3696">
        <w:rPr>
          <w:rFonts w:ascii="Arial" w:hAnsi="Arial" w:cs="Arial"/>
          <w:sz w:val="24"/>
          <w:szCs w:val="24"/>
        </w:rPr>
        <w:t>= 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7829E4" w14:paraId="6995B307" w14:textId="77777777" w:rsidTr="00EE21D2">
        <w:trPr>
          <w:trHeight w:val="410"/>
        </w:trPr>
        <w:tc>
          <w:tcPr>
            <w:tcW w:w="9962" w:type="dxa"/>
          </w:tcPr>
          <w:p w14:paraId="122D294A" w14:textId="67677261" w:rsidR="007829E4" w:rsidRPr="007829E4" w:rsidRDefault="00895498" w:rsidP="007829E4">
            <w:pPr>
              <w:tabs>
                <w:tab w:val="left" w:pos="567"/>
              </w:tabs>
              <w:spacing w:before="100" w:beforeAutospacing="1" w:after="100" w:afterAutospacing="1"/>
              <w:jc w:val="center"/>
              <w:rPr>
                <w:rFonts w:cs="Arial"/>
                <w:szCs w:val="28"/>
              </w:rPr>
            </w:pPr>
            <m:oMath>
              <m:sSub>
                <m:sSubPr>
                  <m:ctrlPr>
                    <w:rPr>
                      <w:rFonts w:ascii="Cambria Math" w:hAnsi="Cambria Math" w:cs="Arial"/>
                      <w:i/>
                      <w:sz w:val="28"/>
                      <w:szCs w:val="36"/>
                    </w:rPr>
                  </m:ctrlPr>
                </m:sSubPr>
                <m:e>
                  <m:r>
                    <w:rPr>
                      <w:rFonts w:ascii="Cambria Math" w:hAnsi="Cambria Math" w:cs="Arial"/>
                      <w:sz w:val="28"/>
                      <w:szCs w:val="36"/>
                    </w:rPr>
                    <m:t>H</m:t>
                  </m:r>
                </m:e>
                <m:sub>
                  <m:r>
                    <w:rPr>
                      <w:rFonts w:ascii="Cambria Math" w:hAnsi="Cambria Math" w:cs="Arial"/>
                      <w:sz w:val="28"/>
                      <w:szCs w:val="36"/>
                    </w:rPr>
                    <m:t>2</m:t>
                  </m:r>
                  <m:d>
                    <m:dPr>
                      <m:ctrlPr>
                        <w:rPr>
                          <w:rFonts w:ascii="Cambria Math" w:hAnsi="Cambria Math" w:cs="Arial"/>
                          <w:i/>
                          <w:sz w:val="28"/>
                          <w:szCs w:val="36"/>
                        </w:rPr>
                      </m:ctrlPr>
                    </m:dPr>
                    <m:e>
                      <m:r>
                        <w:rPr>
                          <w:rFonts w:ascii="Cambria Math" w:hAnsi="Cambria Math" w:cs="Arial"/>
                          <w:sz w:val="28"/>
                          <w:szCs w:val="36"/>
                        </w:rPr>
                        <m:t>g</m:t>
                      </m:r>
                    </m:e>
                  </m:d>
                </m:sub>
              </m:sSub>
              <m:r>
                <w:rPr>
                  <w:rFonts w:ascii="Cambria Math" w:hAnsi="Cambria Math" w:cs="Arial"/>
                  <w:sz w:val="28"/>
                  <w:szCs w:val="36"/>
                </w:rPr>
                <m:t>+</m:t>
              </m:r>
              <m:sSub>
                <m:sSubPr>
                  <m:ctrlPr>
                    <w:rPr>
                      <w:rFonts w:ascii="Cambria Math" w:hAnsi="Cambria Math" w:cs="Arial"/>
                      <w:i/>
                      <w:sz w:val="28"/>
                      <w:szCs w:val="36"/>
                    </w:rPr>
                  </m:ctrlPr>
                </m:sSubPr>
                <m:e>
                  <m:f>
                    <m:fPr>
                      <m:ctrlPr>
                        <w:rPr>
                          <w:rFonts w:ascii="Cambria Math" w:hAnsi="Cambria Math" w:cs="Arial"/>
                          <w:i/>
                          <w:sz w:val="28"/>
                          <w:szCs w:val="36"/>
                        </w:rPr>
                      </m:ctrlPr>
                    </m:fPr>
                    <m:num>
                      <m:r>
                        <w:rPr>
                          <w:rFonts w:ascii="Cambria Math" w:hAnsi="Cambria Math" w:cs="Arial"/>
                          <w:sz w:val="28"/>
                          <w:szCs w:val="36"/>
                        </w:rPr>
                        <m:t>1</m:t>
                      </m:r>
                    </m:num>
                    <m:den>
                      <m:r>
                        <w:rPr>
                          <w:rFonts w:ascii="Cambria Math" w:hAnsi="Cambria Math" w:cs="Arial"/>
                          <w:sz w:val="28"/>
                          <w:szCs w:val="36"/>
                        </w:rPr>
                        <m:t>2</m:t>
                      </m:r>
                    </m:den>
                  </m:f>
                  <m:r>
                    <w:rPr>
                      <w:rFonts w:ascii="Cambria Math" w:hAnsi="Cambria Math" w:cs="Arial"/>
                      <w:sz w:val="28"/>
                      <w:szCs w:val="36"/>
                    </w:rPr>
                    <m:t>O</m:t>
                  </m:r>
                </m:e>
                <m:sub>
                  <m:r>
                    <w:rPr>
                      <w:rFonts w:ascii="Cambria Math" w:hAnsi="Cambria Math" w:cs="Arial"/>
                      <w:sz w:val="28"/>
                      <w:szCs w:val="36"/>
                    </w:rPr>
                    <m:t>2</m:t>
                  </m:r>
                  <m:d>
                    <m:dPr>
                      <m:ctrlPr>
                        <w:rPr>
                          <w:rFonts w:ascii="Cambria Math" w:hAnsi="Cambria Math" w:cs="Arial"/>
                          <w:i/>
                          <w:sz w:val="28"/>
                          <w:szCs w:val="36"/>
                        </w:rPr>
                      </m:ctrlPr>
                    </m:dPr>
                    <m:e>
                      <m:r>
                        <w:rPr>
                          <w:rFonts w:ascii="Cambria Math" w:hAnsi="Cambria Math" w:cs="Arial"/>
                          <w:sz w:val="28"/>
                          <w:szCs w:val="36"/>
                        </w:rPr>
                        <m:t>g</m:t>
                      </m:r>
                    </m:e>
                  </m:d>
                </m:sub>
              </m:sSub>
              <m:r>
                <w:rPr>
                  <w:rFonts w:ascii="Cambria Math" w:hAnsi="Cambria Math" w:cs="Arial"/>
                  <w:sz w:val="28"/>
                  <w:szCs w:val="36"/>
                </w:rPr>
                <m:t>→</m:t>
              </m:r>
              <m:sSub>
                <m:sSubPr>
                  <m:ctrlPr>
                    <w:rPr>
                      <w:rFonts w:ascii="Cambria Math" w:hAnsi="Cambria Math" w:cs="Arial"/>
                      <w:i/>
                      <w:sz w:val="28"/>
                      <w:szCs w:val="36"/>
                    </w:rPr>
                  </m:ctrlPr>
                </m:sSubPr>
                <m:e>
                  <m:r>
                    <w:rPr>
                      <w:rFonts w:ascii="Cambria Math" w:hAnsi="Cambria Math" w:cs="Arial"/>
                      <w:sz w:val="28"/>
                      <w:szCs w:val="36"/>
                    </w:rPr>
                    <m:t>H</m:t>
                  </m:r>
                </m:e>
                <m:sub>
                  <m:r>
                    <w:rPr>
                      <w:rFonts w:ascii="Cambria Math" w:hAnsi="Cambria Math" w:cs="Arial"/>
                      <w:sz w:val="28"/>
                      <w:szCs w:val="36"/>
                    </w:rPr>
                    <m:t>2</m:t>
                  </m:r>
                </m:sub>
              </m:sSub>
              <m:sSub>
                <m:sSubPr>
                  <m:ctrlPr>
                    <w:rPr>
                      <w:rFonts w:ascii="Cambria Math" w:hAnsi="Cambria Math" w:cs="Arial"/>
                      <w:i/>
                      <w:sz w:val="28"/>
                      <w:szCs w:val="36"/>
                    </w:rPr>
                  </m:ctrlPr>
                </m:sSubPr>
                <m:e>
                  <m:r>
                    <w:rPr>
                      <w:rFonts w:ascii="Cambria Math" w:hAnsi="Cambria Math" w:cs="Arial"/>
                      <w:sz w:val="28"/>
                      <w:szCs w:val="36"/>
                    </w:rPr>
                    <m:t>O</m:t>
                  </m:r>
                </m:e>
                <m:sub>
                  <m:r>
                    <w:rPr>
                      <w:rFonts w:ascii="Cambria Math" w:hAnsi="Cambria Math" w:cs="Arial"/>
                      <w:sz w:val="28"/>
                      <w:szCs w:val="36"/>
                    </w:rPr>
                    <m:t>(g)</m:t>
                  </m:r>
                </m:sub>
              </m:sSub>
              <m:r>
                <w:rPr>
                  <w:rFonts w:ascii="Cambria Math" w:hAnsi="Cambria Math" w:cs="Arial"/>
                  <w:sz w:val="28"/>
                  <w:szCs w:val="36"/>
                </w:rPr>
                <m:t xml:space="preserve">       ∆H°=-787kJ/mol</m:t>
              </m:r>
            </m:oMath>
            <w:r w:rsidR="007829E4" w:rsidRPr="007B6833">
              <w:rPr>
                <w:rFonts w:cs="Arial"/>
                <w:sz w:val="28"/>
                <w:szCs w:val="36"/>
              </w:rPr>
              <w:t xml:space="preserve">     </w:t>
            </w:r>
            <w:r w:rsidR="007829E4" w:rsidRPr="007829E4">
              <w:rPr>
                <w:rFonts w:ascii="Arial" w:hAnsi="Arial" w:cs="Arial"/>
                <w:color w:val="000000" w:themeColor="text1"/>
                <w:sz w:val="24"/>
                <w:szCs w:val="24"/>
              </w:rPr>
              <w:t xml:space="preserve">Rx </w:t>
            </w:r>
            <w:r w:rsidR="007829E4" w:rsidRPr="007829E4">
              <w:rPr>
                <w:rFonts w:ascii="Arial" w:hAnsi="Arial" w:cs="Arial"/>
                <w:color w:val="000000" w:themeColor="text1"/>
                <w:sz w:val="24"/>
                <w:szCs w:val="24"/>
              </w:rPr>
              <w:fldChar w:fldCharType="begin"/>
            </w:r>
            <w:r w:rsidR="007829E4" w:rsidRPr="007829E4">
              <w:rPr>
                <w:rFonts w:ascii="Arial" w:hAnsi="Arial" w:cs="Arial"/>
                <w:color w:val="000000" w:themeColor="text1"/>
                <w:sz w:val="24"/>
                <w:szCs w:val="24"/>
              </w:rPr>
              <w:instrText xml:space="preserve"> SEQ Rx \* ARABIC </w:instrText>
            </w:r>
            <w:r w:rsidR="007829E4" w:rsidRPr="007829E4">
              <w:rPr>
                <w:rFonts w:ascii="Arial" w:hAnsi="Arial" w:cs="Arial"/>
                <w:color w:val="000000" w:themeColor="text1"/>
                <w:sz w:val="24"/>
                <w:szCs w:val="24"/>
              </w:rPr>
              <w:fldChar w:fldCharType="separate"/>
            </w:r>
            <w:r w:rsidR="007829E4" w:rsidRPr="007829E4">
              <w:rPr>
                <w:rFonts w:ascii="Arial" w:hAnsi="Arial" w:cs="Arial"/>
                <w:noProof/>
                <w:color w:val="000000" w:themeColor="text1"/>
                <w:sz w:val="24"/>
                <w:szCs w:val="24"/>
              </w:rPr>
              <w:t>3</w:t>
            </w:r>
            <w:r w:rsidR="007829E4" w:rsidRPr="007829E4">
              <w:rPr>
                <w:rFonts w:ascii="Arial" w:hAnsi="Arial" w:cs="Arial"/>
                <w:color w:val="000000" w:themeColor="text1"/>
                <w:sz w:val="24"/>
                <w:szCs w:val="24"/>
              </w:rPr>
              <w:fldChar w:fldCharType="end"/>
            </w:r>
          </w:p>
        </w:tc>
      </w:tr>
    </w:tbl>
    <w:p w14:paraId="3B34664E" w14:textId="2A2A48E5" w:rsidR="007829E4" w:rsidRPr="007829E4" w:rsidRDefault="004A30EE" w:rsidP="007829E4">
      <w:pPr>
        <w:spacing w:line="360" w:lineRule="auto"/>
        <w:jc w:val="both"/>
        <w:rPr>
          <w:rFonts w:ascii="Arial" w:hAnsi="Arial" w:cs="Arial"/>
          <w:sz w:val="24"/>
          <w:szCs w:val="24"/>
        </w:rPr>
      </w:pPr>
      <w:r w:rsidRPr="007829E4">
        <w:rPr>
          <w:rFonts w:ascii="Arial" w:hAnsi="Arial" w:cs="Arial"/>
          <w:b/>
          <w:bCs/>
          <w:sz w:val="24"/>
          <w:szCs w:val="24"/>
        </w:rPr>
        <w:t>Nota:</w:t>
      </w:r>
      <w:r w:rsidRPr="007829E4">
        <w:rPr>
          <w:rFonts w:ascii="Arial" w:hAnsi="Arial" w:cs="Arial"/>
          <w:sz w:val="24"/>
          <w:szCs w:val="24"/>
        </w:rPr>
        <w:t xml:space="preserve"> La versión actual de la norma de la IUPAC define como condiciones estándar a una temperatura de 0°C (273,15 K) y una presión absoluta de 100 kPa (0,9869 atm, 14,504 psi). Mientras que la versión del NIST es una temperatura de 20 ◦C (293,15 K) y una presión absoluta de 101,325 kPa (1 atm, 14,696 psi).</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7829E4" w14:paraId="5507EB2A" w14:textId="77777777" w:rsidTr="00EE21D2">
        <w:tc>
          <w:tcPr>
            <w:tcW w:w="9962" w:type="dxa"/>
          </w:tcPr>
          <w:p w14:paraId="429D6B46" w14:textId="77777777" w:rsidR="007829E4" w:rsidRPr="007829E4" w:rsidRDefault="007829E4" w:rsidP="00EE21D2">
            <w:pPr>
              <w:shd w:val="clear" w:color="auto" w:fill="D9E2F3" w:themeFill="accent5" w:themeFillTint="33"/>
              <w:spacing w:line="360" w:lineRule="auto"/>
              <w:jc w:val="both"/>
              <w:rPr>
                <w:rFonts w:ascii="Arial" w:hAnsi="Arial" w:cs="Arial"/>
                <w:b/>
                <w:bCs/>
                <w:i/>
                <w:iCs/>
                <w:color w:val="000000" w:themeColor="text1"/>
                <w:sz w:val="24"/>
                <w:szCs w:val="24"/>
              </w:rPr>
            </w:pPr>
            <w:r w:rsidRPr="007829E4">
              <w:rPr>
                <w:rFonts w:ascii="Arial" w:hAnsi="Arial" w:cs="Arial"/>
                <w:b/>
                <w:bCs/>
                <w:i/>
                <w:iCs/>
                <w:color w:val="000000" w:themeColor="text1"/>
                <w:sz w:val="24"/>
                <w:szCs w:val="24"/>
              </w:rPr>
              <w:t>Ejemplo:</w:t>
            </w:r>
          </w:p>
          <w:p w14:paraId="2C294196" w14:textId="77777777" w:rsidR="007829E4" w:rsidRPr="007829E4" w:rsidRDefault="007829E4" w:rsidP="007829E4">
            <w:pPr>
              <w:spacing w:after="100" w:afterAutospacing="1" w:line="360" w:lineRule="auto"/>
              <w:jc w:val="both"/>
              <w:rPr>
                <w:rFonts w:ascii="Arial" w:hAnsi="Arial" w:cs="Arial"/>
                <w:i/>
                <w:iCs/>
                <w:color w:val="000000" w:themeColor="text1"/>
                <w:sz w:val="24"/>
                <w:szCs w:val="24"/>
              </w:rPr>
            </w:pPr>
            <w:r w:rsidRPr="007829E4">
              <w:rPr>
                <w:rFonts w:ascii="Arial" w:hAnsi="Arial" w:cs="Arial"/>
                <w:i/>
                <w:iCs/>
                <w:color w:val="000000" w:themeColor="text1"/>
                <w:sz w:val="24"/>
                <w:szCs w:val="24"/>
              </w:rPr>
              <w:t>Conocidas las entalpías estándar de formación del butano (C</w:t>
            </w:r>
            <w:r w:rsidRPr="007829E4">
              <w:rPr>
                <w:rFonts w:ascii="Arial" w:hAnsi="Arial" w:cs="Arial"/>
                <w:i/>
                <w:iCs/>
                <w:color w:val="000000" w:themeColor="text1"/>
                <w:sz w:val="24"/>
                <w:szCs w:val="24"/>
                <w:vertAlign w:val="subscript"/>
              </w:rPr>
              <w:t>4</w:t>
            </w:r>
            <w:r w:rsidRPr="007829E4">
              <w:rPr>
                <w:rFonts w:ascii="Arial" w:hAnsi="Arial" w:cs="Arial"/>
                <w:i/>
                <w:iCs/>
                <w:color w:val="000000" w:themeColor="text1"/>
                <w:sz w:val="24"/>
                <w:szCs w:val="24"/>
              </w:rPr>
              <w:t>H</w:t>
            </w:r>
            <w:r w:rsidRPr="007829E4">
              <w:rPr>
                <w:rFonts w:ascii="Arial" w:hAnsi="Arial" w:cs="Arial"/>
                <w:i/>
                <w:iCs/>
                <w:color w:val="000000" w:themeColor="text1"/>
                <w:sz w:val="24"/>
                <w:szCs w:val="24"/>
                <w:vertAlign w:val="subscript"/>
              </w:rPr>
              <w:t>10</w:t>
            </w:r>
            <w:r w:rsidRPr="007829E4">
              <w:rPr>
                <w:rFonts w:ascii="Arial" w:hAnsi="Arial" w:cs="Arial"/>
                <w:i/>
                <w:iCs/>
                <w:color w:val="000000" w:themeColor="text1"/>
                <w:sz w:val="24"/>
                <w:szCs w:val="24"/>
              </w:rPr>
              <w:t>), agua líquida y CO</w:t>
            </w:r>
            <w:r w:rsidRPr="007829E4">
              <w:rPr>
                <w:rFonts w:ascii="Arial" w:hAnsi="Arial" w:cs="Arial"/>
                <w:i/>
                <w:iCs/>
                <w:color w:val="000000" w:themeColor="text1"/>
                <w:sz w:val="24"/>
                <w:szCs w:val="24"/>
                <w:vertAlign w:val="subscript"/>
              </w:rPr>
              <w:t>2</w:t>
            </w:r>
            <w:r w:rsidRPr="007829E4">
              <w:rPr>
                <w:rFonts w:ascii="Arial" w:hAnsi="Arial" w:cs="Arial"/>
                <w:i/>
                <w:iCs/>
                <w:color w:val="000000" w:themeColor="text1"/>
                <w:sz w:val="24"/>
                <w:szCs w:val="24"/>
              </w:rPr>
              <w:t xml:space="preserve">, cuyos valores son respectivamente </w:t>
            </w:r>
            <w:r w:rsidRPr="007829E4">
              <w:rPr>
                <w:rFonts w:ascii="Arial" w:hAnsi="Arial" w:cs="Arial"/>
                <w:i/>
                <w:iCs/>
                <w:color w:val="000000" w:themeColor="text1"/>
                <w:sz w:val="24"/>
                <w:szCs w:val="24"/>
              </w:rPr>
              <w:noBreakHyphen/>
              <w:t xml:space="preserve">124,7, </w:t>
            </w:r>
            <w:r w:rsidRPr="007829E4">
              <w:rPr>
                <w:rFonts w:ascii="Arial" w:hAnsi="Arial" w:cs="Arial"/>
                <w:i/>
                <w:iCs/>
                <w:color w:val="000000" w:themeColor="text1"/>
                <w:sz w:val="24"/>
                <w:szCs w:val="24"/>
              </w:rPr>
              <w:noBreakHyphen/>
              <w:t xml:space="preserve">285,8 y </w:t>
            </w:r>
            <w:r w:rsidRPr="007829E4">
              <w:rPr>
                <w:rFonts w:ascii="Arial" w:hAnsi="Arial" w:cs="Arial"/>
                <w:i/>
                <w:iCs/>
                <w:color w:val="000000" w:themeColor="text1"/>
                <w:sz w:val="24"/>
                <w:szCs w:val="24"/>
              </w:rPr>
              <w:noBreakHyphen/>
              <w:t xml:space="preserve">393,5 kJ/mol, calcular la entalpía estándar de combustión del butano (entalpía molar). </w:t>
            </w:r>
          </w:p>
          <w:p w14:paraId="45C5D336" w14:textId="11903E8A" w:rsidR="007829E4" w:rsidRPr="007829E4" w:rsidRDefault="007829E4" w:rsidP="007829E4">
            <w:pPr>
              <w:tabs>
                <w:tab w:val="left" w:pos="567"/>
              </w:tabs>
              <w:spacing w:before="100" w:beforeAutospacing="1" w:after="100" w:afterAutospacing="1"/>
              <w:jc w:val="both"/>
              <w:rPr>
                <w:rFonts w:ascii="Arial" w:hAnsi="Arial" w:cs="Arial"/>
                <w:i/>
                <w:iCs/>
                <w:sz w:val="24"/>
                <w:szCs w:val="32"/>
              </w:rPr>
            </w:pPr>
            <w:r w:rsidRPr="007829E4">
              <w:rPr>
                <w:rFonts w:ascii="Arial" w:hAnsi="Arial" w:cs="Arial"/>
                <w:i/>
                <w:iCs/>
                <w:color w:val="000000" w:themeColor="text1"/>
                <w:sz w:val="24"/>
                <w:szCs w:val="24"/>
              </w:rPr>
              <w:t xml:space="preserve">La reacción de combustión del butano es:   </w:t>
            </w:r>
            <m:oMath>
              <m:sSub>
                <m:sSubPr>
                  <m:ctrlPr>
                    <w:rPr>
                      <w:rFonts w:ascii="Cambria Math" w:hAnsi="Cambria Math" w:cs="Arial"/>
                      <w:i/>
                      <w:iCs/>
                      <w:sz w:val="24"/>
                      <w:szCs w:val="32"/>
                    </w:rPr>
                  </m:ctrlPr>
                </m:sSubPr>
                <m:e>
                  <m:sSub>
                    <m:sSubPr>
                      <m:ctrlPr>
                        <w:rPr>
                          <w:rFonts w:ascii="Cambria Math" w:hAnsi="Cambria Math" w:cs="Arial"/>
                          <w:i/>
                          <w:iCs/>
                          <w:sz w:val="24"/>
                          <w:szCs w:val="32"/>
                        </w:rPr>
                      </m:ctrlPr>
                    </m:sSubPr>
                    <m:e>
                      <m:r>
                        <w:rPr>
                          <w:rFonts w:ascii="Cambria Math" w:hAnsi="Cambria Math" w:cs="Arial"/>
                          <w:sz w:val="24"/>
                          <w:szCs w:val="32"/>
                        </w:rPr>
                        <m:t>C</m:t>
                      </m:r>
                    </m:e>
                    <m:sub>
                      <m:r>
                        <w:rPr>
                          <w:rFonts w:ascii="Cambria Math" w:hAnsi="Cambria Math" w:cs="Arial"/>
                          <w:sz w:val="24"/>
                          <w:szCs w:val="32"/>
                        </w:rPr>
                        <m:t>4</m:t>
                      </m:r>
                    </m:sub>
                  </m:sSub>
                  <m:r>
                    <w:rPr>
                      <w:rFonts w:ascii="Cambria Math" w:hAnsi="Cambria Math" w:cs="Arial"/>
                      <w:sz w:val="24"/>
                      <w:szCs w:val="32"/>
                    </w:rPr>
                    <m:t>H</m:t>
                  </m:r>
                </m:e>
                <m:sub>
                  <m:r>
                    <w:rPr>
                      <w:rFonts w:ascii="Cambria Math" w:hAnsi="Cambria Math" w:cs="Arial"/>
                      <w:sz w:val="24"/>
                      <w:szCs w:val="32"/>
                    </w:rPr>
                    <m:t>10</m:t>
                  </m:r>
                  <m:d>
                    <m:dPr>
                      <m:ctrlPr>
                        <w:rPr>
                          <w:rFonts w:ascii="Cambria Math" w:hAnsi="Cambria Math" w:cs="Arial"/>
                          <w:i/>
                          <w:iCs/>
                          <w:sz w:val="24"/>
                          <w:szCs w:val="32"/>
                        </w:rPr>
                      </m:ctrlPr>
                    </m:dPr>
                    <m:e>
                      <m:r>
                        <w:rPr>
                          <w:rFonts w:ascii="Cambria Math" w:hAnsi="Cambria Math" w:cs="Arial"/>
                          <w:sz w:val="24"/>
                          <w:szCs w:val="32"/>
                        </w:rPr>
                        <m:t>g</m:t>
                      </m:r>
                    </m:e>
                  </m:d>
                </m:sub>
              </m:sSub>
              <m:r>
                <w:rPr>
                  <w:rFonts w:ascii="Cambria Math" w:hAnsi="Cambria Math" w:cs="Arial"/>
                  <w:sz w:val="24"/>
                  <w:szCs w:val="32"/>
                </w:rPr>
                <m:t>+</m:t>
              </m:r>
              <m:sSub>
                <m:sSubPr>
                  <m:ctrlPr>
                    <w:rPr>
                      <w:rFonts w:ascii="Cambria Math" w:hAnsi="Cambria Math" w:cs="Arial"/>
                      <w:i/>
                      <w:iCs/>
                      <w:sz w:val="24"/>
                      <w:szCs w:val="32"/>
                    </w:rPr>
                  </m:ctrlPr>
                </m:sSubPr>
                <m:e>
                  <m:f>
                    <m:fPr>
                      <m:ctrlPr>
                        <w:rPr>
                          <w:rFonts w:ascii="Cambria Math" w:hAnsi="Cambria Math" w:cs="Arial"/>
                          <w:i/>
                          <w:iCs/>
                          <w:sz w:val="24"/>
                          <w:szCs w:val="32"/>
                        </w:rPr>
                      </m:ctrlPr>
                    </m:fPr>
                    <m:num>
                      <m:r>
                        <w:rPr>
                          <w:rFonts w:ascii="Cambria Math" w:hAnsi="Cambria Math" w:cs="Arial"/>
                          <w:sz w:val="24"/>
                          <w:szCs w:val="32"/>
                        </w:rPr>
                        <m:t>13</m:t>
                      </m:r>
                    </m:num>
                    <m:den>
                      <m:r>
                        <w:rPr>
                          <w:rFonts w:ascii="Cambria Math" w:hAnsi="Cambria Math" w:cs="Arial"/>
                          <w:sz w:val="24"/>
                          <w:szCs w:val="32"/>
                        </w:rPr>
                        <m:t>2</m:t>
                      </m:r>
                    </m:den>
                  </m:f>
                  <m:r>
                    <w:rPr>
                      <w:rFonts w:ascii="Cambria Math" w:hAnsi="Cambria Math" w:cs="Arial"/>
                      <w:sz w:val="24"/>
                      <w:szCs w:val="32"/>
                    </w:rPr>
                    <m:t>O</m:t>
                  </m:r>
                </m:e>
                <m:sub>
                  <m:r>
                    <w:rPr>
                      <w:rFonts w:ascii="Cambria Math" w:hAnsi="Cambria Math" w:cs="Arial"/>
                      <w:sz w:val="24"/>
                      <w:szCs w:val="32"/>
                    </w:rPr>
                    <m:t>2</m:t>
                  </m:r>
                  <m:d>
                    <m:dPr>
                      <m:ctrlPr>
                        <w:rPr>
                          <w:rFonts w:ascii="Cambria Math" w:hAnsi="Cambria Math" w:cs="Arial"/>
                          <w:i/>
                          <w:iCs/>
                          <w:sz w:val="24"/>
                          <w:szCs w:val="32"/>
                        </w:rPr>
                      </m:ctrlPr>
                    </m:dPr>
                    <m:e>
                      <m:r>
                        <w:rPr>
                          <w:rFonts w:ascii="Cambria Math" w:hAnsi="Cambria Math" w:cs="Arial"/>
                          <w:sz w:val="24"/>
                          <w:szCs w:val="32"/>
                        </w:rPr>
                        <m:t>g</m:t>
                      </m:r>
                    </m:e>
                  </m:d>
                </m:sub>
              </m:sSub>
              <m:r>
                <w:rPr>
                  <w:rFonts w:ascii="Cambria Math" w:hAnsi="Cambria Math" w:cs="Arial"/>
                  <w:sz w:val="24"/>
                  <w:szCs w:val="32"/>
                </w:rPr>
                <m:t>→4C</m:t>
              </m:r>
              <m:sSub>
                <m:sSubPr>
                  <m:ctrlPr>
                    <w:rPr>
                      <w:rFonts w:ascii="Cambria Math" w:hAnsi="Cambria Math" w:cs="Arial"/>
                      <w:i/>
                      <w:iCs/>
                      <w:sz w:val="24"/>
                      <w:szCs w:val="32"/>
                    </w:rPr>
                  </m:ctrlPr>
                </m:sSubPr>
                <m:e>
                  <m:r>
                    <w:rPr>
                      <w:rFonts w:ascii="Cambria Math" w:hAnsi="Cambria Math" w:cs="Arial"/>
                      <w:sz w:val="24"/>
                      <w:szCs w:val="32"/>
                    </w:rPr>
                    <m:t>O</m:t>
                  </m:r>
                </m:e>
                <m:sub>
                  <m:r>
                    <w:rPr>
                      <w:rFonts w:ascii="Cambria Math" w:hAnsi="Cambria Math" w:cs="Arial"/>
                      <w:sz w:val="24"/>
                      <w:szCs w:val="32"/>
                    </w:rPr>
                    <m:t>2(g)</m:t>
                  </m:r>
                </m:sub>
              </m:sSub>
              <m:r>
                <w:rPr>
                  <w:rFonts w:ascii="Cambria Math" w:hAnsi="Cambria Math" w:cs="Arial"/>
                  <w:sz w:val="24"/>
                  <w:szCs w:val="32"/>
                </w:rPr>
                <m:t xml:space="preserve">+ </m:t>
              </m:r>
              <m:sSub>
                <m:sSubPr>
                  <m:ctrlPr>
                    <w:rPr>
                      <w:rFonts w:ascii="Cambria Math" w:hAnsi="Cambria Math" w:cs="Arial"/>
                      <w:i/>
                      <w:iCs/>
                      <w:sz w:val="24"/>
                      <w:szCs w:val="32"/>
                    </w:rPr>
                  </m:ctrlPr>
                </m:sSubPr>
                <m:e>
                  <m:r>
                    <w:rPr>
                      <w:rFonts w:ascii="Cambria Math" w:hAnsi="Cambria Math" w:cs="Arial"/>
                      <w:sz w:val="24"/>
                      <w:szCs w:val="32"/>
                    </w:rPr>
                    <m:t>5H</m:t>
                  </m:r>
                </m:e>
                <m:sub>
                  <m:r>
                    <w:rPr>
                      <w:rFonts w:ascii="Cambria Math" w:hAnsi="Cambria Math" w:cs="Arial"/>
                      <w:sz w:val="24"/>
                      <w:szCs w:val="32"/>
                    </w:rPr>
                    <m:t>2</m:t>
                  </m:r>
                </m:sub>
              </m:sSub>
              <m:sSub>
                <m:sSubPr>
                  <m:ctrlPr>
                    <w:rPr>
                      <w:rFonts w:ascii="Cambria Math" w:hAnsi="Cambria Math" w:cs="Arial"/>
                      <w:i/>
                      <w:iCs/>
                      <w:sz w:val="24"/>
                      <w:szCs w:val="32"/>
                    </w:rPr>
                  </m:ctrlPr>
                </m:sSubPr>
                <m:e>
                  <m:r>
                    <w:rPr>
                      <w:rFonts w:ascii="Cambria Math" w:hAnsi="Cambria Math" w:cs="Arial"/>
                      <w:sz w:val="24"/>
                      <w:szCs w:val="32"/>
                    </w:rPr>
                    <m:t>O</m:t>
                  </m:r>
                </m:e>
                <m:sub>
                  <m:r>
                    <w:rPr>
                      <w:rFonts w:ascii="Cambria Math" w:hAnsi="Cambria Math" w:cs="Arial"/>
                      <w:sz w:val="24"/>
                      <w:szCs w:val="32"/>
                    </w:rPr>
                    <m:t>(l)</m:t>
                  </m:r>
                </m:sub>
              </m:sSub>
              <m:r>
                <w:rPr>
                  <w:rFonts w:ascii="Cambria Math" w:hAnsi="Cambria Math" w:cs="Arial"/>
                  <w:sz w:val="24"/>
                  <w:szCs w:val="32"/>
                </w:rPr>
                <m:t xml:space="preserve">     ∆H°=?</m:t>
              </m:r>
            </m:oMath>
            <w:r w:rsidRPr="007829E4">
              <w:rPr>
                <w:rFonts w:ascii="Arial" w:hAnsi="Arial" w:cs="Arial"/>
                <w:i/>
                <w:iCs/>
                <w:sz w:val="24"/>
                <w:szCs w:val="32"/>
              </w:rPr>
              <w:t xml:space="preserve">     </w:t>
            </w:r>
          </w:p>
          <w:p w14:paraId="51448F8A" w14:textId="68F9C95A" w:rsidR="007829E4" w:rsidRPr="001E5071" w:rsidRDefault="007829E4" w:rsidP="007829E4">
            <w:pPr>
              <w:tabs>
                <w:tab w:val="left" w:pos="567"/>
              </w:tabs>
              <w:spacing w:before="100" w:beforeAutospacing="1" w:after="100" w:afterAutospacing="1"/>
              <w:jc w:val="both"/>
              <w:rPr>
                <w:rFonts w:cs="Arial"/>
                <w:i/>
                <w:iCs/>
                <w:sz w:val="28"/>
                <w:szCs w:val="36"/>
              </w:rPr>
            </w:pPr>
            <m:oMathPara>
              <m:oMath>
                <m:r>
                  <w:rPr>
                    <w:rFonts w:ascii="Cambria Math" w:hAnsi="Cambria Math" w:cs="Arial"/>
                    <w:sz w:val="28"/>
                    <w:szCs w:val="36"/>
                  </w:rPr>
                  <m:t>∆H=</m:t>
                </m:r>
                <m:nary>
                  <m:naryPr>
                    <m:chr m:val="∑"/>
                    <m:limLoc m:val="undOvr"/>
                    <m:subHide m:val="1"/>
                    <m:supHide m:val="1"/>
                    <m:ctrlPr>
                      <w:rPr>
                        <w:rFonts w:ascii="Cambria Math" w:hAnsi="Cambria Math" w:cs="Arial"/>
                        <w:i/>
                        <w:iCs/>
                        <w:sz w:val="28"/>
                        <w:szCs w:val="36"/>
                      </w:rPr>
                    </m:ctrlPr>
                  </m:naryPr>
                  <m:sub/>
                  <m:sup/>
                  <m:e>
                    <m:sSub>
                      <m:sSubPr>
                        <m:ctrlPr>
                          <w:rPr>
                            <w:rFonts w:ascii="Cambria Math" w:hAnsi="Cambria Math" w:cs="Arial"/>
                            <w:i/>
                            <w:iCs/>
                            <w:sz w:val="28"/>
                            <w:szCs w:val="36"/>
                          </w:rPr>
                        </m:ctrlPr>
                      </m:sSubPr>
                      <m:e>
                        <m:r>
                          <w:rPr>
                            <w:rFonts w:ascii="Cambria Math" w:hAnsi="Cambria Math" w:cs="Arial"/>
                            <w:sz w:val="28"/>
                            <w:szCs w:val="36"/>
                          </w:rPr>
                          <m:t>n</m:t>
                        </m:r>
                      </m:e>
                      <m:sub>
                        <m:r>
                          <w:rPr>
                            <w:rFonts w:ascii="Cambria Math" w:hAnsi="Cambria Math" w:cs="Arial"/>
                            <w:sz w:val="28"/>
                            <w:szCs w:val="36"/>
                          </w:rPr>
                          <m:t>p</m:t>
                        </m:r>
                      </m:sub>
                    </m:sSub>
                    <m:sSub>
                      <m:sSubPr>
                        <m:ctrlPr>
                          <w:rPr>
                            <w:rFonts w:ascii="Cambria Math" w:hAnsi="Cambria Math" w:cs="Arial"/>
                            <w:i/>
                            <w:iCs/>
                            <w:sz w:val="28"/>
                            <w:szCs w:val="36"/>
                          </w:rPr>
                        </m:ctrlPr>
                      </m:sSubPr>
                      <m:e>
                        <m:r>
                          <w:rPr>
                            <w:rFonts w:ascii="Cambria Math" w:hAnsi="Cambria Math" w:cs="Arial"/>
                            <w:sz w:val="28"/>
                            <w:szCs w:val="36"/>
                          </w:rPr>
                          <m:t>H</m:t>
                        </m:r>
                      </m:e>
                      <m:sub>
                        <m:r>
                          <w:rPr>
                            <w:rFonts w:ascii="Cambria Math" w:hAnsi="Cambria Math" w:cs="Arial"/>
                            <w:sz w:val="28"/>
                            <w:szCs w:val="36"/>
                          </w:rPr>
                          <m:t>productos</m:t>
                        </m:r>
                      </m:sub>
                    </m:sSub>
                  </m:e>
                </m:nary>
                <m:r>
                  <w:rPr>
                    <w:rFonts w:ascii="Cambria Math" w:hAnsi="Cambria Math" w:cs="Arial"/>
                    <w:sz w:val="28"/>
                    <w:szCs w:val="36"/>
                  </w:rPr>
                  <m:t>-</m:t>
                </m:r>
                <m:nary>
                  <m:naryPr>
                    <m:chr m:val="∑"/>
                    <m:limLoc m:val="undOvr"/>
                    <m:subHide m:val="1"/>
                    <m:supHide m:val="1"/>
                    <m:ctrlPr>
                      <w:rPr>
                        <w:rFonts w:ascii="Cambria Math" w:hAnsi="Cambria Math" w:cs="Arial"/>
                        <w:i/>
                        <w:iCs/>
                        <w:sz w:val="28"/>
                        <w:szCs w:val="36"/>
                      </w:rPr>
                    </m:ctrlPr>
                  </m:naryPr>
                  <m:sub/>
                  <m:sup/>
                  <m:e>
                    <m:sSub>
                      <m:sSubPr>
                        <m:ctrlPr>
                          <w:rPr>
                            <w:rFonts w:ascii="Cambria Math" w:hAnsi="Cambria Math" w:cs="Arial"/>
                            <w:i/>
                            <w:iCs/>
                            <w:sz w:val="28"/>
                            <w:szCs w:val="36"/>
                          </w:rPr>
                        </m:ctrlPr>
                      </m:sSubPr>
                      <m:e>
                        <m:r>
                          <w:rPr>
                            <w:rFonts w:ascii="Cambria Math" w:hAnsi="Cambria Math" w:cs="Arial"/>
                            <w:sz w:val="28"/>
                            <w:szCs w:val="36"/>
                          </w:rPr>
                          <m:t>n</m:t>
                        </m:r>
                      </m:e>
                      <m:sub>
                        <m:r>
                          <w:rPr>
                            <w:rFonts w:ascii="Cambria Math" w:hAnsi="Cambria Math" w:cs="Arial"/>
                            <w:sz w:val="28"/>
                            <w:szCs w:val="36"/>
                          </w:rPr>
                          <m:t>r</m:t>
                        </m:r>
                      </m:sub>
                    </m:sSub>
                    <m:sSub>
                      <m:sSubPr>
                        <m:ctrlPr>
                          <w:rPr>
                            <w:rFonts w:ascii="Cambria Math" w:hAnsi="Cambria Math" w:cs="Arial"/>
                            <w:i/>
                            <w:iCs/>
                            <w:sz w:val="28"/>
                            <w:szCs w:val="36"/>
                          </w:rPr>
                        </m:ctrlPr>
                      </m:sSubPr>
                      <m:e>
                        <m:r>
                          <w:rPr>
                            <w:rFonts w:ascii="Cambria Math" w:hAnsi="Cambria Math" w:cs="Arial"/>
                            <w:sz w:val="28"/>
                            <w:szCs w:val="36"/>
                          </w:rPr>
                          <m:t>H</m:t>
                        </m:r>
                      </m:e>
                      <m:sub>
                        <m:r>
                          <w:rPr>
                            <w:rFonts w:ascii="Cambria Math" w:hAnsi="Cambria Math" w:cs="Arial"/>
                            <w:sz w:val="28"/>
                            <w:szCs w:val="36"/>
                          </w:rPr>
                          <m:t>reactivos</m:t>
                        </m:r>
                      </m:sub>
                    </m:sSub>
                  </m:e>
                </m:nary>
              </m:oMath>
            </m:oMathPara>
          </w:p>
          <w:p w14:paraId="4E438191" w14:textId="2EFC92AB" w:rsidR="007829E4" w:rsidRPr="001E5071" w:rsidRDefault="007829E4" w:rsidP="007829E4">
            <w:pPr>
              <w:tabs>
                <w:tab w:val="left" w:pos="567"/>
              </w:tabs>
              <w:spacing w:before="100" w:beforeAutospacing="1" w:after="100" w:afterAutospacing="1"/>
              <w:jc w:val="both"/>
              <w:rPr>
                <w:rFonts w:cs="Arial"/>
                <w:i/>
                <w:iCs/>
                <w:sz w:val="24"/>
                <w:szCs w:val="32"/>
              </w:rPr>
            </w:pPr>
            <m:oMathPara>
              <m:oMath>
                <m:r>
                  <w:rPr>
                    <w:rFonts w:ascii="Cambria Math" w:hAnsi="Cambria Math" w:cs="Arial"/>
                    <w:sz w:val="24"/>
                    <w:szCs w:val="32"/>
                  </w:rPr>
                  <w:lastRenderedPageBreak/>
                  <m:t>∆H=[4mol(-393,5kJ/mol)+5mol(-285,8kJ/mol)]-[ 1mol(-24,7kJ/mol)]=-2878kJ</m:t>
                </m:r>
              </m:oMath>
            </m:oMathPara>
          </w:p>
          <w:p w14:paraId="59D82B74" w14:textId="76AD159A" w:rsidR="007829E4" w:rsidRPr="007829E4" w:rsidRDefault="007829E4" w:rsidP="007829E4">
            <w:pPr>
              <w:tabs>
                <w:tab w:val="left" w:pos="567"/>
              </w:tabs>
              <w:spacing w:before="100" w:beforeAutospacing="1" w:after="100" w:afterAutospacing="1" w:line="360" w:lineRule="auto"/>
              <w:ind w:right="27"/>
              <w:jc w:val="both"/>
              <w:rPr>
                <w:rFonts w:ascii="Arial" w:hAnsi="Arial" w:cs="Arial"/>
                <w:color w:val="000000" w:themeColor="text1"/>
                <w:sz w:val="24"/>
                <w:szCs w:val="24"/>
              </w:rPr>
            </w:pPr>
            <w:r w:rsidRPr="007829E4">
              <w:rPr>
                <w:rFonts w:ascii="Arial" w:hAnsi="Arial" w:cs="Arial"/>
                <w:i/>
                <w:iCs/>
                <w:color w:val="000000" w:themeColor="text1"/>
                <w:sz w:val="24"/>
                <w:szCs w:val="24"/>
              </w:rPr>
              <w:t xml:space="preserve">Luego la entalpía estándar de combustión será: </w:t>
            </w:r>
            <m:oMath>
              <m:r>
                <w:rPr>
                  <w:rFonts w:ascii="Cambria Math" w:hAnsi="Cambria Math" w:cs="Arial"/>
                  <w:sz w:val="24"/>
                  <w:szCs w:val="32"/>
                </w:rPr>
                <m:t>∆H°=-2878kJ/mol</m:t>
              </m:r>
            </m:oMath>
            <w:r w:rsidRPr="007829E4">
              <w:rPr>
                <w:rFonts w:ascii="Arial" w:hAnsi="Arial" w:cs="Arial"/>
                <w:i/>
                <w:iCs/>
                <w:sz w:val="24"/>
                <w:szCs w:val="32"/>
              </w:rPr>
              <w:t xml:space="preserve"> </w:t>
            </w:r>
            <w:r w:rsidRPr="007829E4">
              <w:rPr>
                <w:rFonts w:ascii="Arial" w:hAnsi="Arial" w:cs="Arial"/>
                <w:i/>
                <w:iCs/>
                <w:color w:val="000000" w:themeColor="text1"/>
                <w:sz w:val="24"/>
                <w:szCs w:val="24"/>
              </w:rPr>
              <w:t>puesto que hay que dividir ∆H</w:t>
            </w:r>
            <w:r w:rsidRPr="007829E4">
              <w:rPr>
                <w:rFonts w:ascii="Arial" w:hAnsi="Arial" w:cs="Arial"/>
                <w:i/>
                <w:iCs/>
                <w:color w:val="000000" w:themeColor="text1"/>
                <w:sz w:val="24"/>
                <w:szCs w:val="24"/>
                <w:vertAlign w:val="superscript"/>
              </w:rPr>
              <w:t xml:space="preserve"> </w:t>
            </w:r>
            <w:r w:rsidRPr="007829E4">
              <w:rPr>
                <w:rFonts w:ascii="Arial" w:hAnsi="Arial" w:cs="Arial"/>
                <w:i/>
                <w:iCs/>
                <w:color w:val="000000" w:themeColor="text1"/>
                <w:sz w:val="24"/>
                <w:szCs w:val="24"/>
              </w:rPr>
              <w:t>entre el número de moles de butano quemados.</w:t>
            </w:r>
          </w:p>
        </w:tc>
      </w:tr>
    </w:tbl>
    <w:tbl>
      <w:tblPr>
        <w:tblStyle w:val="Tablaconcuadrcula"/>
        <w:tblpPr w:leftFromText="141" w:rightFromText="141" w:vertAnchor="text" w:horzAnchor="margin" w:tblpY="4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1"/>
      </w:tblGrid>
      <w:tr w:rsidR="007B6833" w14:paraId="1669B871" w14:textId="77777777" w:rsidTr="00EE21D2">
        <w:tc>
          <w:tcPr>
            <w:tcW w:w="4221" w:type="dxa"/>
          </w:tcPr>
          <w:p w14:paraId="20090DF8" w14:textId="77777777" w:rsidR="007B6833" w:rsidRDefault="007B6833" w:rsidP="001E5071">
            <w:pPr>
              <w:pStyle w:val="Prrafodelista"/>
              <w:ind w:left="0"/>
              <w:jc w:val="both"/>
              <w:rPr>
                <w:rFonts w:cs="Arial"/>
                <w:bCs/>
              </w:rPr>
            </w:pPr>
            <w:r>
              <w:rPr>
                <w:rFonts w:cs="Arial"/>
                <w:bCs/>
                <w:noProof/>
                <w:lang w:eastAsia="es-CL"/>
              </w:rPr>
              <w:lastRenderedPageBreak/>
              <w:drawing>
                <wp:inline distT="0" distB="0" distL="0" distR="0" wp14:anchorId="08F2D82E" wp14:editId="088EA69F">
                  <wp:extent cx="2543175" cy="2205492"/>
                  <wp:effectExtent l="0" t="0" r="0" b="4445"/>
                  <wp:docPr id="5" name="Imagen 5" descr="C:\Users\espin\AppData\Local\Microsoft\Windows\INetCache\Content.MSO\6E5241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pin\AppData\Local\Microsoft\Windows\INetCache\Content.MSO\6E52415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614" cy="2205873"/>
                          </a:xfrm>
                          <a:prstGeom prst="rect">
                            <a:avLst/>
                          </a:prstGeom>
                          <a:noFill/>
                          <a:ln>
                            <a:noFill/>
                          </a:ln>
                        </pic:spPr>
                      </pic:pic>
                    </a:graphicData>
                  </a:graphic>
                </wp:inline>
              </w:drawing>
            </w:r>
          </w:p>
        </w:tc>
      </w:tr>
      <w:tr w:rsidR="007B6833" w14:paraId="48268616" w14:textId="77777777" w:rsidTr="00EE21D2">
        <w:tc>
          <w:tcPr>
            <w:tcW w:w="4221" w:type="dxa"/>
          </w:tcPr>
          <w:p w14:paraId="70D57641" w14:textId="77777777" w:rsidR="007B6833" w:rsidRDefault="007B6833" w:rsidP="001E5071">
            <w:pPr>
              <w:pStyle w:val="Prrafodelista"/>
              <w:ind w:left="0"/>
              <w:jc w:val="both"/>
              <w:rPr>
                <w:rFonts w:cs="Arial"/>
                <w:bCs/>
                <w:noProof/>
              </w:rPr>
            </w:pPr>
            <w:r w:rsidRPr="003D3696">
              <w:rPr>
                <w:rFonts w:ascii="Arial" w:hAnsi="Arial" w:cs="Arial"/>
                <w:i/>
                <w:iCs/>
                <w:sz w:val="20"/>
                <w:szCs w:val="20"/>
              </w:rPr>
              <w:t xml:space="preserve">Figura </w:t>
            </w:r>
            <w:r w:rsidRPr="003D3696">
              <w:rPr>
                <w:rFonts w:ascii="Arial" w:hAnsi="Arial" w:cs="Arial"/>
                <w:i/>
                <w:iCs/>
                <w:sz w:val="20"/>
                <w:szCs w:val="20"/>
              </w:rPr>
              <w:fldChar w:fldCharType="begin"/>
            </w:r>
            <w:r w:rsidRPr="003D3696">
              <w:rPr>
                <w:rFonts w:ascii="Arial" w:hAnsi="Arial" w:cs="Arial"/>
                <w:i/>
                <w:iCs/>
                <w:sz w:val="20"/>
                <w:szCs w:val="20"/>
              </w:rPr>
              <w:instrText xml:space="preserve"> SEQ Figura \* ARABIC </w:instrText>
            </w:r>
            <w:r w:rsidRPr="003D3696">
              <w:rPr>
                <w:rFonts w:ascii="Arial" w:hAnsi="Arial" w:cs="Arial"/>
                <w:i/>
                <w:iCs/>
                <w:sz w:val="20"/>
                <w:szCs w:val="20"/>
              </w:rPr>
              <w:fldChar w:fldCharType="separate"/>
            </w:r>
            <w:r>
              <w:rPr>
                <w:rFonts w:ascii="Arial" w:hAnsi="Arial" w:cs="Arial"/>
                <w:i/>
                <w:iCs/>
                <w:noProof/>
                <w:sz w:val="20"/>
                <w:szCs w:val="20"/>
              </w:rPr>
              <w:t>4</w:t>
            </w:r>
            <w:r w:rsidRPr="003D3696">
              <w:rPr>
                <w:rFonts w:ascii="Arial" w:hAnsi="Arial" w:cs="Arial"/>
                <w:i/>
                <w:iCs/>
                <w:sz w:val="20"/>
                <w:szCs w:val="20"/>
              </w:rPr>
              <w:fldChar w:fldCharType="end"/>
            </w:r>
            <w:r w:rsidRPr="003D3696">
              <w:rPr>
                <w:rFonts w:ascii="Arial" w:hAnsi="Arial" w:cs="Arial"/>
                <w:i/>
                <w:iCs/>
                <w:sz w:val="20"/>
                <w:szCs w:val="20"/>
              </w:rPr>
              <w:t>:</w:t>
            </w:r>
            <w:r>
              <w:rPr>
                <w:rFonts w:ascii="Arial" w:hAnsi="Arial" w:cs="Arial"/>
                <w:i/>
                <w:iCs/>
                <w:sz w:val="20"/>
                <w:szCs w:val="20"/>
              </w:rPr>
              <w:t xml:space="preserve"> </w:t>
            </w:r>
            <w:r w:rsidRPr="003D3696">
              <w:rPr>
                <w:rFonts w:ascii="Arial" w:hAnsi="Arial" w:cs="Arial"/>
                <w:i/>
                <w:iCs/>
                <w:sz w:val="20"/>
                <w:szCs w:val="20"/>
              </w:rPr>
              <w:t>Diagra</w:t>
            </w:r>
            <w:r>
              <w:rPr>
                <w:rFonts w:ascii="Arial" w:hAnsi="Arial" w:cs="Arial"/>
                <w:i/>
                <w:iCs/>
                <w:sz w:val="20"/>
                <w:szCs w:val="20"/>
              </w:rPr>
              <w:t>ma explicativo de la ley de Hess</w:t>
            </w:r>
          </w:p>
        </w:tc>
      </w:tr>
    </w:tbl>
    <w:p w14:paraId="3F0B2640" w14:textId="462E1E77" w:rsidR="007829E4" w:rsidRPr="007829E4" w:rsidRDefault="00781A15" w:rsidP="007829E4">
      <w:pPr>
        <w:keepNext/>
        <w:spacing w:after="120" w:line="360" w:lineRule="auto"/>
        <w:outlineLvl w:val="1"/>
        <w:rPr>
          <w:rFonts w:ascii="Arial" w:hAnsi="Arial" w:cs="Arial"/>
          <w:b/>
          <w:sz w:val="24"/>
          <w:szCs w:val="24"/>
        </w:rPr>
      </w:pPr>
      <w:r w:rsidRPr="007829E4">
        <w:rPr>
          <w:rFonts w:ascii="Arial" w:hAnsi="Arial" w:cs="Arial"/>
          <w:b/>
          <w:sz w:val="24"/>
          <w:szCs w:val="24"/>
        </w:rPr>
        <w:t xml:space="preserve"> </w:t>
      </w:r>
      <w:r w:rsidR="007829E4" w:rsidRPr="007829E4">
        <w:rPr>
          <w:rFonts w:ascii="Arial" w:hAnsi="Arial" w:cs="Arial"/>
          <w:b/>
          <w:sz w:val="24"/>
          <w:szCs w:val="24"/>
        </w:rPr>
        <w:t>Ley de He</w:t>
      </w:r>
      <w:r>
        <w:rPr>
          <w:rFonts w:ascii="Arial" w:hAnsi="Arial" w:cs="Arial"/>
          <w:b/>
          <w:sz w:val="24"/>
          <w:szCs w:val="24"/>
        </w:rPr>
        <w:t>s</w:t>
      </w:r>
      <w:r w:rsidR="007829E4" w:rsidRPr="007829E4">
        <w:rPr>
          <w:rFonts w:ascii="Arial" w:hAnsi="Arial" w:cs="Arial"/>
          <w:b/>
          <w:sz w:val="24"/>
          <w:szCs w:val="24"/>
        </w:rPr>
        <w:t>s</w:t>
      </w:r>
    </w:p>
    <w:p w14:paraId="599020C3" w14:textId="07F5F554" w:rsidR="007829E4" w:rsidRDefault="007829E4" w:rsidP="007829E4">
      <w:pPr>
        <w:pStyle w:val="Prrafodelista"/>
        <w:spacing w:line="360" w:lineRule="auto"/>
        <w:ind w:left="0"/>
        <w:jc w:val="both"/>
        <w:rPr>
          <w:rFonts w:ascii="Arial" w:hAnsi="Arial" w:cs="Arial"/>
          <w:bCs/>
          <w:sz w:val="24"/>
          <w:szCs w:val="24"/>
        </w:rPr>
      </w:pPr>
      <w:r w:rsidRPr="007829E4">
        <w:rPr>
          <w:rFonts w:ascii="Arial" w:hAnsi="Arial" w:cs="Arial"/>
          <w:bCs/>
          <w:sz w:val="24"/>
          <w:szCs w:val="24"/>
        </w:rPr>
        <w:t xml:space="preserve">Es un método ideado por Germain Henri Hess que permite conocer la variación de entalpía de </w:t>
      </w:r>
      <w:proofErr w:type="gramStart"/>
      <w:r w:rsidRPr="007829E4">
        <w:rPr>
          <w:rFonts w:ascii="Arial" w:hAnsi="Arial" w:cs="Arial"/>
          <w:bCs/>
          <w:sz w:val="24"/>
          <w:szCs w:val="24"/>
        </w:rPr>
        <w:t>alguna reacciones</w:t>
      </w:r>
      <w:proofErr w:type="gramEnd"/>
      <w:r w:rsidRPr="007829E4">
        <w:rPr>
          <w:rFonts w:ascii="Arial" w:hAnsi="Arial" w:cs="Arial"/>
          <w:bCs/>
          <w:sz w:val="24"/>
          <w:szCs w:val="24"/>
        </w:rPr>
        <w:t xml:space="preserve"> (cuya entalpía no es conocida) a partir de los datos de entalpía de otras ya tabuladas, este principio es conocido como Ley de Hess. </w:t>
      </w:r>
    </w:p>
    <w:p w14:paraId="570B4EDD" w14:textId="77777777" w:rsidR="001E5071" w:rsidRPr="007829E4" w:rsidRDefault="001E5071" w:rsidP="00EE21D2">
      <w:pPr>
        <w:pStyle w:val="Prrafodelista"/>
        <w:shd w:val="clear" w:color="auto" w:fill="D9E2F3" w:themeFill="accent5" w:themeFillTint="33"/>
        <w:spacing w:line="360" w:lineRule="auto"/>
        <w:ind w:left="0"/>
        <w:jc w:val="both"/>
        <w:rPr>
          <w:rFonts w:ascii="Arial" w:hAnsi="Arial" w:cs="Arial"/>
          <w:b/>
          <w:sz w:val="24"/>
          <w:szCs w:val="24"/>
        </w:rPr>
      </w:pPr>
      <w:r w:rsidRPr="007829E4">
        <w:rPr>
          <w:rFonts w:ascii="Arial" w:hAnsi="Arial" w:cs="Arial"/>
          <w:b/>
          <w:sz w:val="24"/>
          <w:szCs w:val="24"/>
        </w:rPr>
        <w:t xml:space="preserve">Ejemplo: </w:t>
      </w:r>
    </w:p>
    <w:p w14:paraId="67DD607B" w14:textId="77777777" w:rsidR="001E5071" w:rsidRPr="007829E4" w:rsidRDefault="001E5071" w:rsidP="001E5071">
      <w:pPr>
        <w:pStyle w:val="Prrafodelista"/>
        <w:spacing w:line="360" w:lineRule="auto"/>
        <w:ind w:left="0"/>
        <w:jc w:val="both"/>
        <w:rPr>
          <w:rFonts w:ascii="Arial" w:hAnsi="Arial" w:cs="Arial"/>
          <w:bCs/>
          <w:sz w:val="24"/>
          <w:szCs w:val="24"/>
        </w:rPr>
      </w:pPr>
      <w:r w:rsidRPr="007829E4">
        <w:rPr>
          <w:rFonts w:ascii="Arial" w:hAnsi="Arial" w:cs="Arial"/>
          <w:bCs/>
          <w:sz w:val="24"/>
          <w:szCs w:val="24"/>
        </w:rPr>
        <w:t>Determinar la entalpía de reacción que formara el ácido bromhídrico (</w:t>
      </w:r>
      <w:proofErr w:type="spellStart"/>
      <w:r w:rsidRPr="007829E4">
        <w:rPr>
          <w:rFonts w:ascii="Arial" w:hAnsi="Arial" w:cs="Arial"/>
          <w:bCs/>
          <w:sz w:val="24"/>
          <w:szCs w:val="24"/>
        </w:rPr>
        <w:t>HBr</w:t>
      </w:r>
      <w:proofErr w:type="spellEnd"/>
      <w:r w:rsidRPr="007829E4">
        <w:rPr>
          <w:rFonts w:ascii="Arial" w:hAnsi="Arial" w:cs="Arial"/>
          <w:bCs/>
          <w:sz w:val="24"/>
          <w:szCs w:val="24"/>
        </w:rPr>
        <w:t>) a partir de hidrógeno y bromo elemental:</w:t>
      </w:r>
    </w:p>
    <w:p w14:paraId="01D15735" w14:textId="77777777" w:rsidR="001E5071" w:rsidRPr="007829E4" w:rsidRDefault="001E5071" w:rsidP="007829E4">
      <w:pPr>
        <w:pStyle w:val="Prrafodelista"/>
        <w:spacing w:line="360" w:lineRule="auto"/>
        <w:ind w:left="0"/>
        <w:jc w:val="both"/>
        <w:rPr>
          <w:rFonts w:ascii="Arial" w:hAnsi="Arial" w:cs="Arial"/>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7829E4" w14:paraId="238C8950" w14:textId="77777777" w:rsidTr="00EE21D2">
        <w:tc>
          <w:tcPr>
            <w:tcW w:w="9962" w:type="dxa"/>
          </w:tcPr>
          <w:p w14:paraId="699F12ED" w14:textId="77777777" w:rsidR="007829E4" w:rsidRPr="007829E4" w:rsidRDefault="00895498" w:rsidP="007829E4">
            <w:pPr>
              <w:pStyle w:val="Prrafodelista"/>
              <w:spacing w:line="360" w:lineRule="auto"/>
              <w:ind w:left="0"/>
              <w:jc w:val="center"/>
              <w:rPr>
                <w:rFonts w:ascii="Arial" w:hAnsi="Arial" w:cs="Arial"/>
                <w:bCs/>
                <w:sz w:val="24"/>
                <w:szCs w:val="24"/>
              </w:rPr>
            </w:pPr>
            <m:oMath>
              <m:sSub>
                <m:sSubPr>
                  <m:ctrlPr>
                    <w:rPr>
                      <w:rFonts w:ascii="Cambria Math" w:hAnsi="Cambria Math" w:cs="Arial"/>
                      <w:i/>
                      <w:sz w:val="28"/>
                      <w:szCs w:val="28"/>
                    </w:rPr>
                  </m:ctrlPr>
                </m:sSubPr>
                <m:e>
                  <m:r>
                    <w:rPr>
                      <w:rFonts w:ascii="Cambria Math" w:hAnsi="Cambria Math" w:cs="Arial"/>
                      <w:sz w:val="28"/>
                      <w:szCs w:val="28"/>
                    </w:rPr>
                    <m:t>2H</m:t>
                  </m:r>
                </m:e>
                <m:sub>
                  <m:d>
                    <m:dPr>
                      <m:ctrlPr>
                        <w:rPr>
                          <w:rFonts w:ascii="Cambria Math" w:hAnsi="Cambria Math" w:cs="Arial"/>
                          <w:i/>
                          <w:sz w:val="28"/>
                          <w:szCs w:val="28"/>
                        </w:rPr>
                      </m:ctrlPr>
                    </m:dPr>
                    <m:e>
                      <m:r>
                        <w:rPr>
                          <w:rFonts w:ascii="Cambria Math" w:hAnsi="Cambria Math" w:cs="Arial"/>
                          <w:sz w:val="28"/>
                          <w:szCs w:val="28"/>
                        </w:rPr>
                        <m:t>g</m:t>
                      </m:r>
                    </m:e>
                  </m:d>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2Br</m:t>
                  </m:r>
                </m:e>
                <m:sub>
                  <m:d>
                    <m:dPr>
                      <m:ctrlPr>
                        <w:rPr>
                          <w:rFonts w:ascii="Cambria Math" w:hAnsi="Cambria Math" w:cs="Arial"/>
                          <w:i/>
                          <w:sz w:val="28"/>
                          <w:szCs w:val="28"/>
                        </w:rPr>
                      </m:ctrlPr>
                    </m:dPr>
                    <m:e>
                      <m:r>
                        <w:rPr>
                          <w:rFonts w:ascii="Cambria Math" w:hAnsi="Cambria Math" w:cs="Arial"/>
                          <w:sz w:val="28"/>
                          <w:szCs w:val="28"/>
                        </w:rPr>
                        <m:t>g</m:t>
                      </m:r>
                    </m:e>
                  </m:d>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2HBr</m:t>
                  </m:r>
                </m:e>
                <m:sub>
                  <m:r>
                    <w:rPr>
                      <w:rFonts w:ascii="Cambria Math" w:hAnsi="Cambria Math" w:cs="Arial"/>
                      <w:sz w:val="28"/>
                      <w:szCs w:val="28"/>
                    </w:rPr>
                    <m:t>(g)</m:t>
                  </m:r>
                </m:sub>
              </m:sSub>
              <m:r>
                <w:rPr>
                  <w:rFonts w:ascii="Cambria Math" w:hAnsi="Cambria Math" w:cs="Arial"/>
                  <w:sz w:val="28"/>
                  <w:szCs w:val="28"/>
                </w:rPr>
                <m:t xml:space="preserve">       ∆H°=?</m:t>
              </m:r>
            </m:oMath>
            <w:r w:rsidR="007829E4" w:rsidRPr="001E5071">
              <w:rPr>
                <w:rFonts w:ascii="Arial" w:hAnsi="Arial" w:cs="Arial"/>
                <w:sz w:val="28"/>
                <w:szCs w:val="28"/>
              </w:rPr>
              <w:t xml:space="preserve">     </w:t>
            </w:r>
            <w:r w:rsidR="007829E4" w:rsidRPr="007829E4">
              <w:rPr>
                <w:rFonts w:ascii="Arial" w:hAnsi="Arial" w:cs="Arial"/>
                <w:color w:val="000000" w:themeColor="text1"/>
                <w:sz w:val="24"/>
                <w:szCs w:val="24"/>
              </w:rPr>
              <w:t xml:space="preserve">Rx </w:t>
            </w:r>
            <w:r w:rsidR="007829E4" w:rsidRPr="007829E4">
              <w:rPr>
                <w:rFonts w:ascii="Arial" w:hAnsi="Arial" w:cs="Arial"/>
                <w:color w:val="000000" w:themeColor="text1"/>
                <w:sz w:val="24"/>
                <w:szCs w:val="24"/>
              </w:rPr>
              <w:fldChar w:fldCharType="begin"/>
            </w:r>
            <w:r w:rsidR="007829E4" w:rsidRPr="007829E4">
              <w:rPr>
                <w:rFonts w:ascii="Arial" w:hAnsi="Arial" w:cs="Arial"/>
                <w:color w:val="000000" w:themeColor="text1"/>
                <w:sz w:val="24"/>
                <w:szCs w:val="24"/>
              </w:rPr>
              <w:instrText xml:space="preserve"> SEQ Rx \* ARABIC </w:instrText>
            </w:r>
            <w:r w:rsidR="007829E4" w:rsidRPr="007829E4">
              <w:rPr>
                <w:rFonts w:ascii="Arial" w:hAnsi="Arial" w:cs="Arial"/>
                <w:color w:val="000000" w:themeColor="text1"/>
                <w:sz w:val="24"/>
                <w:szCs w:val="24"/>
              </w:rPr>
              <w:fldChar w:fldCharType="separate"/>
            </w:r>
            <w:r w:rsidR="007829E4" w:rsidRPr="007829E4">
              <w:rPr>
                <w:rFonts w:ascii="Arial" w:hAnsi="Arial" w:cs="Arial"/>
                <w:noProof/>
                <w:color w:val="000000" w:themeColor="text1"/>
                <w:sz w:val="24"/>
                <w:szCs w:val="24"/>
              </w:rPr>
              <w:t>4</w:t>
            </w:r>
            <w:r w:rsidR="007829E4" w:rsidRPr="007829E4">
              <w:rPr>
                <w:rFonts w:ascii="Arial" w:hAnsi="Arial" w:cs="Arial"/>
                <w:color w:val="000000" w:themeColor="text1"/>
                <w:sz w:val="24"/>
                <w:szCs w:val="24"/>
              </w:rPr>
              <w:fldChar w:fldCharType="end"/>
            </w:r>
          </w:p>
          <w:tbl>
            <w:tblPr>
              <w:tblStyle w:val="Tablaconcuadrcula"/>
              <w:tblpPr w:leftFromText="141" w:rightFromText="141" w:vertAnchor="text" w:horzAnchor="margin" w:tblpY="34"/>
              <w:tblW w:w="0" w:type="auto"/>
              <w:tblLook w:val="04A0" w:firstRow="1" w:lastRow="0" w:firstColumn="1" w:lastColumn="0" w:noHBand="0" w:noVBand="1"/>
            </w:tblPr>
            <w:tblGrid>
              <w:gridCol w:w="3066"/>
              <w:gridCol w:w="1900"/>
            </w:tblGrid>
            <w:tr w:rsidR="007829E4" w:rsidRPr="007829E4" w14:paraId="20BAA18F" w14:textId="77777777" w:rsidTr="007829E4">
              <w:tc>
                <w:tcPr>
                  <w:tcW w:w="0" w:type="auto"/>
                  <w:gridSpan w:val="2"/>
                </w:tcPr>
                <w:p w14:paraId="78B3B1D8" w14:textId="77777777" w:rsidR="007829E4" w:rsidRPr="007829E4" w:rsidRDefault="007829E4" w:rsidP="007829E4">
                  <w:pPr>
                    <w:pStyle w:val="Descripcin"/>
                    <w:spacing w:line="360" w:lineRule="auto"/>
                    <w:rPr>
                      <w:rFonts w:cs="Arial"/>
                      <w:color w:val="000000" w:themeColor="text1"/>
                      <w:sz w:val="24"/>
                      <w:szCs w:val="24"/>
                    </w:rPr>
                  </w:pPr>
                  <w:bookmarkStart w:id="2" w:name="_Ref12393065"/>
                  <w:r w:rsidRPr="007829E4">
                    <w:rPr>
                      <w:rFonts w:cs="Arial"/>
                      <w:color w:val="000000" w:themeColor="text1"/>
                      <w:sz w:val="24"/>
                      <w:szCs w:val="24"/>
                    </w:rPr>
                    <w:t xml:space="preserve">Tabla </w:t>
                  </w:r>
                  <w:r w:rsidRPr="007829E4">
                    <w:rPr>
                      <w:rFonts w:cs="Arial"/>
                      <w:color w:val="000000" w:themeColor="text1"/>
                      <w:sz w:val="24"/>
                      <w:szCs w:val="24"/>
                    </w:rPr>
                    <w:fldChar w:fldCharType="begin"/>
                  </w:r>
                  <w:r w:rsidRPr="007829E4">
                    <w:rPr>
                      <w:rFonts w:cs="Arial"/>
                      <w:color w:val="000000" w:themeColor="text1"/>
                      <w:sz w:val="24"/>
                      <w:szCs w:val="24"/>
                    </w:rPr>
                    <w:instrText xml:space="preserve"> SEQ Tabla \* ARABIC </w:instrText>
                  </w:r>
                  <w:r w:rsidRPr="007829E4">
                    <w:rPr>
                      <w:rFonts w:cs="Arial"/>
                      <w:color w:val="000000" w:themeColor="text1"/>
                      <w:sz w:val="24"/>
                      <w:szCs w:val="24"/>
                    </w:rPr>
                    <w:fldChar w:fldCharType="separate"/>
                  </w:r>
                  <w:r w:rsidRPr="007829E4">
                    <w:rPr>
                      <w:rFonts w:cs="Arial"/>
                      <w:noProof/>
                      <w:color w:val="000000" w:themeColor="text1"/>
                      <w:sz w:val="24"/>
                      <w:szCs w:val="24"/>
                    </w:rPr>
                    <w:t>1</w:t>
                  </w:r>
                  <w:r w:rsidRPr="007829E4">
                    <w:rPr>
                      <w:rFonts w:cs="Arial"/>
                      <w:color w:val="000000" w:themeColor="text1"/>
                      <w:sz w:val="24"/>
                      <w:szCs w:val="24"/>
                    </w:rPr>
                    <w:fldChar w:fldCharType="end"/>
                  </w:r>
                  <w:bookmarkEnd w:id="2"/>
                  <w:r w:rsidRPr="007829E4">
                    <w:rPr>
                      <w:rFonts w:cs="Arial"/>
                      <w:color w:val="000000" w:themeColor="text1"/>
                      <w:sz w:val="24"/>
                      <w:szCs w:val="24"/>
                    </w:rPr>
                    <w:t>: Reacciones de formación tabuladas</w:t>
                  </w:r>
                </w:p>
              </w:tc>
            </w:tr>
            <w:tr w:rsidR="007829E4" w:rsidRPr="007829E4" w14:paraId="2176AA97" w14:textId="77777777" w:rsidTr="007829E4">
              <w:tc>
                <w:tcPr>
                  <w:tcW w:w="0" w:type="auto"/>
                </w:tcPr>
                <w:p w14:paraId="32D4A89E" w14:textId="77777777" w:rsidR="007829E4" w:rsidRPr="007829E4" w:rsidRDefault="00895498" w:rsidP="007829E4">
                  <w:pPr>
                    <w:autoSpaceDE w:val="0"/>
                    <w:autoSpaceDN w:val="0"/>
                    <w:adjustRightInd w:val="0"/>
                    <w:spacing w:line="360" w:lineRule="auto"/>
                    <w:jc w:val="both"/>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H</m:t>
                          </m:r>
                        </m:e>
                        <m:sub>
                          <m:r>
                            <w:rPr>
                              <w:rFonts w:ascii="Cambria Math" w:hAnsi="Cambria Math" w:cs="Arial"/>
                              <w:sz w:val="24"/>
                              <w:szCs w:val="24"/>
                            </w:rPr>
                            <m:t>2</m:t>
                          </m:r>
                          <m:d>
                            <m:dPr>
                              <m:ctrlPr>
                                <w:rPr>
                                  <w:rFonts w:ascii="Cambria Math" w:hAnsi="Cambria Math" w:cs="Arial"/>
                                  <w:i/>
                                  <w:sz w:val="24"/>
                                  <w:szCs w:val="24"/>
                                </w:rPr>
                              </m:ctrlPr>
                            </m:dPr>
                            <m:e>
                              <m:r>
                                <w:rPr>
                                  <w:rFonts w:ascii="Cambria Math" w:hAnsi="Cambria Math" w:cs="Arial"/>
                                  <w:sz w:val="24"/>
                                  <w:szCs w:val="24"/>
                                </w:rPr>
                                <m:t>g</m:t>
                              </m:r>
                            </m:e>
                          </m:d>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2H</m:t>
                          </m:r>
                        </m:e>
                        <m:sub>
                          <m:r>
                            <w:rPr>
                              <w:rFonts w:ascii="Cambria Math" w:hAnsi="Cambria Math" w:cs="Arial"/>
                              <w:sz w:val="24"/>
                              <w:szCs w:val="24"/>
                            </w:rPr>
                            <m:t>(g)</m:t>
                          </m:r>
                        </m:sub>
                      </m:sSub>
                    </m:oMath>
                  </m:oMathPara>
                </w:p>
              </w:tc>
              <w:tc>
                <w:tcPr>
                  <w:tcW w:w="0" w:type="auto"/>
                </w:tcPr>
                <w:p w14:paraId="23557BAF" w14:textId="77777777" w:rsidR="007829E4" w:rsidRPr="007829E4" w:rsidRDefault="007829E4" w:rsidP="007829E4">
                  <w:pPr>
                    <w:autoSpaceDE w:val="0"/>
                    <w:autoSpaceDN w:val="0"/>
                    <w:adjustRightInd w:val="0"/>
                    <w:spacing w:line="360" w:lineRule="auto"/>
                    <w:jc w:val="both"/>
                    <w:rPr>
                      <w:rFonts w:ascii="Arial" w:hAnsi="Arial" w:cs="Arial"/>
                      <w:sz w:val="24"/>
                      <w:szCs w:val="24"/>
                    </w:rPr>
                  </w:pPr>
                  <m:oMathPara>
                    <m:oMath>
                      <m:r>
                        <w:rPr>
                          <w:rFonts w:ascii="Cambria Math" w:hAnsi="Cambria Math" w:cs="Arial"/>
                          <w:sz w:val="24"/>
                          <w:szCs w:val="24"/>
                        </w:rPr>
                        <m:t>∆H°=466,4kJ</m:t>
                      </m:r>
                    </m:oMath>
                  </m:oMathPara>
                </w:p>
              </w:tc>
            </w:tr>
            <w:tr w:rsidR="007829E4" w:rsidRPr="007829E4" w14:paraId="61F43730" w14:textId="77777777" w:rsidTr="007829E4">
              <w:tc>
                <w:tcPr>
                  <w:tcW w:w="0" w:type="auto"/>
                </w:tcPr>
                <w:p w14:paraId="607B174E" w14:textId="77777777" w:rsidR="007829E4" w:rsidRPr="007829E4" w:rsidRDefault="00895498" w:rsidP="007829E4">
                  <w:pPr>
                    <w:autoSpaceDE w:val="0"/>
                    <w:autoSpaceDN w:val="0"/>
                    <w:adjustRightInd w:val="0"/>
                    <w:spacing w:line="360" w:lineRule="auto"/>
                    <w:jc w:val="both"/>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Br</m:t>
                          </m:r>
                        </m:e>
                        <m:sub>
                          <m:r>
                            <w:rPr>
                              <w:rFonts w:ascii="Cambria Math" w:hAnsi="Cambria Math" w:cs="Arial"/>
                              <w:sz w:val="24"/>
                              <w:szCs w:val="24"/>
                            </w:rPr>
                            <m:t>2</m:t>
                          </m:r>
                          <m:d>
                            <m:dPr>
                              <m:ctrlPr>
                                <w:rPr>
                                  <w:rFonts w:ascii="Cambria Math" w:hAnsi="Cambria Math" w:cs="Arial"/>
                                  <w:i/>
                                  <w:sz w:val="24"/>
                                  <w:szCs w:val="24"/>
                                </w:rPr>
                              </m:ctrlPr>
                            </m:dPr>
                            <m:e>
                              <m:r>
                                <w:rPr>
                                  <w:rFonts w:ascii="Cambria Math" w:hAnsi="Cambria Math" w:cs="Arial"/>
                                  <w:sz w:val="24"/>
                                  <w:szCs w:val="24"/>
                                </w:rPr>
                                <m:t>g</m:t>
                              </m:r>
                            </m:e>
                          </m:d>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2Br</m:t>
                          </m:r>
                        </m:e>
                        <m:sub>
                          <m:r>
                            <w:rPr>
                              <w:rFonts w:ascii="Cambria Math" w:hAnsi="Cambria Math" w:cs="Arial"/>
                              <w:sz w:val="24"/>
                              <w:szCs w:val="24"/>
                            </w:rPr>
                            <m:t>(g)</m:t>
                          </m:r>
                        </m:sub>
                      </m:sSub>
                    </m:oMath>
                  </m:oMathPara>
                </w:p>
              </w:tc>
              <w:tc>
                <w:tcPr>
                  <w:tcW w:w="0" w:type="auto"/>
                </w:tcPr>
                <w:p w14:paraId="6D39EADE" w14:textId="77777777" w:rsidR="007829E4" w:rsidRPr="007829E4" w:rsidRDefault="007829E4" w:rsidP="007829E4">
                  <w:pPr>
                    <w:autoSpaceDE w:val="0"/>
                    <w:autoSpaceDN w:val="0"/>
                    <w:adjustRightInd w:val="0"/>
                    <w:spacing w:line="360" w:lineRule="auto"/>
                    <w:jc w:val="both"/>
                    <w:rPr>
                      <w:rFonts w:ascii="Arial" w:hAnsi="Arial" w:cs="Arial"/>
                      <w:sz w:val="24"/>
                      <w:szCs w:val="24"/>
                    </w:rPr>
                  </w:pPr>
                  <m:oMathPara>
                    <m:oMath>
                      <m:r>
                        <w:rPr>
                          <w:rFonts w:ascii="Cambria Math" w:hAnsi="Cambria Math" w:cs="Arial"/>
                          <w:sz w:val="24"/>
                          <w:szCs w:val="24"/>
                        </w:rPr>
                        <m:t>∆H°=192,5kJ</m:t>
                      </m:r>
                    </m:oMath>
                  </m:oMathPara>
                </w:p>
              </w:tc>
            </w:tr>
            <w:tr w:rsidR="007829E4" w:rsidRPr="007829E4" w14:paraId="603A4769" w14:textId="77777777" w:rsidTr="007829E4">
              <w:tc>
                <w:tcPr>
                  <w:tcW w:w="0" w:type="auto"/>
                </w:tcPr>
                <w:p w14:paraId="70F6260B" w14:textId="77777777" w:rsidR="007829E4" w:rsidRPr="007829E4" w:rsidRDefault="00895498" w:rsidP="007829E4">
                  <w:pPr>
                    <w:autoSpaceDE w:val="0"/>
                    <w:autoSpaceDN w:val="0"/>
                    <w:adjustRightInd w:val="0"/>
                    <w:spacing w:line="360" w:lineRule="auto"/>
                    <w:jc w:val="both"/>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H</m:t>
                          </m:r>
                        </m:e>
                        <m:sub>
                          <m:r>
                            <w:rPr>
                              <w:rFonts w:ascii="Cambria Math" w:hAnsi="Cambria Math" w:cs="Arial"/>
                              <w:sz w:val="24"/>
                              <w:szCs w:val="24"/>
                            </w:rPr>
                            <m:t>2</m:t>
                          </m:r>
                          <m:d>
                            <m:dPr>
                              <m:ctrlPr>
                                <w:rPr>
                                  <w:rFonts w:ascii="Cambria Math" w:hAnsi="Cambria Math" w:cs="Arial"/>
                                  <w:i/>
                                  <w:sz w:val="24"/>
                                  <w:szCs w:val="24"/>
                                </w:rPr>
                              </m:ctrlPr>
                            </m:dPr>
                            <m:e>
                              <m:r>
                                <w:rPr>
                                  <w:rFonts w:ascii="Cambria Math" w:hAnsi="Cambria Math" w:cs="Arial"/>
                                  <w:sz w:val="24"/>
                                  <w:szCs w:val="24"/>
                                </w:rPr>
                                <m:t>g</m:t>
                              </m:r>
                            </m:e>
                          </m:d>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Br</m:t>
                          </m:r>
                        </m:e>
                        <m:sub>
                          <m:r>
                            <w:rPr>
                              <w:rFonts w:ascii="Cambria Math" w:hAnsi="Cambria Math" w:cs="Arial"/>
                              <w:sz w:val="24"/>
                              <w:szCs w:val="24"/>
                            </w:rPr>
                            <m:t>2</m:t>
                          </m:r>
                          <m:d>
                            <m:dPr>
                              <m:ctrlPr>
                                <w:rPr>
                                  <w:rFonts w:ascii="Cambria Math" w:hAnsi="Cambria Math" w:cs="Arial"/>
                                  <w:i/>
                                  <w:sz w:val="24"/>
                                  <w:szCs w:val="24"/>
                                </w:rPr>
                              </m:ctrlPr>
                            </m:dPr>
                            <m:e>
                              <m:r>
                                <w:rPr>
                                  <w:rFonts w:ascii="Cambria Math" w:hAnsi="Cambria Math" w:cs="Arial"/>
                                  <w:sz w:val="24"/>
                                  <w:szCs w:val="24"/>
                                </w:rPr>
                                <m:t>g</m:t>
                              </m:r>
                            </m:e>
                          </m:d>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2HBr</m:t>
                          </m:r>
                        </m:e>
                        <m:sub>
                          <m:r>
                            <w:rPr>
                              <w:rFonts w:ascii="Cambria Math" w:hAnsi="Cambria Math" w:cs="Arial"/>
                              <w:sz w:val="24"/>
                              <w:szCs w:val="24"/>
                            </w:rPr>
                            <m:t>(g)</m:t>
                          </m:r>
                        </m:sub>
                      </m:sSub>
                    </m:oMath>
                  </m:oMathPara>
                </w:p>
              </w:tc>
              <w:tc>
                <w:tcPr>
                  <w:tcW w:w="0" w:type="auto"/>
                </w:tcPr>
                <w:p w14:paraId="2E1E6CA2" w14:textId="77777777" w:rsidR="007829E4" w:rsidRPr="007829E4" w:rsidRDefault="007829E4" w:rsidP="007829E4">
                  <w:pPr>
                    <w:autoSpaceDE w:val="0"/>
                    <w:autoSpaceDN w:val="0"/>
                    <w:adjustRightInd w:val="0"/>
                    <w:spacing w:line="360" w:lineRule="auto"/>
                    <w:jc w:val="both"/>
                    <w:rPr>
                      <w:rFonts w:ascii="Arial" w:hAnsi="Arial" w:cs="Arial"/>
                      <w:sz w:val="24"/>
                      <w:szCs w:val="24"/>
                    </w:rPr>
                  </w:pPr>
                  <m:oMathPara>
                    <m:oMath>
                      <m:r>
                        <w:rPr>
                          <w:rFonts w:ascii="Cambria Math" w:hAnsi="Cambria Math" w:cs="Arial"/>
                          <w:sz w:val="24"/>
                          <w:szCs w:val="24"/>
                        </w:rPr>
                        <m:t>∆H°=-104kJ</m:t>
                      </m:r>
                    </m:oMath>
                  </m:oMathPara>
                </w:p>
              </w:tc>
            </w:tr>
          </w:tbl>
          <w:p w14:paraId="36D268B4" w14:textId="77777777" w:rsidR="007829E4" w:rsidRPr="007829E4" w:rsidRDefault="007829E4" w:rsidP="007829E4">
            <w:pPr>
              <w:autoSpaceDE w:val="0"/>
              <w:autoSpaceDN w:val="0"/>
              <w:adjustRightInd w:val="0"/>
              <w:spacing w:line="360" w:lineRule="auto"/>
              <w:jc w:val="both"/>
              <w:rPr>
                <w:rFonts w:ascii="Arial" w:hAnsi="Arial" w:cs="Arial"/>
                <w:sz w:val="24"/>
                <w:szCs w:val="24"/>
              </w:rPr>
            </w:pPr>
            <w:r w:rsidRPr="007829E4">
              <w:rPr>
                <w:rFonts w:ascii="Arial" w:hAnsi="Arial" w:cs="Arial"/>
                <w:sz w:val="24"/>
                <w:szCs w:val="24"/>
              </w:rPr>
              <w:t xml:space="preserve">Ocupamos los datos de la </w:t>
            </w:r>
            <w:r w:rsidRPr="007829E4">
              <w:rPr>
                <w:rFonts w:ascii="Arial" w:hAnsi="Arial" w:cs="Arial"/>
                <w:sz w:val="24"/>
                <w:szCs w:val="24"/>
              </w:rPr>
              <w:fldChar w:fldCharType="begin"/>
            </w:r>
            <w:r w:rsidRPr="007829E4">
              <w:rPr>
                <w:rFonts w:ascii="Arial" w:hAnsi="Arial" w:cs="Arial"/>
                <w:sz w:val="24"/>
                <w:szCs w:val="24"/>
              </w:rPr>
              <w:instrText xml:space="preserve"> REF _Ref12393065 \h  \* MERGEFORMAT </w:instrText>
            </w:r>
            <w:r w:rsidRPr="007829E4">
              <w:rPr>
                <w:rFonts w:ascii="Arial" w:hAnsi="Arial" w:cs="Arial"/>
                <w:sz w:val="24"/>
                <w:szCs w:val="24"/>
              </w:rPr>
            </w:r>
            <w:r w:rsidRPr="007829E4">
              <w:rPr>
                <w:rFonts w:ascii="Arial" w:hAnsi="Arial" w:cs="Arial"/>
                <w:sz w:val="24"/>
                <w:szCs w:val="24"/>
              </w:rPr>
              <w:fldChar w:fldCharType="separate"/>
            </w:r>
            <w:r w:rsidRPr="007829E4">
              <w:rPr>
                <w:rFonts w:ascii="Arial" w:hAnsi="Arial" w:cs="Arial"/>
                <w:color w:val="000000" w:themeColor="text1"/>
                <w:sz w:val="24"/>
                <w:szCs w:val="24"/>
              </w:rPr>
              <w:t xml:space="preserve">Tabla </w:t>
            </w:r>
            <w:r w:rsidRPr="007829E4">
              <w:rPr>
                <w:rFonts w:ascii="Arial" w:hAnsi="Arial" w:cs="Arial"/>
                <w:noProof/>
                <w:color w:val="000000" w:themeColor="text1"/>
                <w:sz w:val="24"/>
                <w:szCs w:val="24"/>
              </w:rPr>
              <w:t>1</w:t>
            </w:r>
            <w:r w:rsidRPr="007829E4">
              <w:rPr>
                <w:rFonts w:ascii="Arial" w:hAnsi="Arial" w:cs="Arial"/>
                <w:sz w:val="24"/>
                <w:szCs w:val="24"/>
              </w:rPr>
              <w:fldChar w:fldCharType="end"/>
            </w:r>
            <w:r w:rsidRPr="007829E4">
              <w:rPr>
                <w:rFonts w:ascii="Arial" w:hAnsi="Arial" w:cs="Arial"/>
                <w:sz w:val="24"/>
                <w:szCs w:val="24"/>
              </w:rPr>
              <w:t xml:space="preserve">, ordenamos las reacciones de la tabla de forma que nos permitan eliminar compuestos que estén presentes tanto en los reactivos como en los productos y poder llegar a obtener la reacción de formación de </w:t>
            </w:r>
            <w:proofErr w:type="spellStart"/>
            <w:r w:rsidRPr="007829E4">
              <w:rPr>
                <w:rFonts w:ascii="Arial" w:hAnsi="Arial" w:cs="Arial"/>
                <w:sz w:val="24"/>
                <w:szCs w:val="24"/>
              </w:rPr>
              <w:t>HBr</w:t>
            </w:r>
            <w:proofErr w:type="spellEnd"/>
            <w:r w:rsidRPr="007829E4">
              <w:rPr>
                <w:rFonts w:ascii="Arial" w:hAnsi="Arial" w:cs="Arial"/>
                <w:sz w:val="24"/>
                <w:szCs w:val="24"/>
              </w:rPr>
              <w:t>, podemos invertir la reacción o aumenta la cantidad de compuestos:</w:t>
            </w:r>
          </w:p>
          <w:tbl>
            <w:tblPr>
              <w:tblStyle w:val="Tablaconcuadrcula"/>
              <w:tblpPr w:leftFromText="141" w:rightFromText="141" w:vertAnchor="text" w:horzAnchor="margin" w:tblpXSpec="center" w:tblpY="32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74"/>
            </w:tblGrid>
            <w:tr w:rsidR="007829E4" w:rsidRPr="007829E4" w14:paraId="25C5B9AB" w14:textId="77777777" w:rsidTr="007829E4">
              <w:tc>
                <w:tcPr>
                  <w:tcW w:w="0" w:type="auto"/>
                </w:tcPr>
                <w:p w14:paraId="58F55978" w14:textId="77777777" w:rsidR="007829E4" w:rsidRPr="001E5071" w:rsidRDefault="00895498" w:rsidP="007829E4">
                  <w:pPr>
                    <w:autoSpaceDE w:val="0"/>
                    <w:autoSpaceDN w:val="0"/>
                    <w:adjustRightInd w:val="0"/>
                    <w:spacing w:line="360" w:lineRule="auto"/>
                    <w:jc w:val="center"/>
                    <w:rPr>
                      <w:rFonts w:ascii="Arial" w:hAnsi="Arial" w:cs="Arial"/>
                      <w:sz w:val="28"/>
                      <w:szCs w:val="28"/>
                    </w:rPr>
                  </w:pPr>
                  <m:oMathPara>
                    <m:oMath>
                      <m:sSub>
                        <m:sSubPr>
                          <m:ctrlPr>
                            <w:rPr>
                              <w:rFonts w:ascii="Cambria Math" w:hAnsi="Cambria Math" w:cs="Arial"/>
                              <w:i/>
                              <w:sz w:val="28"/>
                              <w:szCs w:val="28"/>
                            </w:rPr>
                          </m:ctrlPr>
                        </m:sSubPr>
                        <m:e>
                          <m:r>
                            <w:rPr>
                              <w:rFonts w:ascii="Cambria Math" w:hAnsi="Cambria Math" w:cs="Arial"/>
                              <w:sz w:val="28"/>
                              <w:szCs w:val="28"/>
                            </w:rPr>
                            <m:t>2H</m:t>
                          </m:r>
                        </m:e>
                        <m:sub>
                          <m:d>
                            <m:dPr>
                              <m:ctrlPr>
                                <w:rPr>
                                  <w:rFonts w:ascii="Cambria Math" w:hAnsi="Cambria Math" w:cs="Arial"/>
                                  <w:i/>
                                  <w:sz w:val="28"/>
                                  <w:szCs w:val="28"/>
                                </w:rPr>
                              </m:ctrlPr>
                            </m:dPr>
                            <m:e>
                              <m:r>
                                <w:rPr>
                                  <w:rFonts w:ascii="Cambria Math" w:hAnsi="Cambria Math" w:cs="Arial"/>
                                  <w:sz w:val="28"/>
                                  <w:szCs w:val="28"/>
                                </w:rPr>
                                <m:t>g</m:t>
                              </m:r>
                            </m:e>
                          </m:d>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2(g)</m:t>
                          </m:r>
                        </m:sub>
                      </m:sSub>
                      <m:r>
                        <w:rPr>
                          <w:rFonts w:ascii="Cambria Math" w:hAnsi="Cambria Math" w:cs="Arial"/>
                          <w:sz w:val="28"/>
                          <w:szCs w:val="28"/>
                        </w:rPr>
                        <m:t xml:space="preserve">           ∆H°=-466,4kJ</m:t>
                      </m:r>
                    </m:oMath>
                  </m:oMathPara>
                </w:p>
                <w:p w14:paraId="57764568" w14:textId="77777777" w:rsidR="007829E4" w:rsidRPr="001E5071" w:rsidRDefault="00895498" w:rsidP="007829E4">
                  <w:pPr>
                    <w:autoSpaceDE w:val="0"/>
                    <w:autoSpaceDN w:val="0"/>
                    <w:adjustRightInd w:val="0"/>
                    <w:spacing w:line="360" w:lineRule="auto"/>
                    <w:jc w:val="both"/>
                    <w:rPr>
                      <w:rFonts w:ascii="Arial" w:hAnsi="Arial" w:cs="Arial"/>
                      <w:sz w:val="28"/>
                      <w:szCs w:val="28"/>
                    </w:rPr>
                  </w:pPr>
                  <m:oMathPara>
                    <m:oMath>
                      <m:sSub>
                        <m:sSubPr>
                          <m:ctrlPr>
                            <w:rPr>
                              <w:rFonts w:ascii="Cambria Math" w:hAnsi="Cambria Math" w:cs="Arial"/>
                              <w:i/>
                              <w:sz w:val="28"/>
                              <w:szCs w:val="28"/>
                            </w:rPr>
                          </m:ctrlPr>
                        </m:sSubPr>
                        <m:e>
                          <m:r>
                            <w:rPr>
                              <w:rFonts w:ascii="Cambria Math" w:hAnsi="Cambria Math" w:cs="Arial"/>
                              <w:sz w:val="28"/>
                              <w:szCs w:val="28"/>
                            </w:rPr>
                            <m:t>2Br</m:t>
                          </m:r>
                        </m:e>
                        <m:sub>
                          <m:d>
                            <m:dPr>
                              <m:ctrlPr>
                                <w:rPr>
                                  <w:rFonts w:ascii="Cambria Math" w:hAnsi="Cambria Math" w:cs="Arial"/>
                                  <w:i/>
                                  <w:sz w:val="28"/>
                                  <w:szCs w:val="28"/>
                                </w:rPr>
                              </m:ctrlPr>
                            </m:dPr>
                            <m:e>
                              <m:r>
                                <w:rPr>
                                  <w:rFonts w:ascii="Cambria Math" w:hAnsi="Cambria Math" w:cs="Arial"/>
                                  <w:sz w:val="28"/>
                                  <w:szCs w:val="28"/>
                                </w:rPr>
                                <m:t>g</m:t>
                              </m:r>
                            </m:e>
                          </m:d>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Br</m:t>
                          </m:r>
                        </m:e>
                        <m:sub>
                          <m:r>
                            <w:rPr>
                              <w:rFonts w:ascii="Cambria Math" w:hAnsi="Cambria Math" w:cs="Arial"/>
                              <w:sz w:val="28"/>
                              <w:szCs w:val="28"/>
                            </w:rPr>
                            <m:t>2(g)</m:t>
                          </m:r>
                        </m:sub>
                      </m:sSub>
                      <m:r>
                        <w:rPr>
                          <w:rFonts w:ascii="Cambria Math" w:hAnsi="Cambria Math" w:cs="Arial"/>
                          <w:sz w:val="28"/>
                          <w:szCs w:val="28"/>
                        </w:rPr>
                        <m:t xml:space="preserve">      ∆H°=-192,5kJ</m:t>
                      </m:r>
                    </m:oMath>
                  </m:oMathPara>
                </w:p>
                <w:p w14:paraId="6F518770" w14:textId="77777777" w:rsidR="007829E4" w:rsidRPr="001E5071" w:rsidRDefault="00895498" w:rsidP="007829E4">
                  <w:pPr>
                    <w:autoSpaceDE w:val="0"/>
                    <w:autoSpaceDN w:val="0"/>
                    <w:adjustRightInd w:val="0"/>
                    <w:spacing w:line="360" w:lineRule="auto"/>
                    <w:jc w:val="both"/>
                    <w:rPr>
                      <w:rFonts w:ascii="Arial" w:hAnsi="Arial" w:cs="Arial"/>
                      <w:sz w:val="28"/>
                      <w:szCs w:val="28"/>
                    </w:rPr>
                  </w:pPr>
                  <m:oMathPara>
                    <m:oMath>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2</m:t>
                          </m:r>
                          <m:d>
                            <m:dPr>
                              <m:ctrlPr>
                                <w:rPr>
                                  <w:rFonts w:ascii="Cambria Math" w:hAnsi="Cambria Math" w:cs="Arial"/>
                                  <w:i/>
                                  <w:sz w:val="28"/>
                                  <w:szCs w:val="28"/>
                                </w:rPr>
                              </m:ctrlPr>
                            </m:dPr>
                            <m:e>
                              <m:r>
                                <w:rPr>
                                  <w:rFonts w:ascii="Cambria Math" w:hAnsi="Cambria Math" w:cs="Arial"/>
                                  <w:sz w:val="28"/>
                                  <w:szCs w:val="28"/>
                                </w:rPr>
                                <m:t>g</m:t>
                              </m:r>
                            </m:e>
                          </m:d>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Br</m:t>
                          </m:r>
                        </m:e>
                        <m:sub>
                          <m:r>
                            <w:rPr>
                              <w:rFonts w:ascii="Cambria Math" w:hAnsi="Cambria Math" w:cs="Arial"/>
                              <w:sz w:val="28"/>
                              <w:szCs w:val="28"/>
                            </w:rPr>
                            <m:t>2</m:t>
                          </m:r>
                          <m:d>
                            <m:dPr>
                              <m:ctrlPr>
                                <w:rPr>
                                  <w:rFonts w:ascii="Cambria Math" w:hAnsi="Cambria Math" w:cs="Arial"/>
                                  <w:i/>
                                  <w:sz w:val="28"/>
                                  <w:szCs w:val="28"/>
                                </w:rPr>
                              </m:ctrlPr>
                            </m:dPr>
                            <m:e>
                              <m:r>
                                <w:rPr>
                                  <w:rFonts w:ascii="Cambria Math" w:hAnsi="Cambria Math" w:cs="Arial"/>
                                  <w:sz w:val="28"/>
                                  <w:szCs w:val="28"/>
                                </w:rPr>
                                <m:t>g</m:t>
                              </m:r>
                            </m:e>
                          </m:d>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2HBr</m:t>
                          </m:r>
                        </m:e>
                        <m:sub>
                          <m:r>
                            <w:rPr>
                              <w:rFonts w:ascii="Cambria Math" w:hAnsi="Cambria Math" w:cs="Arial"/>
                              <w:sz w:val="28"/>
                              <w:szCs w:val="28"/>
                            </w:rPr>
                            <m:t>(g)</m:t>
                          </m:r>
                        </m:sub>
                      </m:sSub>
                      <m:r>
                        <w:rPr>
                          <w:rFonts w:ascii="Cambria Math" w:hAnsi="Cambria Math" w:cs="Arial"/>
                          <w:sz w:val="28"/>
                          <w:szCs w:val="28"/>
                        </w:rPr>
                        <m:t xml:space="preserve">       ∆H°=-104kJ</m:t>
                      </m:r>
                    </m:oMath>
                  </m:oMathPara>
                </w:p>
              </w:tc>
            </w:tr>
            <w:tr w:rsidR="007829E4" w:rsidRPr="007829E4" w14:paraId="52715907" w14:textId="77777777" w:rsidTr="007829E4">
              <w:tc>
                <w:tcPr>
                  <w:tcW w:w="0" w:type="auto"/>
                </w:tcPr>
                <w:p w14:paraId="2D7090D7" w14:textId="77777777" w:rsidR="007829E4" w:rsidRPr="001E5071" w:rsidRDefault="00895498" w:rsidP="007829E4">
                  <w:pPr>
                    <w:autoSpaceDE w:val="0"/>
                    <w:autoSpaceDN w:val="0"/>
                    <w:adjustRightInd w:val="0"/>
                    <w:spacing w:line="360" w:lineRule="auto"/>
                    <w:jc w:val="center"/>
                    <w:rPr>
                      <w:rFonts w:ascii="Arial" w:hAnsi="Arial" w:cs="Arial"/>
                      <w:sz w:val="28"/>
                      <w:szCs w:val="28"/>
                    </w:rPr>
                  </w:pPr>
                  <m:oMathPara>
                    <m:oMath>
                      <m:sSub>
                        <m:sSubPr>
                          <m:ctrlPr>
                            <w:rPr>
                              <w:rFonts w:ascii="Cambria Math" w:hAnsi="Cambria Math" w:cs="Arial"/>
                              <w:i/>
                              <w:sz w:val="28"/>
                              <w:szCs w:val="28"/>
                            </w:rPr>
                          </m:ctrlPr>
                        </m:sSubPr>
                        <m:e>
                          <m:r>
                            <w:rPr>
                              <w:rFonts w:ascii="Cambria Math" w:hAnsi="Cambria Math" w:cs="Arial"/>
                              <w:sz w:val="28"/>
                              <w:szCs w:val="28"/>
                            </w:rPr>
                            <m:t>2H</m:t>
                          </m:r>
                        </m:e>
                        <m:sub>
                          <m:d>
                            <m:dPr>
                              <m:ctrlPr>
                                <w:rPr>
                                  <w:rFonts w:ascii="Cambria Math" w:hAnsi="Cambria Math" w:cs="Arial"/>
                                  <w:i/>
                                  <w:sz w:val="28"/>
                                  <w:szCs w:val="28"/>
                                </w:rPr>
                              </m:ctrlPr>
                            </m:dPr>
                            <m:e>
                              <m:r>
                                <w:rPr>
                                  <w:rFonts w:ascii="Cambria Math" w:hAnsi="Cambria Math" w:cs="Arial"/>
                                  <w:sz w:val="28"/>
                                  <w:szCs w:val="28"/>
                                </w:rPr>
                                <m:t>g</m:t>
                              </m:r>
                            </m:e>
                          </m:d>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2Br</m:t>
                          </m:r>
                        </m:e>
                        <m:sub>
                          <m:d>
                            <m:dPr>
                              <m:ctrlPr>
                                <w:rPr>
                                  <w:rFonts w:ascii="Cambria Math" w:hAnsi="Cambria Math" w:cs="Arial"/>
                                  <w:i/>
                                  <w:sz w:val="28"/>
                                  <w:szCs w:val="28"/>
                                </w:rPr>
                              </m:ctrlPr>
                            </m:dPr>
                            <m:e>
                              <m:r>
                                <w:rPr>
                                  <w:rFonts w:ascii="Cambria Math" w:hAnsi="Cambria Math" w:cs="Arial"/>
                                  <w:sz w:val="28"/>
                                  <w:szCs w:val="28"/>
                                </w:rPr>
                                <m:t>g</m:t>
                              </m:r>
                            </m:e>
                          </m:d>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2HBr</m:t>
                          </m:r>
                        </m:e>
                        <m:sub>
                          <m:r>
                            <w:rPr>
                              <w:rFonts w:ascii="Cambria Math" w:hAnsi="Cambria Math" w:cs="Arial"/>
                              <w:sz w:val="28"/>
                              <w:szCs w:val="28"/>
                            </w:rPr>
                            <m:t>(g)</m:t>
                          </m:r>
                        </m:sub>
                      </m:sSub>
                      <m:r>
                        <w:rPr>
                          <w:rFonts w:ascii="Cambria Math" w:hAnsi="Cambria Math" w:cs="Arial"/>
                          <w:sz w:val="28"/>
                          <w:szCs w:val="28"/>
                        </w:rPr>
                        <m:t xml:space="preserve">       ∆H°=?</m:t>
                      </m:r>
                    </m:oMath>
                  </m:oMathPara>
                </w:p>
              </w:tc>
            </w:tr>
          </w:tbl>
          <w:p w14:paraId="617141F9" w14:textId="77777777" w:rsidR="007829E4" w:rsidRPr="007829E4" w:rsidRDefault="007829E4" w:rsidP="007829E4">
            <w:pPr>
              <w:autoSpaceDE w:val="0"/>
              <w:autoSpaceDN w:val="0"/>
              <w:adjustRightInd w:val="0"/>
              <w:jc w:val="both"/>
              <w:rPr>
                <w:rFonts w:ascii="Arial" w:hAnsi="Arial" w:cs="Arial"/>
                <w:sz w:val="24"/>
                <w:szCs w:val="24"/>
              </w:rPr>
            </w:pPr>
            <w:r w:rsidRPr="007829E4">
              <w:rPr>
                <w:rFonts w:ascii="Arial" w:hAnsi="Arial" w:cs="Arial"/>
                <w:sz w:val="24"/>
                <w:szCs w:val="24"/>
              </w:rPr>
              <w:t>Al sumar las ecuaciones y luego eliminar compuestos similares obtenemos:</w:t>
            </w:r>
            <w:r w:rsidRPr="007829E4">
              <w:rPr>
                <w:rFonts w:ascii="Arial" w:hAnsi="Arial" w:cs="Arial"/>
                <w:sz w:val="24"/>
                <w:szCs w:val="24"/>
              </w:rPr>
              <w:cr/>
            </w:r>
          </w:p>
          <w:p w14:paraId="50FCE4E4" w14:textId="77777777" w:rsidR="007829E4" w:rsidRPr="007829E4" w:rsidRDefault="007829E4" w:rsidP="007829E4">
            <w:pPr>
              <w:autoSpaceDE w:val="0"/>
              <w:autoSpaceDN w:val="0"/>
              <w:adjustRightInd w:val="0"/>
              <w:rPr>
                <w:rFonts w:ascii="Arial" w:hAnsi="Arial" w:cs="Arial"/>
                <w:sz w:val="24"/>
                <w:szCs w:val="24"/>
              </w:rPr>
            </w:pPr>
          </w:p>
          <w:p w14:paraId="10E5ED33" w14:textId="77777777" w:rsidR="007829E4" w:rsidRPr="007829E4" w:rsidRDefault="007829E4" w:rsidP="007829E4">
            <w:pPr>
              <w:autoSpaceDE w:val="0"/>
              <w:autoSpaceDN w:val="0"/>
              <w:adjustRightInd w:val="0"/>
              <w:jc w:val="center"/>
              <w:rPr>
                <w:rFonts w:ascii="Arial" w:hAnsi="Arial" w:cs="Arial"/>
                <w:sz w:val="24"/>
                <w:szCs w:val="24"/>
              </w:rPr>
            </w:pPr>
          </w:p>
          <w:p w14:paraId="72BEFA12" w14:textId="77777777" w:rsidR="007829E4" w:rsidRDefault="007829E4" w:rsidP="007829E4">
            <w:pPr>
              <w:pStyle w:val="Prrafodelista"/>
              <w:ind w:left="0"/>
              <w:jc w:val="both"/>
              <w:rPr>
                <w:rFonts w:ascii="Arial" w:hAnsi="Arial" w:cs="Arial"/>
                <w:bCs/>
                <w:sz w:val="24"/>
                <w:szCs w:val="24"/>
              </w:rPr>
            </w:pPr>
          </w:p>
        </w:tc>
      </w:tr>
    </w:tbl>
    <w:p w14:paraId="67251353" w14:textId="45C3BC9C" w:rsidR="00781A15" w:rsidRPr="00781A15" w:rsidRDefault="00781A15" w:rsidP="00781A15">
      <w:pPr>
        <w:spacing w:line="360" w:lineRule="auto"/>
        <w:jc w:val="both"/>
        <w:rPr>
          <w:rFonts w:ascii="Arial" w:hAnsi="Arial" w:cs="Arial"/>
          <w:sz w:val="24"/>
          <w:szCs w:val="24"/>
        </w:rPr>
      </w:pPr>
      <w:bookmarkStart w:id="3" w:name="Ej_A"/>
      <w:bookmarkEnd w:id="3"/>
      <w:r w:rsidRPr="00781A15">
        <w:rPr>
          <w:rFonts w:ascii="Arial" w:hAnsi="Arial" w:cs="Arial"/>
          <w:sz w:val="24"/>
          <w:szCs w:val="24"/>
        </w:rPr>
        <w:t>Las reacciones químicas implican cambios de energía, pero ¿cómo y cuándo se producen estos?, desde una</w:t>
      </w:r>
      <w:r w:rsidR="001E5071">
        <w:rPr>
          <w:rFonts w:ascii="Arial" w:hAnsi="Arial" w:cs="Arial"/>
          <w:sz w:val="24"/>
          <w:szCs w:val="24"/>
        </w:rPr>
        <w:t xml:space="preserve"> </w:t>
      </w:r>
      <w:r w:rsidRPr="00781A15">
        <w:rPr>
          <w:rFonts w:ascii="Arial" w:hAnsi="Arial" w:cs="Arial"/>
          <w:sz w:val="24"/>
          <w:szCs w:val="24"/>
        </w:rPr>
        <w:t xml:space="preserve">experiencia cotidiana, si dejamos un clavo expuesto a la humedad del aire, éste se oxidará, es algo seguro que ocurrirá, de esto podemos suponer que existen reacciones </w:t>
      </w:r>
      <w:r w:rsidRPr="00781A15">
        <w:rPr>
          <w:rFonts w:ascii="Arial" w:hAnsi="Arial" w:cs="Arial"/>
          <w:sz w:val="24"/>
          <w:szCs w:val="24"/>
        </w:rPr>
        <w:lastRenderedPageBreak/>
        <w:t xml:space="preserve">químicas que son </w:t>
      </w:r>
      <w:r w:rsidRPr="00781A15">
        <w:rPr>
          <w:rFonts w:ascii="Arial" w:hAnsi="Arial" w:cs="Arial"/>
          <w:b/>
          <w:bCs/>
          <w:sz w:val="24"/>
          <w:szCs w:val="24"/>
        </w:rPr>
        <w:t xml:space="preserve">espontáneas </w:t>
      </w:r>
      <w:r w:rsidRPr="00781A15">
        <w:rPr>
          <w:rFonts w:ascii="Arial" w:hAnsi="Arial" w:cs="Arial"/>
          <w:sz w:val="24"/>
          <w:szCs w:val="24"/>
        </w:rPr>
        <w:t xml:space="preserve">(reacciones que ocurren por “sí solas”, sin ayuda del exterior). También existen reacciones que necesitan ayuda externa para que ocurran, o que no ocurrirán de manera natural en una determinada dirección, a estas se les llama reacciones </w:t>
      </w:r>
      <w:r w:rsidRPr="00781A15">
        <w:rPr>
          <w:rFonts w:ascii="Arial" w:hAnsi="Arial" w:cs="Arial"/>
          <w:b/>
          <w:bCs/>
          <w:sz w:val="24"/>
          <w:szCs w:val="24"/>
        </w:rPr>
        <w:t>no espontáneas</w:t>
      </w:r>
      <w:r w:rsidRPr="00781A15">
        <w:rPr>
          <w:rFonts w:ascii="Arial" w:hAnsi="Arial" w:cs="Arial"/>
          <w:sz w:val="24"/>
          <w:szCs w:val="24"/>
        </w:rPr>
        <w:t>.</w:t>
      </w:r>
      <w:r>
        <w:rPr>
          <w:rFonts w:ascii="Arial" w:hAnsi="Arial" w:cs="Arial"/>
          <w:sz w:val="24"/>
          <w:szCs w:val="24"/>
        </w:rPr>
        <w:t xml:space="preserve"> </w:t>
      </w:r>
      <w:r w:rsidRPr="00781A15">
        <w:rPr>
          <w:rFonts w:ascii="Arial" w:hAnsi="Arial" w:cs="Arial"/>
          <w:sz w:val="24"/>
          <w:szCs w:val="24"/>
        </w:rPr>
        <w:t xml:space="preserve">¿Cómo puedo determinar si una reacción es espontanea o </w:t>
      </w:r>
      <w:proofErr w:type="gramStart"/>
      <w:r w:rsidRPr="00781A15">
        <w:rPr>
          <w:rFonts w:ascii="Arial" w:hAnsi="Arial" w:cs="Arial"/>
          <w:sz w:val="24"/>
          <w:szCs w:val="24"/>
        </w:rPr>
        <w:t>no?.</w:t>
      </w:r>
      <w:proofErr w:type="gramEnd"/>
      <w:r w:rsidRPr="00781A15">
        <w:rPr>
          <w:rFonts w:ascii="Arial" w:hAnsi="Arial" w:cs="Arial"/>
          <w:sz w:val="24"/>
          <w:szCs w:val="24"/>
        </w:rPr>
        <w:t xml:space="preserve"> Para predecir la espontaneidad de un proceso, es necesario conocer la variación de la </w:t>
      </w:r>
      <w:r w:rsidRPr="00781A15">
        <w:rPr>
          <w:rFonts w:ascii="Arial" w:hAnsi="Arial" w:cs="Arial"/>
          <w:b/>
          <w:bCs/>
          <w:sz w:val="24"/>
          <w:szCs w:val="24"/>
        </w:rPr>
        <w:t>entalpía</w:t>
      </w:r>
      <w:r w:rsidRPr="00781A15">
        <w:rPr>
          <w:rFonts w:ascii="Arial" w:hAnsi="Arial" w:cs="Arial"/>
          <w:sz w:val="24"/>
          <w:szCs w:val="24"/>
        </w:rPr>
        <w:t xml:space="preserve"> y de la entropía del sistema.</w:t>
      </w:r>
    </w:p>
    <w:p w14:paraId="35B451D1" w14:textId="01278AB6" w:rsidR="009938B1" w:rsidRDefault="00781A15" w:rsidP="00EE21D2">
      <w:pPr>
        <w:shd w:val="clear" w:color="auto" w:fill="8EAADB" w:themeFill="accent5" w:themeFillTint="99"/>
        <w:spacing w:line="240" w:lineRule="auto"/>
        <w:jc w:val="center"/>
        <w:rPr>
          <w:rFonts w:ascii="Arial" w:hAnsi="Arial" w:cs="Arial"/>
          <w:b/>
          <w:sz w:val="24"/>
          <w:szCs w:val="20"/>
        </w:rPr>
      </w:pPr>
      <w:r>
        <w:rPr>
          <w:rFonts w:ascii="Arial" w:hAnsi="Arial" w:cs="Arial"/>
          <w:b/>
          <w:sz w:val="24"/>
          <w:szCs w:val="20"/>
        </w:rPr>
        <w:t xml:space="preserve">ENTROPIA </w:t>
      </w:r>
    </w:p>
    <w:p w14:paraId="519F9604" w14:textId="0CC477FA" w:rsidR="00781A15" w:rsidRPr="00781A15" w:rsidRDefault="00781A15" w:rsidP="009938B1">
      <w:pPr>
        <w:shd w:val="clear" w:color="auto" w:fill="FFFFFF" w:themeFill="background1"/>
        <w:spacing w:line="360" w:lineRule="auto"/>
        <w:jc w:val="both"/>
        <w:rPr>
          <w:rFonts w:ascii="Arial" w:hAnsi="Arial" w:cs="Arial"/>
          <w:bCs/>
          <w:sz w:val="24"/>
          <w:szCs w:val="24"/>
        </w:rPr>
      </w:pPr>
      <w:r w:rsidRPr="00781A15">
        <w:rPr>
          <w:rFonts w:ascii="Arial" w:hAnsi="Arial" w:cs="Arial"/>
          <w:sz w:val="24"/>
          <w:szCs w:val="24"/>
        </w:rPr>
        <w:t xml:space="preserve">Se describe como </w:t>
      </w:r>
      <w:r w:rsidRPr="00781A15">
        <w:rPr>
          <w:rFonts w:ascii="Arial" w:hAnsi="Arial" w:cs="Arial"/>
          <w:i/>
          <w:iCs/>
          <w:sz w:val="24"/>
          <w:szCs w:val="24"/>
        </w:rPr>
        <w:t xml:space="preserve">una medida de la dispersión de la energía de un sistema entre las diferentes posibilidades en que ese sistema pueda contener la energía. </w:t>
      </w:r>
      <w:r w:rsidRPr="00781A15">
        <w:rPr>
          <w:rFonts w:ascii="Arial" w:hAnsi="Arial" w:cs="Arial"/>
          <w:sz w:val="24"/>
          <w:szCs w:val="24"/>
        </w:rPr>
        <w:t xml:space="preserve">A mayor dispersión mayor entropía. En otras palabras, la entropía es un término que permite determinar cuantitativamente el </w:t>
      </w:r>
      <w:r w:rsidRPr="00781A15">
        <w:rPr>
          <w:rFonts w:ascii="Arial" w:hAnsi="Arial" w:cs="Arial"/>
          <w:i/>
          <w:iCs/>
          <w:sz w:val="24"/>
          <w:szCs w:val="24"/>
        </w:rPr>
        <w:t>“desorden u orden”</w:t>
      </w:r>
      <w:r w:rsidRPr="00781A15">
        <w:rPr>
          <w:rFonts w:ascii="Arial" w:hAnsi="Arial" w:cs="Arial"/>
          <w:sz w:val="24"/>
          <w:szCs w:val="24"/>
        </w:rPr>
        <w:t xml:space="preserve"> de un sistema, el concepto se entiende como una medida de cuánta energía se dispersa en un proceso a temperatura dada, cuando más probable es un estado, mayor es la entropía. Esta es una </w:t>
      </w:r>
      <w:r w:rsidRPr="00781A15">
        <w:rPr>
          <w:rFonts w:ascii="Arial" w:hAnsi="Arial" w:cs="Arial"/>
          <w:b/>
          <w:bCs/>
          <w:sz w:val="24"/>
          <w:szCs w:val="24"/>
        </w:rPr>
        <w:t>propiedad extensiva</w:t>
      </w:r>
      <w:r w:rsidRPr="00781A15">
        <w:rPr>
          <w:rFonts w:ascii="Arial" w:hAnsi="Arial" w:cs="Arial"/>
          <w:sz w:val="24"/>
          <w:szCs w:val="24"/>
        </w:rPr>
        <w:t xml:space="preserve"> (depende de la cantidad de materia), es una </w:t>
      </w:r>
      <w:r w:rsidRPr="00781A15">
        <w:rPr>
          <w:rFonts w:ascii="Arial" w:hAnsi="Arial" w:cs="Arial"/>
          <w:b/>
          <w:bCs/>
          <w:sz w:val="24"/>
          <w:szCs w:val="24"/>
        </w:rPr>
        <w:t>función de estado</w:t>
      </w:r>
      <w:r w:rsidRPr="00781A15">
        <w:rPr>
          <w:rFonts w:ascii="Arial" w:hAnsi="Arial" w:cs="Arial"/>
          <w:sz w:val="24"/>
          <w:szCs w:val="24"/>
        </w:rPr>
        <w:t xml:space="preserve">, se plantea como </w:t>
      </w:r>
      <w:r w:rsidRPr="00781A15">
        <w:rPr>
          <w:rFonts w:ascii="Arial" w:hAnsi="Arial" w:cs="Arial"/>
          <w:b/>
          <w:bCs/>
          <w:sz w:val="24"/>
          <w:szCs w:val="24"/>
        </w:rPr>
        <w:t>variación de entropía</w:t>
      </w:r>
      <w:r w:rsidRPr="00781A15">
        <w:rPr>
          <w:rFonts w:ascii="Arial" w:hAnsi="Arial" w:cs="Arial"/>
          <w:sz w:val="24"/>
          <w:szCs w:val="24"/>
        </w:rPr>
        <w:t xml:space="preserve">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72"/>
      </w:tblGrid>
      <w:tr w:rsidR="00781A15" w14:paraId="7DBD2ECD" w14:textId="77777777" w:rsidTr="00EE21D2">
        <w:tc>
          <w:tcPr>
            <w:tcW w:w="4990" w:type="dxa"/>
            <w:vAlign w:val="center"/>
          </w:tcPr>
          <w:p w14:paraId="724B0A9D" w14:textId="77777777" w:rsidR="00781A15" w:rsidRPr="00C02F4D" w:rsidRDefault="00781A15" w:rsidP="00781A15">
            <w:pPr>
              <w:spacing w:line="360" w:lineRule="auto"/>
              <w:jc w:val="right"/>
              <w:rPr>
                <w:rFonts w:cs="Arial"/>
                <w:sz w:val="28"/>
                <w:szCs w:val="28"/>
              </w:rPr>
            </w:pPr>
            <m:oMathPara>
              <m:oMath>
                <m:r>
                  <w:rPr>
                    <w:rFonts w:ascii="Cambria Math" w:hAnsi="Cambria Math" w:cs="Arial"/>
                    <w:sz w:val="28"/>
                    <w:szCs w:val="28"/>
                  </w:rPr>
                  <m:t>∆S=</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final</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S</m:t>
                    </m:r>
                  </m:e>
                  <m:sub>
                    <m:r>
                      <w:rPr>
                        <w:rFonts w:ascii="Cambria Math" w:hAnsi="Cambria Math" w:cs="Arial"/>
                        <w:sz w:val="28"/>
                        <w:szCs w:val="28"/>
                      </w:rPr>
                      <m:t>inicial</m:t>
                    </m:r>
                  </m:sub>
                </m:sSub>
              </m:oMath>
            </m:oMathPara>
          </w:p>
        </w:tc>
        <w:tc>
          <w:tcPr>
            <w:tcW w:w="4972" w:type="dxa"/>
            <w:vAlign w:val="center"/>
          </w:tcPr>
          <w:p w14:paraId="43E33035" w14:textId="6856E1B6" w:rsidR="00781A15" w:rsidRPr="00C02F4D" w:rsidRDefault="00781A15" w:rsidP="00781A15">
            <w:pPr>
              <w:pStyle w:val="Descripcin"/>
              <w:spacing w:line="360" w:lineRule="auto"/>
              <w:rPr>
                <w:rFonts w:cs="Arial"/>
                <w:i w:val="0"/>
                <w:iCs w:val="0"/>
                <w:color w:val="000000" w:themeColor="text1"/>
                <w:sz w:val="22"/>
                <w:szCs w:val="28"/>
              </w:rPr>
            </w:pPr>
            <w:r w:rsidRPr="00C02F4D">
              <w:rPr>
                <w:i w:val="0"/>
                <w:iCs w:val="0"/>
                <w:color w:val="000000" w:themeColor="text1"/>
                <w:sz w:val="22"/>
                <w:szCs w:val="22"/>
              </w:rPr>
              <w:t xml:space="preserve">Ecuación </w:t>
            </w:r>
            <w:r w:rsidRPr="00C02F4D">
              <w:rPr>
                <w:i w:val="0"/>
                <w:iCs w:val="0"/>
                <w:color w:val="000000" w:themeColor="text1"/>
                <w:sz w:val="22"/>
                <w:szCs w:val="22"/>
              </w:rPr>
              <w:fldChar w:fldCharType="begin"/>
            </w:r>
            <w:r w:rsidRPr="00C02F4D">
              <w:rPr>
                <w:i w:val="0"/>
                <w:iCs w:val="0"/>
                <w:color w:val="000000" w:themeColor="text1"/>
                <w:sz w:val="22"/>
                <w:szCs w:val="22"/>
              </w:rPr>
              <w:instrText xml:space="preserve"> SEQ Ecuación \* ARABIC </w:instrText>
            </w:r>
            <w:r w:rsidRPr="00C02F4D">
              <w:rPr>
                <w:i w:val="0"/>
                <w:iCs w:val="0"/>
                <w:color w:val="000000" w:themeColor="text1"/>
                <w:sz w:val="22"/>
                <w:szCs w:val="22"/>
              </w:rPr>
              <w:fldChar w:fldCharType="separate"/>
            </w:r>
            <w:r w:rsidR="002F78DD">
              <w:rPr>
                <w:i w:val="0"/>
                <w:iCs w:val="0"/>
                <w:noProof/>
                <w:color w:val="000000" w:themeColor="text1"/>
                <w:sz w:val="22"/>
                <w:szCs w:val="22"/>
              </w:rPr>
              <w:t>6</w:t>
            </w:r>
            <w:r w:rsidRPr="00C02F4D">
              <w:rPr>
                <w:i w:val="0"/>
                <w:iCs w:val="0"/>
                <w:color w:val="000000" w:themeColor="text1"/>
                <w:sz w:val="22"/>
                <w:szCs w:val="22"/>
              </w:rPr>
              <w:fldChar w:fldCharType="end"/>
            </w:r>
          </w:p>
        </w:tc>
      </w:tr>
    </w:tbl>
    <w:tbl>
      <w:tblPr>
        <w:tblStyle w:val="Tablaconcuadrcula"/>
        <w:tblpPr w:leftFromText="141" w:rightFromText="141" w:vertAnchor="page" w:horzAnchor="margin" w:tblpY="86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1E5071" w14:paraId="43E94E90" w14:textId="77777777" w:rsidTr="00EE21D2">
        <w:tc>
          <w:tcPr>
            <w:tcW w:w="4786" w:type="dxa"/>
          </w:tcPr>
          <w:p w14:paraId="7E9C0E9B" w14:textId="77777777" w:rsidR="001E5071" w:rsidRDefault="001E5071" w:rsidP="001E5071">
            <w:r>
              <w:rPr>
                <w:noProof/>
                <w:lang w:eastAsia="es-CL"/>
              </w:rPr>
              <w:drawing>
                <wp:inline distT="0" distB="0" distL="0" distR="0" wp14:anchorId="09216AC8" wp14:editId="620A2F41">
                  <wp:extent cx="2847975" cy="313900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52701" cy="3144218"/>
                          </a:xfrm>
                          <a:prstGeom prst="rect">
                            <a:avLst/>
                          </a:prstGeom>
                        </pic:spPr>
                      </pic:pic>
                    </a:graphicData>
                  </a:graphic>
                </wp:inline>
              </w:drawing>
            </w:r>
          </w:p>
        </w:tc>
      </w:tr>
      <w:tr w:rsidR="001E5071" w14:paraId="560E9971" w14:textId="77777777" w:rsidTr="00EE21D2">
        <w:tc>
          <w:tcPr>
            <w:tcW w:w="4786" w:type="dxa"/>
          </w:tcPr>
          <w:p w14:paraId="6877C6B2" w14:textId="64F1894F" w:rsidR="001E5071" w:rsidRPr="00842BE3" w:rsidRDefault="001E5071" w:rsidP="001E5071">
            <w:pPr>
              <w:pStyle w:val="Descripcin"/>
              <w:jc w:val="center"/>
              <w:rPr>
                <w:color w:val="000000" w:themeColor="text1"/>
                <w:sz w:val="22"/>
                <w:szCs w:val="22"/>
              </w:rPr>
            </w:pPr>
            <w:bookmarkStart w:id="4" w:name="_Ref12607689"/>
            <w:r w:rsidRPr="00781A15">
              <w:rPr>
                <w:color w:val="000000" w:themeColor="text1"/>
                <w:sz w:val="20"/>
                <w:szCs w:val="20"/>
              </w:rPr>
              <w:t xml:space="preserve">Figura </w:t>
            </w:r>
            <w:r w:rsidRPr="00781A15">
              <w:rPr>
                <w:color w:val="000000" w:themeColor="text1"/>
                <w:sz w:val="20"/>
                <w:szCs w:val="20"/>
              </w:rPr>
              <w:fldChar w:fldCharType="begin"/>
            </w:r>
            <w:r w:rsidRPr="00781A15">
              <w:rPr>
                <w:color w:val="000000" w:themeColor="text1"/>
                <w:sz w:val="20"/>
                <w:szCs w:val="20"/>
              </w:rPr>
              <w:instrText xml:space="preserve"> SEQ Figura \* ARABIC </w:instrText>
            </w:r>
            <w:r w:rsidRPr="00781A15">
              <w:rPr>
                <w:color w:val="000000" w:themeColor="text1"/>
                <w:sz w:val="20"/>
                <w:szCs w:val="20"/>
              </w:rPr>
              <w:fldChar w:fldCharType="separate"/>
            </w:r>
            <w:r w:rsidR="00663BBC">
              <w:rPr>
                <w:noProof/>
                <w:color w:val="000000" w:themeColor="text1"/>
                <w:sz w:val="20"/>
                <w:szCs w:val="20"/>
              </w:rPr>
              <w:t>5</w:t>
            </w:r>
            <w:r w:rsidRPr="00781A15">
              <w:rPr>
                <w:color w:val="000000" w:themeColor="text1"/>
                <w:sz w:val="20"/>
                <w:szCs w:val="20"/>
              </w:rPr>
              <w:fldChar w:fldCharType="end"/>
            </w:r>
            <w:bookmarkEnd w:id="4"/>
            <w:r w:rsidRPr="00781A15">
              <w:rPr>
                <w:color w:val="000000" w:themeColor="text1"/>
                <w:sz w:val="20"/>
                <w:szCs w:val="20"/>
              </w:rPr>
              <w:t>: Posibles formas de distribuir cuatro moléculas en dos compartimientos iguales.</w:t>
            </w:r>
          </w:p>
        </w:tc>
      </w:tr>
    </w:tbl>
    <w:p w14:paraId="39E8FAF1" w14:textId="41AF570B" w:rsidR="00781A15" w:rsidRPr="00781A15" w:rsidRDefault="00781A15" w:rsidP="00781A15">
      <w:pPr>
        <w:spacing w:line="360" w:lineRule="auto"/>
        <w:jc w:val="both"/>
        <w:rPr>
          <w:rFonts w:ascii="Arial" w:hAnsi="Arial" w:cs="Arial"/>
          <w:sz w:val="24"/>
          <w:szCs w:val="24"/>
        </w:rPr>
      </w:pPr>
      <w:r w:rsidRPr="00781A15">
        <w:rPr>
          <w:rFonts w:ascii="Arial" w:hAnsi="Arial" w:cs="Arial"/>
          <w:sz w:val="24"/>
          <w:szCs w:val="24"/>
        </w:rPr>
        <w:t xml:space="preserve">La </w:t>
      </w:r>
      <w:proofErr w:type="gramStart"/>
      <w:r w:rsidRPr="00781A15">
        <w:rPr>
          <w:rFonts w:ascii="Arial" w:hAnsi="Arial" w:cs="Arial"/>
          <w:sz w:val="24"/>
          <w:szCs w:val="24"/>
        </w:rPr>
        <w:t>probabilidad  de</w:t>
      </w:r>
      <w:proofErr w:type="gramEnd"/>
      <w:r w:rsidRPr="00781A15">
        <w:rPr>
          <w:rFonts w:ascii="Arial" w:hAnsi="Arial" w:cs="Arial"/>
          <w:sz w:val="24"/>
          <w:szCs w:val="24"/>
        </w:rPr>
        <w:t xml:space="preserve"> que ocurra una distribución en espacial (estado) depende del número de maneras (microestados) por medio de los cuales se pueda alcanzar una distribución. A medida que el número de moléculas alcanza una escala macroscópica, es fácil saber que estarán distribuidas de manera uniforme entre los dos compartimientos debido a que esta distribución tiene muchos más microestados que todas las demás distribuciones. </w:t>
      </w:r>
    </w:p>
    <w:p w14:paraId="3FF0E8C9" w14:textId="77777777" w:rsidR="00781A15" w:rsidRPr="00781A15" w:rsidRDefault="00781A15" w:rsidP="00781A15">
      <w:pPr>
        <w:spacing w:line="360" w:lineRule="auto"/>
        <w:jc w:val="both"/>
        <w:rPr>
          <w:rFonts w:ascii="Arial" w:hAnsi="Arial" w:cs="Arial"/>
          <w:sz w:val="24"/>
          <w:szCs w:val="24"/>
        </w:rPr>
      </w:pPr>
      <w:r w:rsidRPr="00781A15">
        <w:rPr>
          <w:rFonts w:ascii="Arial" w:hAnsi="Arial" w:cs="Arial"/>
          <w:sz w:val="24"/>
          <w:szCs w:val="24"/>
        </w:rPr>
        <w:t xml:space="preserve">Antes describimos el incremento de entropía de un sistema como como el grado de dispersión de la energía. Hay una conexión entre la descripción cualitativa de la entropía en </w:t>
      </w:r>
      <w:r w:rsidRPr="00781A15">
        <w:rPr>
          <w:rFonts w:ascii="Arial" w:hAnsi="Arial" w:cs="Arial"/>
          <w:sz w:val="24"/>
          <w:szCs w:val="24"/>
        </w:rPr>
        <w:lastRenderedPageBreak/>
        <w:t xml:space="preserve">términos de la dispersión de la energía y la definición cuantitativa de la entropía en términos de los microestados. </w:t>
      </w:r>
    </w:p>
    <w:p w14:paraId="181F2DC1" w14:textId="77777777" w:rsidR="00781A15" w:rsidRPr="00781A15" w:rsidRDefault="00781A15" w:rsidP="00781A15">
      <w:pPr>
        <w:pStyle w:val="Prrafodelista"/>
        <w:numPr>
          <w:ilvl w:val="0"/>
          <w:numId w:val="2"/>
        </w:numPr>
        <w:spacing w:after="0" w:line="360" w:lineRule="auto"/>
        <w:jc w:val="both"/>
        <w:rPr>
          <w:rFonts w:ascii="Arial" w:hAnsi="Arial" w:cs="Arial"/>
          <w:sz w:val="24"/>
          <w:szCs w:val="24"/>
        </w:rPr>
      </w:pPr>
      <w:r w:rsidRPr="00781A15">
        <w:rPr>
          <w:rFonts w:ascii="Arial" w:hAnsi="Arial" w:cs="Arial"/>
          <w:sz w:val="24"/>
          <w:szCs w:val="24"/>
        </w:rPr>
        <w:t xml:space="preserve">Un sistema con menos microestados (W menor) entre los cuales se pueda esparcir su energía (poca dispersión) tiene una menor entropía. </w:t>
      </w:r>
    </w:p>
    <w:p w14:paraId="7F2B0A91" w14:textId="77777777" w:rsidR="00781A15" w:rsidRPr="00781A15" w:rsidRDefault="00781A15" w:rsidP="00781A15">
      <w:pPr>
        <w:pStyle w:val="Prrafodelista"/>
        <w:numPr>
          <w:ilvl w:val="0"/>
          <w:numId w:val="2"/>
        </w:numPr>
        <w:spacing w:after="0" w:line="360" w:lineRule="auto"/>
        <w:jc w:val="both"/>
        <w:rPr>
          <w:rFonts w:ascii="Arial" w:hAnsi="Arial" w:cs="Arial"/>
          <w:sz w:val="24"/>
          <w:szCs w:val="24"/>
        </w:rPr>
      </w:pPr>
      <w:r w:rsidRPr="00781A15">
        <w:rPr>
          <w:rFonts w:ascii="Arial" w:hAnsi="Arial" w:cs="Arial"/>
          <w:sz w:val="24"/>
          <w:szCs w:val="24"/>
        </w:rPr>
        <w:t xml:space="preserve">Un sistema con más microestados (W mayor) entre los cuales se pueda esparcir su energía (mayor dispersión) tiene una menor entropía. </w:t>
      </w:r>
    </w:p>
    <w:p w14:paraId="31416B7E" w14:textId="77777777" w:rsidR="00781A15" w:rsidRPr="00781A15" w:rsidRDefault="00781A15" w:rsidP="00781A15">
      <w:pPr>
        <w:spacing w:line="360" w:lineRule="auto"/>
        <w:jc w:val="both"/>
        <w:rPr>
          <w:rFonts w:ascii="Arial" w:hAnsi="Arial" w:cs="Arial"/>
          <w:sz w:val="24"/>
          <w:szCs w:val="24"/>
        </w:rPr>
      </w:pPr>
      <w:r w:rsidRPr="00781A15">
        <w:rPr>
          <w:rFonts w:ascii="Arial" w:hAnsi="Arial" w:cs="Arial"/>
          <w:sz w:val="24"/>
          <w:szCs w:val="24"/>
        </w:rPr>
        <w:t>De la misma manera, en un sólido los átomos o moléculas están confinados en posiciones fijas y su número de microestados es pequeño. Cuando se funden, estos átomos o moléculas pueden ocupar muchas más posiciones a medida que se apartan de los puntos reticulares en consecuencia el número de microestados aumenta debido a que ahora hay muchas formas en que las partículas se pueden ordenar. De la misma forma, predecimos que el proceso de vaporización motivara un incremento en la entropía del sistema.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1"/>
      </w:tblGrid>
      <w:tr w:rsidR="00BC4A95" w14:paraId="7EFA5B6C" w14:textId="77777777" w:rsidTr="00EE21D2">
        <w:trPr>
          <w:jc w:val="center"/>
        </w:trPr>
        <w:tc>
          <w:tcPr>
            <w:tcW w:w="0" w:type="auto"/>
            <w:vAlign w:val="center"/>
          </w:tcPr>
          <w:p w14:paraId="6471DB63" w14:textId="77777777" w:rsidR="00BC4A95" w:rsidRDefault="00BC4A95" w:rsidP="001E5071">
            <w:pPr>
              <w:jc w:val="center"/>
            </w:pPr>
            <w:r>
              <w:rPr>
                <w:noProof/>
                <w:lang w:eastAsia="es-CL"/>
              </w:rPr>
              <w:drawing>
                <wp:inline distT="0" distB="0" distL="0" distR="0" wp14:anchorId="29CB1315" wp14:editId="2E81489B">
                  <wp:extent cx="5572125" cy="272569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88524" cy="2733720"/>
                          </a:xfrm>
                          <a:prstGeom prst="rect">
                            <a:avLst/>
                          </a:prstGeom>
                        </pic:spPr>
                      </pic:pic>
                    </a:graphicData>
                  </a:graphic>
                </wp:inline>
              </w:drawing>
            </w:r>
          </w:p>
        </w:tc>
      </w:tr>
      <w:tr w:rsidR="00BC4A95" w14:paraId="3771F4DA" w14:textId="77777777" w:rsidTr="00EE21D2">
        <w:trPr>
          <w:jc w:val="center"/>
        </w:trPr>
        <w:tc>
          <w:tcPr>
            <w:tcW w:w="0" w:type="auto"/>
            <w:vAlign w:val="center"/>
          </w:tcPr>
          <w:p w14:paraId="6592451A" w14:textId="399685F7" w:rsidR="00BC4A95" w:rsidRPr="00E32C5C" w:rsidRDefault="00BC4A95" w:rsidP="001E5071">
            <w:pPr>
              <w:pStyle w:val="Descripcin"/>
              <w:jc w:val="center"/>
              <w:rPr>
                <w:color w:val="000000" w:themeColor="text1"/>
                <w:sz w:val="22"/>
                <w:szCs w:val="22"/>
              </w:rPr>
            </w:pPr>
            <w:r w:rsidRPr="00BC4A95">
              <w:rPr>
                <w:color w:val="000000" w:themeColor="text1"/>
                <w:sz w:val="20"/>
                <w:szCs w:val="20"/>
              </w:rPr>
              <w:t xml:space="preserve">Figura </w:t>
            </w:r>
            <w:r w:rsidRPr="00BC4A95">
              <w:rPr>
                <w:color w:val="000000" w:themeColor="text1"/>
                <w:sz w:val="20"/>
                <w:szCs w:val="20"/>
              </w:rPr>
              <w:fldChar w:fldCharType="begin"/>
            </w:r>
            <w:r w:rsidRPr="00BC4A95">
              <w:rPr>
                <w:color w:val="000000" w:themeColor="text1"/>
                <w:sz w:val="20"/>
                <w:szCs w:val="20"/>
              </w:rPr>
              <w:instrText xml:space="preserve"> SEQ Figura \* ARABIC </w:instrText>
            </w:r>
            <w:r w:rsidRPr="00BC4A95">
              <w:rPr>
                <w:color w:val="000000" w:themeColor="text1"/>
                <w:sz w:val="20"/>
                <w:szCs w:val="20"/>
              </w:rPr>
              <w:fldChar w:fldCharType="separate"/>
            </w:r>
            <w:r>
              <w:rPr>
                <w:noProof/>
                <w:color w:val="000000" w:themeColor="text1"/>
                <w:sz w:val="20"/>
                <w:szCs w:val="20"/>
              </w:rPr>
              <w:t>6</w:t>
            </w:r>
            <w:r w:rsidRPr="00BC4A95">
              <w:rPr>
                <w:color w:val="000000" w:themeColor="text1"/>
                <w:sz w:val="20"/>
                <w:szCs w:val="20"/>
              </w:rPr>
              <w:fldChar w:fldCharType="end"/>
            </w:r>
            <w:r w:rsidRPr="00BC4A95">
              <w:rPr>
                <w:color w:val="000000" w:themeColor="text1"/>
                <w:sz w:val="20"/>
                <w:szCs w:val="20"/>
              </w:rPr>
              <w:t>: Variación de la entropía a medida que aumenta la temperatura en un sistema.</w:t>
            </w:r>
          </w:p>
        </w:tc>
      </w:tr>
    </w:tbl>
    <w:tbl>
      <w:tblPr>
        <w:tblStyle w:val="Tablaconcuadrcula"/>
        <w:tblpPr w:leftFromText="141" w:rightFromText="141" w:vertAnchor="text" w:horzAnchor="margin" w:tblpY="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18"/>
      </w:tblGrid>
      <w:tr w:rsidR="00BC4A95" w14:paraId="267DFB8B" w14:textId="77777777" w:rsidTr="00EE21D2">
        <w:trPr>
          <w:trHeight w:val="839"/>
        </w:trPr>
        <w:tc>
          <w:tcPr>
            <w:tcW w:w="1384" w:type="dxa"/>
            <w:vAlign w:val="center"/>
          </w:tcPr>
          <w:p w14:paraId="2806D68E" w14:textId="77777777" w:rsidR="00BC4A95" w:rsidRPr="00C02F4D" w:rsidRDefault="00BC4A95" w:rsidP="00BC4A95">
            <w:pPr>
              <w:jc w:val="right"/>
              <w:rPr>
                <w:rFonts w:cs="Arial"/>
                <w:sz w:val="28"/>
                <w:szCs w:val="28"/>
              </w:rPr>
            </w:pPr>
            <m:oMathPara>
              <m:oMath>
                <m:r>
                  <w:rPr>
                    <w:rFonts w:ascii="Cambria Math" w:hAnsi="Cambria Math" w:cs="Arial"/>
                    <w:sz w:val="28"/>
                    <w:szCs w:val="28"/>
                  </w:rPr>
                  <m:t>∆S=</m:t>
                </m:r>
                <m:f>
                  <m:fPr>
                    <m:ctrlPr>
                      <w:rPr>
                        <w:rFonts w:ascii="Cambria Math" w:hAnsi="Cambria Math" w:cs="Arial"/>
                        <w:i/>
                        <w:sz w:val="28"/>
                        <w:szCs w:val="28"/>
                      </w:rPr>
                    </m:ctrlPr>
                  </m:fPr>
                  <m:num>
                    <m:r>
                      <w:rPr>
                        <w:rFonts w:ascii="Cambria Math" w:hAnsi="Cambria Math" w:cs="Arial"/>
                        <w:sz w:val="28"/>
                        <w:szCs w:val="28"/>
                      </w:rPr>
                      <m:t>q</m:t>
                    </m:r>
                  </m:num>
                  <m:den>
                    <m:r>
                      <w:rPr>
                        <w:rFonts w:ascii="Cambria Math" w:hAnsi="Cambria Math" w:cs="Arial"/>
                        <w:sz w:val="28"/>
                        <w:szCs w:val="28"/>
                      </w:rPr>
                      <m:t>T</m:t>
                    </m:r>
                  </m:den>
                </m:f>
              </m:oMath>
            </m:oMathPara>
          </w:p>
        </w:tc>
        <w:tc>
          <w:tcPr>
            <w:tcW w:w="1418" w:type="dxa"/>
            <w:vAlign w:val="center"/>
          </w:tcPr>
          <w:p w14:paraId="2961C2E1" w14:textId="33291D1F" w:rsidR="00BC4A95" w:rsidRPr="00C02F4D" w:rsidRDefault="00BC4A95" w:rsidP="00BC4A95">
            <w:pPr>
              <w:pStyle w:val="Descripcin"/>
              <w:rPr>
                <w:rFonts w:cs="Arial"/>
                <w:i w:val="0"/>
                <w:iCs w:val="0"/>
                <w:color w:val="000000" w:themeColor="text1"/>
                <w:sz w:val="22"/>
                <w:szCs w:val="28"/>
              </w:rPr>
            </w:pPr>
            <w:bookmarkStart w:id="5" w:name="_Ref12610258"/>
            <w:r w:rsidRPr="00C02F4D">
              <w:rPr>
                <w:i w:val="0"/>
                <w:iCs w:val="0"/>
                <w:color w:val="000000" w:themeColor="text1"/>
                <w:sz w:val="22"/>
                <w:szCs w:val="22"/>
              </w:rPr>
              <w:t xml:space="preserve">Ecuación </w:t>
            </w:r>
            <w:r w:rsidRPr="00C02F4D">
              <w:rPr>
                <w:i w:val="0"/>
                <w:iCs w:val="0"/>
                <w:color w:val="000000" w:themeColor="text1"/>
                <w:sz w:val="22"/>
                <w:szCs w:val="22"/>
              </w:rPr>
              <w:fldChar w:fldCharType="begin"/>
            </w:r>
            <w:r w:rsidRPr="00C02F4D">
              <w:rPr>
                <w:i w:val="0"/>
                <w:iCs w:val="0"/>
                <w:color w:val="000000" w:themeColor="text1"/>
                <w:sz w:val="22"/>
                <w:szCs w:val="22"/>
              </w:rPr>
              <w:instrText xml:space="preserve"> SEQ Ecuación \* ARABIC </w:instrText>
            </w:r>
            <w:r w:rsidRPr="00C02F4D">
              <w:rPr>
                <w:i w:val="0"/>
                <w:iCs w:val="0"/>
                <w:color w:val="000000" w:themeColor="text1"/>
                <w:sz w:val="22"/>
                <w:szCs w:val="22"/>
              </w:rPr>
              <w:fldChar w:fldCharType="separate"/>
            </w:r>
            <w:r w:rsidR="002F78DD">
              <w:rPr>
                <w:i w:val="0"/>
                <w:iCs w:val="0"/>
                <w:noProof/>
                <w:color w:val="000000" w:themeColor="text1"/>
                <w:sz w:val="22"/>
                <w:szCs w:val="22"/>
              </w:rPr>
              <w:t>7</w:t>
            </w:r>
            <w:r w:rsidRPr="00C02F4D">
              <w:rPr>
                <w:i w:val="0"/>
                <w:iCs w:val="0"/>
                <w:color w:val="000000" w:themeColor="text1"/>
                <w:sz w:val="22"/>
                <w:szCs w:val="22"/>
              </w:rPr>
              <w:fldChar w:fldCharType="end"/>
            </w:r>
            <w:bookmarkEnd w:id="5"/>
          </w:p>
        </w:tc>
      </w:tr>
    </w:tbl>
    <w:p w14:paraId="35C57C58" w14:textId="0116A97D" w:rsidR="00781A15" w:rsidRDefault="00BC4A95" w:rsidP="00BC4A95">
      <w:pPr>
        <w:spacing w:line="360" w:lineRule="auto"/>
        <w:jc w:val="both"/>
        <w:rPr>
          <w:rFonts w:ascii="Arial" w:hAnsi="Arial" w:cs="Arial"/>
          <w:sz w:val="24"/>
          <w:szCs w:val="24"/>
        </w:rPr>
      </w:pPr>
      <w:r w:rsidRPr="00BC4A95">
        <w:rPr>
          <w:rFonts w:ascii="Arial" w:hAnsi="Arial" w:cs="Arial"/>
          <w:sz w:val="24"/>
          <w:szCs w:val="24"/>
        </w:rPr>
        <w:t xml:space="preserve">A medida que aumenta la energía cinética (la que podemos relacionar al medir la temperatura) observamos que aumenta la entropía, esto se entiende dado que a mayor espacio exista entre moléculas, mayor será los </w:t>
      </w:r>
      <w:proofErr w:type="gramStart"/>
      <w:r w:rsidRPr="00BC4A95">
        <w:rPr>
          <w:rFonts w:ascii="Arial" w:hAnsi="Arial" w:cs="Arial"/>
          <w:sz w:val="24"/>
          <w:szCs w:val="24"/>
        </w:rPr>
        <w:t>posible estados</w:t>
      </w:r>
      <w:proofErr w:type="gramEnd"/>
      <w:r w:rsidRPr="00BC4A95">
        <w:rPr>
          <w:rFonts w:ascii="Arial" w:hAnsi="Arial" w:cs="Arial"/>
          <w:sz w:val="24"/>
          <w:szCs w:val="24"/>
        </w:rPr>
        <w:t xml:space="preserve"> que pueda tomar o más desordenado puede estar. La variación de temperatura de un sistema, ya sea por absorción o liberación de calor, influye en la entropía del sistema, por lo cual, la entropía se define por </w:t>
      </w:r>
      <w:r w:rsidRPr="00BC4A95">
        <w:rPr>
          <w:rFonts w:ascii="Arial" w:hAnsi="Arial" w:cs="Arial"/>
          <w:sz w:val="24"/>
          <w:szCs w:val="24"/>
        </w:rPr>
        <w:fldChar w:fldCharType="begin"/>
      </w:r>
      <w:r w:rsidRPr="00BC4A95">
        <w:rPr>
          <w:rFonts w:ascii="Arial" w:hAnsi="Arial" w:cs="Arial"/>
          <w:sz w:val="24"/>
          <w:szCs w:val="24"/>
        </w:rPr>
        <w:instrText xml:space="preserve"> REF _Ref12610258 \h  \* MERGEFORMAT </w:instrText>
      </w:r>
      <w:r w:rsidRPr="00BC4A95">
        <w:rPr>
          <w:rFonts w:ascii="Arial" w:hAnsi="Arial" w:cs="Arial"/>
          <w:sz w:val="24"/>
          <w:szCs w:val="24"/>
        </w:rPr>
      </w:r>
      <w:r w:rsidRPr="00BC4A95">
        <w:rPr>
          <w:rFonts w:ascii="Arial" w:hAnsi="Arial" w:cs="Arial"/>
          <w:sz w:val="24"/>
          <w:szCs w:val="24"/>
        </w:rPr>
        <w:fldChar w:fldCharType="separate"/>
      </w:r>
      <w:r w:rsidR="002F78DD" w:rsidRPr="002F78DD">
        <w:rPr>
          <w:rFonts w:ascii="Arial" w:hAnsi="Arial" w:cs="Arial"/>
          <w:color w:val="000000" w:themeColor="text1"/>
          <w:sz w:val="24"/>
          <w:szCs w:val="24"/>
        </w:rPr>
        <w:t xml:space="preserve">Ecuación </w:t>
      </w:r>
      <w:r w:rsidR="002F78DD" w:rsidRPr="002F78DD">
        <w:rPr>
          <w:rFonts w:ascii="Arial" w:hAnsi="Arial" w:cs="Arial"/>
          <w:i/>
          <w:iCs/>
          <w:noProof/>
          <w:color w:val="000000" w:themeColor="text1"/>
          <w:sz w:val="24"/>
          <w:szCs w:val="24"/>
        </w:rPr>
        <w:t>7</w:t>
      </w:r>
      <w:r w:rsidRPr="00BC4A95">
        <w:rPr>
          <w:rFonts w:ascii="Arial" w:hAnsi="Arial" w:cs="Arial"/>
          <w:sz w:val="24"/>
          <w:szCs w:val="24"/>
        </w:rPr>
        <w:fldChar w:fldCharType="end"/>
      </w:r>
      <w:r w:rsidRPr="00BC4A95">
        <w:rPr>
          <w:rFonts w:ascii="Arial" w:hAnsi="Arial" w:cs="Arial"/>
          <w:sz w:val="24"/>
          <w:szCs w:val="24"/>
        </w:rPr>
        <w:t>. Donde q es el calor transferido en un sistema y T es la temperatura del sistema en Kelvin</w:t>
      </w:r>
      <w:r>
        <w:rPr>
          <w:rFonts w:ascii="Arial" w:hAnsi="Arial" w:cs="Arial"/>
          <w:sz w:val="24"/>
          <w:szCs w:val="24"/>
        </w:rPr>
        <w:t>.</w:t>
      </w:r>
    </w:p>
    <w:tbl>
      <w:tblPr>
        <w:tblStyle w:val="Tablaconcuadrcula"/>
        <w:tblpPr w:leftFromText="141" w:rightFromText="141" w:vertAnchor="text" w:horzAnchor="margin" w:tblpXSpec="right"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18"/>
      </w:tblGrid>
      <w:tr w:rsidR="00BC4A95" w14:paraId="5B5B99A0" w14:textId="77777777" w:rsidTr="00EE21D2">
        <w:trPr>
          <w:trHeight w:val="845"/>
        </w:trPr>
        <w:tc>
          <w:tcPr>
            <w:tcW w:w="1384" w:type="dxa"/>
            <w:vAlign w:val="center"/>
          </w:tcPr>
          <w:p w14:paraId="797A073A" w14:textId="77777777" w:rsidR="00BC4A95" w:rsidRPr="00C02F4D" w:rsidRDefault="00BC4A95" w:rsidP="00BC4A95">
            <w:pPr>
              <w:jc w:val="right"/>
              <w:rPr>
                <w:rFonts w:cs="Arial"/>
                <w:sz w:val="28"/>
                <w:szCs w:val="28"/>
              </w:rPr>
            </w:pPr>
            <m:oMathPara>
              <m:oMath>
                <m:r>
                  <w:rPr>
                    <w:rFonts w:ascii="Cambria Math" w:hAnsi="Cambria Math" w:cs="Arial"/>
                    <w:sz w:val="28"/>
                    <w:szCs w:val="28"/>
                  </w:rPr>
                  <w:lastRenderedPageBreak/>
                  <m:t>∆S=</m:t>
                </m:r>
                <m:f>
                  <m:fPr>
                    <m:ctrlPr>
                      <w:rPr>
                        <w:rFonts w:ascii="Cambria Math" w:hAnsi="Cambria Math" w:cs="Arial"/>
                        <w:i/>
                        <w:sz w:val="28"/>
                        <w:szCs w:val="28"/>
                      </w:rPr>
                    </m:ctrlPr>
                  </m:fPr>
                  <m:num>
                    <m:r>
                      <w:rPr>
                        <w:rFonts w:ascii="Cambria Math" w:hAnsi="Cambria Math" w:cs="Arial"/>
                        <w:sz w:val="28"/>
                        <w:szCs w:val="28"/>
                      </w:rPr>
                      <m:t>∆H</m:t>
                    </m:r>
                  </m:num>
                  <m:den>
                    <m:r>
                      <w:rPr>
                        <w:rFonts w:ascii="Cambria Math" w:hAnsi="Cambria Math" w:cs="Arial"/>
                        <w:sz w:val="28"/>
                        <w:szCs w:val="28"/>
                      </w:rPr>
                      <m:t>T</m:t>
                    </m:r>
                  </m:den>
                </m:f>
              </m:oMath>
            </m:oMathPara>
          </w:p>
        </w:tc>
        <w:tc>
          <w:tcPr>
            <w:tcW w:w="1418" w:type="dxa"/>
            <w:vAlign w:val="center"/>
          </w:tcPr>
          <w:p w14:paraId="59743D2C" w14:textId="37E88108" w:rsidR="00BC4A95" w:rsidRPr="00C02F4D" w:rsidRDefault="00BC4A95" w:rsidP="00BC4A95">
            <w:pPr>
              <w:pStyle w:val="Descripcin"/>
              <w:rPr>
                <w:rFonts w:cs="Arial"/>
                <w:i w:val="0"/>
                <w:iCs w:val="0"/>
                <w:color w:val="000000" w:themeColor="text1"/>
                <w:sz w:val="22"/>
                <w:szCs w:val="28"/>
              </w:rPr>
            </w:pPr>
            <w:bookmarkStart w:id="6" w:name="_Ref12617273"/>
            <w:r w:rsidRPr="00C02F4D">
              <w:rPr>
                <w:i w:val="0"/>
                <w:iCs w:val="0"/>
                <w:color w:val="000000" w:themeColor="text1"/>
                <w:sz w:val="22"/>
                <w:szCs w:val="22"/>
              </w:rPr>
              <w:t xml:space="preserve">Ecuación </w:t>
            </w:r>
            <w:r w:rsidRPr="00C02F4D">
              <w:rPr>
                <w:i w:val="0"/>
                <w:iCs w:val="0"/>
                <w:color w:val="000000" w:themeColor="text1"/>
                <w:sz w:val="22"/>
                <w:szCs w:val="22"/>
              </w:rPr>
              <w:fldChar w:fldCharType="begin"/>
            </w:r>
            <w:r w:rsidRPr="00C02F4D">
              <w:rPr>
                <w:i w:val="0"/>
                <w:iCs w:val="0"/>
                <w:color w:val="000000" w:themeColor="text1"/>
                <w:sz w:val="22"/>
                <w:szCs w:val="22"/>
              </w:rPr>
              <w:instrText xml:space="preserve"> SEQ Ecuación \* ARABIC </w:instrText>
            </w:r>
            <w:r w:rsidRPr="00C02F4D">
              <w:rPr>
                <w:i w:val="0"/>
                <w:iCs w:val="0"/>
                <w:color w:val="000000" w:themeColor="text1"/>
                <w:sz w:val="22"/>
                <w:szCs w:val="22"/>
              </w:rPr>
              <w:fldChar w:fldCharType="separate"/>
            </w:r>
            <w:r w:rsidR="002F78DD">
              <w:rPr>
                <w:i w:val="0"/>
                <w:iCs w:val="0"/>
                <w:noProof/>
                <w:color w:val="000000" w:themeColor="text1"/>
                <w:sz w:val="22"/>
                <w:szCs w:val="22"/>
              </w:rPr>
              <w:t>8</w:t>
            </w:r>
            <w:r w:rsidRPr="00C02F4D">
              <w:rPr>
                <w:i w:val="0"/>
                <w:iCs w:val="0"/>
                <w:color w:val="000000" w:themeColor="text1"/>
                <w:sz w:val="22"/>
                <w:szCs w:val="22"/>
              </w:rPr>
              <w:fldChar w:fldCharType="end"/>
            </w:r>
            <w:bookmarkEnd w:id="6"/>
          </w:p>
        </w:tc>
      </w:tr>
    </w:tbl>
    <w:p w14:paraId="315C4D4C" w14:textId="37FBD31F" w:rsidR="00BC4A95" w:rsidRPr="00BC4A95" w:rsidRDefault="00BC4A95" w:rsidP="00BC4A95">
      <w:pPr>
        <w:spacing w:line="360" w:lineRule="auto"/>
        <w:jc w:val="both"/>
        <w:rPr>
          <w:rFonts w:ascii="Arial" w:hAnsi="Arial" w:cs="Arial"/>
          <w:sz w:val="24"/>
          <w:szCs w:val="24"/>
        </w:rPr>
      </w:pPr>
      <w:r w:rsidRPr="00BC4A95">
        <w:rPr>
          <w:rFonts w:ascii="Arial" w:hAnsi="Arial" w:cs="Arial"/>
          <w:sz w:val="24"/>
          <w:szCs w:val="24"/>
        </w:rPr>
        <w:t xml:space="preserve">Cuando la temperatura y la presión de un sistema son constantes, el calor transferido “q” corresponde a la variación de entalpía ∆H. Por lo tanto, la entropía se podrá expresar como </w:t>
      </w:r>
      <w:r w:rsidRPr="00BC4A95">
        <w:rPr>
          <w:rFonts w:ascii="Arial" w:hAnsi="Arial" w:cs="Arial"/>
          <w:sz w:val="24"/>
          <w:szCs w:val="24"/>
        </w:rPr>
        <w:fldChar w:fldCharType="begin"/>
      </w:r>
      <w:r w:rsidRPr="00BC4A95">
        <w:rPr>
          <w:rFonts w:ascii="Arial" w:hAnsi="Arial" w:cs="Arial"/>
          <w:sz w:val="24"/>
          <w:szCs w:val="24"/>
        </w:rPr>
        <w:instrText xml:space="preserve"> REF _Ref12617273 \h  \* MERGEFORMAT </w:instrText>
      </w:r>
      <w:r w:rsidRPr="00BC4A95">
        <w:rPr>
          <w:rFonts w:ascii="Arial" w:hAnsi="Arial" w:cs="Arial"/>
          <w:sz w:val="24"/>
          <w:szCs w:val="24"/>
        </w:rPr>
      </w:r>
      <w:r w:rsidRPr="00BC4A95">
        <w:rPr>
          <w:rFonts w:ascii="Arial" w:hAnsi="Arial" w:cs="Arial"/>
          <w:sz w:val="24"/>
          <w:szCs w:val="24"/>
        </w:rPr>
        <w:fldChar w:fldCharType="separate"/>
      </w:r>
      <w:r w:rsidR="002F78DD" w:rsidRPr="002F78DD">
        <w:rPr>
          <w:rFonts w:ascii="Arial" w:hAnsi="Arial" w:cs="Arial"/>
          <w:color w:val="000000" w:themeColor="text1"/>
          <w:sz w:val="24"/>
          <w:szCs w:val="24"/>
        </w:rPr>
        <w:t xml:space="preserve">Ecuación </w:t>
      </w:r>
      <w:r w:rsidR="002F78DD" w:rsidRPr="002F78DD">
        <w:rPr>
          <w:rFonts w:ascii="Arial" w:hAnsi="Arial" w:cs="Arial"/>
          <w:noProof/>
          <w:color w:val="000000" w:themeColor="text1"/>
          <w:sz w:val="24"/>
          <w:szCs w:val="24"/>
        </w:rPr>
        <w:t>8</w:t>
      </w:r>
      <w:r w:rsidRPr="00BC4A95">
        <w:rPr>
          <w:rFonts w:ascii="Arial" w:hAnsi="Arial" w:cs="Arial"/>
          <w:sz w:val="24"/>
          <w:szCs w:val="24"/>
        </w:rPr>
        <w:fldChar w:fldCharType="end"/>
      </w:r>
      <w:r w:rsidRPr="00BC4A95">
        <w:rPr>
          <w:rFonts w:ascii="Arial" w:hAnsi="Arial" w:cs="Arial"/>
          <w:sz w:val="24"/>
          <w:szCs w:val="24"/>
        </w:rPr>
        <w:t xml:space="preserve">. </w:t>
      </w:r>
    </w:p>
    <w:tbl>
      <w:tblPr>
        <w:tblStyle w:val="Tablaconcuadrcula"/>
        <w:tblpPr w:leftFromText="141" w:rightFromText="141" w:vertAnchor="text" w:horzAnchor="margin" w:tblpXSpec="right" w:tblpY="366"/>
        <w:tblW w:w="0" w:type="auto"/>
        <w:tblLook w:val="04A0" w:firstRow="1" w:lastRow="0" w:firstColumn="1" w:lastColumn="0" w:noHBand="0" w:noVBand="1"/>
      </w:tblPr>
      <w:tblGrid>
        <w:gridCol w:w="1063"/>
        <w:gridCol w:w="1472"/>
      </w:tblGrid>
      <w:tr w:rsidR="002F78DD" w14:paraId="3AF3D1EB" w14:textId="77777777" w:rsidTr="002F78DD">
        <w:tc>
          <w:tcPr>
            <w:tcW w:w="0" w:type="auto"/>
            <w:gridSpan w:val="2"/>
          </w:tcPr>
          <w:p w14:paraId="1CDBC5EA" w14:textId="49CE9BC8" w:rsidR="002F78DD" w:rsidRDefault="002F78DD" w:rsidP="002F78DD">
            <w:pPr>
              <w:pStyle w:val="Descripcin"/>
              <w:spacing w:after="0"/>
              <w:rPr>
                <w:color w:val="000000" w:themeColor="text1"/>
                <w:sz w:val="22"/>
                <w:szCs w:val="22"/>
              </w:rPr>
            </w:pPr>
            <w:r w:rsidRPr="00A625A0">
              <w:rPr>
                <w:color w:val="000000" w:themeColor="text1"/>
                <w:sz w:val="22"/>
                <w:szCs w:val="22"/>
              </w:rPr>
              <w:t xml:space="preserve">Tabla </w:t>
            </w:r>
            <w:r w:rsidRPr="00A625A0">
              <w:rPr>
                <w:color w:val="000000" w:themeColor="text1"/>
                <w:sz w:val="22"/>
                <w:szCs w:val="22"/>
              </w:rPr>
              <w:fldChar w:fldCharType="begin"/>
            </w:r>
            <w:r w:rsidRPr="00A625A0">
              <w:rPr>
                <w:color w:val="000000" w:themeColor="text1"/>
                <w:sz w:val="22"/>
                <w:szCs w:val="22"/>
              </w:rPr>
              <w:instrText xml:space="preserve"> SEQ Tabla \* ARABIC </w:instrText>
            </w:r>
            <w:r w:rsidRPr="00A625A0">
              <w:rPr>
                <w:color w:val="000000" w:themeColor="text1"/>
                <w:sz w:val="22"/>
                <w:szCs w:val="22"/>
              </w:rPr>
              <w:fldChar w:fldCharType="separate"/>
            </w:r>
            <w:r w:rsidR="00663BBC">
              <w:rPr>
                <w:noProof/>
                <w:color w:val="000000" w:themeColor="text1"/>
                <w:sz w:val="22"/>
                <w:szCs w:val="22"/>
              </w:rPr>
              <w:t>2</w:t>
            </w:r>
            <w:r w:rsidRPr="00A625A0">
              <w:rPr>
                <w:color w:val="000000" w:themeColor="text1"/>
                <w:sz w:val="22"/>
                <w:szCs w:val="22"/>
              </w:rPr>
              <w:fldChar w:fldCharType="end"/>
            </w:r>
            <w:r>
              <w:rPr>
                <w:color w:val="000000" w:themeColor="text1"/>
                <w:sz w:val="22"/>
                <w:szCs w:val="22"/>
              </w:rPr>
              <w:t>: entropía molar</w:t>
            </w:r>
          </w:p>
          <w:p w14:paraId="36446DB0" w14:textId="77777777" w:rsidR="002F78DD" w:rsidRDefault="002F78DD" w:rsidP="002F78DD">
            <w:pPr>
              <w:pStyle w:val="Descripcin"/>
              <w:spacing w:after="0"/>
              <w:rPr>
                <w:color w:val="000000" w:themeColor="text1"/>
                <w:sz w:val="22"/>
                <w:szCs w:val="22"/>
              </w:rPr>
            </w:pPr>
            <w:r>
              <w:rPr>
                <w:color w:val="000000" w:themeColor="text1"/>
                <w:sz w:val="22"/>
                <w:szCs w:val="22"/>
              </w:rPr>
              <w:t xml:space="preserve">estándar de diferentes </w:t>
            </w:r>
          </w:p>
          <w:p w14:paraId="7A30BDF1" w14:textId="77777777" w:rsidR="002F78DD" w:rsidRPr="00A625A0" w:rsidRDefault="002F78DD" w:rsidP="002F78DD">
            <w:pPr>
              <w:pStyle w:val="Descripcin"/>
              <w:spacing w:after="0"/>
              <w:rPr>
                <w:color w:val="000000" w:themeColor="text1"/>
                <w:sz w:val="22"/>
                <w:szCs w:val="22"/>
              </w:rPr>
            </w:pPr>
            <w:r>
              <w:rPr>
                <w:color w:val="000000" w:themeColor="text1"/>
                <w:sz w:val="22"/>
                <w:szCs w:val="22"/>
              </w:rPr>
              <w:t>sustancias</w:t>
            </w:r>
          </w:p>
        </w:tc>
      </w:tr>
      <w:tr w:rsidR="002F78DD" w14:paraId="38B49395" w14:textId="77777777" w:rsidTr="002F78DD">
        <w:tc>
          <w:tcPr>
            <w:tcW w:w="0" w:type="auto"/>
          </w:tcPr>
          <w:p w14:paraId="36C8F884" w14:textId="77777777" w:rsidR="002F78DD" w:rsidRDefault="002F78DD" w:rsidP="002F78DD">
            <w:r>
              <w:t>Sustancia</w:t>
            </w:r>
          </w:p>
        </w:tc>
        <w:tc>
          <w:tcPr>
            <w:tcW w:w="0" w:type="auto"/>
          </w:tcPr>
          <w:p w14:paraId="56F2B91E" w14:textId="77777777" w:rsidR="002F78DD" w:rsidRPr="00A625A0" w:rsidRDefault="002F78DD" w:rsidP="002F78DD">
            <w:r>
              <w:rPr>
                <w:rFonts w:cs="Arial"/>
              </w:rPr>
              <w:t>∆</w:t>
            </w:r>
            <w:proofErr w:type="spellStart"/>
            <w:r>
              <w:t>S</w:t>
            </w:r>
            <w:r>
              <w:rPr>
                <w:vertAlign w:val="subscript"/>
              </w:rPr>
              <w:t>m</w:t>
            </w:r>
            <w:r>
              <w:rPr>
                <w:vertAlign w:val="superscript"/>
              </w:rPr>
              <w:t>o</w:t>
            </w:r>
            <w:proofErr w:type="spellEnd"/>
            <w:r>
              <w:t xml:space="preserve"> (J/K mol)</w:t>
            </w:r>
          </w:p>
        </w:tc>
      </w:tr>
      <w:tr w:rsidR="002F78DD" w14:paraId="3077181C" w14:textId="77777777" w:rsidTr="002F78DD">
        <w:tc>
          <w:tcPr>
            <w:tcW w:w="0" w:type="auto"/>
          </w:tcPr>
          <w:p w14:paraId="028E9340" w14:textId="77777777" w:rsidR="002F78DD" w:rsidRPr="00A625A0" w:rsidRDefault="002F78DD" w:rsidP="002F78DD">
            <w:pPr>
              <w:rPr>
                <w:vertAlign w:val="subscript"/>
              </w:rPr>
            </w:pPr>
            <w:r>
              <w:t>CaCO</w:t>
            </w:r>
            <w:r>
              <w:rPr>
                <w:vertAlign w:val="subscript"/>
              </w:rPr>
              <w:t>3(s)</w:t>
            </w:r>
          </w:p>
        </w:tc>
        <w:tc>
          <w:tcPr>
            <w:tcW w:w="0" w:type="auto"/>
          </w:tcPr>
          <w:p w14:paraId="32B3A2BE" w14:textId="77777777" w:rsidR="002F78DD" w:rsidRDefault="002F78DD" w:rsidP="002F78DD">
            <w:r>
              <w:t>92,9</w:t>
            </w:r>
          </w:p>
        </w:tc>
      </w:tr>
      <w:tr w:rsidR="002F78DD" w14:paraId="6692F82F" w14:textId="77777777" w:rsidTr="002F78DD">
        <w:tc>
          <w:tcPr>
            <w:tcW w:w="0" w:type="auto"/>
          </w:tcPr>
          <w:p w14:paraId="63E4C6C8" w14:textId="77777777" w:rsidR="002F78DD" w:rsidRPr="00A625A0" w:rsidRDefault="002F78DD" w:rsidP="002F78DD">
            <w:pPr>
              <w:rPr>
                <w:vertAlign w:val="subscript"/>
              </w:rPr>
            </w:pPr>
            <w:r>
              <w:t>CaO</w:t>
            </w:r>
            <w:r>
              <w:rPr>
                <w:vertAlign w:val="subscript"/>
              </w:rPr>
              <w:t>(s)</w:t>
            </w:r>
          </w:p>
        </w:tc>
        <w:tc>
          <w:tcPr>
            <w:tcW w:w="0" w:type="auto"/>
          </w:tcPr>
          <w:p w14:paraId="5AAAD3FA" w14:textId="77777777" w:rsidR="002F78DD" w:rsidRDefault="002F78DD" w:rsidP="002F78DD">
            <w:r>
              <w:t>32,8</w:t>
            </w:r>
          </w:p>
        </w:tc>
      </w:tr>
      <w:tr w:rsidR="002F78DD" w14:paraId="4BE94B52" w14:textId="77777777" w:rsidTr="002F78DD">
        <w:tc>
          <w:tcPr>
            <w:tcW w:w="0" w:type="auto"/>
          </w:tcPr>
          <w:p w14:paraId="2F47FF2A" w14:textId="77777777" w:rsidR="002F78DD" w:rsidRPr="00A625A0" w:rsidRDefault="002F78DD" w:rsidP="002F78DD">
            <w:pPr>
              <w:rPr>
                <w:vertAlign w:val="subscript"/>
              </w:rPr>
            </w:pPr>
            <w:r>
              <w:t>CO</w:t>
            </w:r>
            <w:r>
              <w:rPr>
                <w:vertAlign w:val="subscript"/>
              </w:rPr>
              <w:t>2(g)</w:t>
            </w:r>
          </w:p>
        </w:tc>
        <w:tc>
          <w:tcPr>
            <w:tcW w:w="0" w:type="auto"/>
          </w:tcPr>
          <w:p w14:paraId="7814AACC" w14:textId="77777777" w:rsidR="002F78DD" w:rsidRDefault="002F78DD" w:rsidP="002F78DD">
            <w:r>
              <w:t>213,6</w:t>
            </w:r>
          </w:p>
        </w:tc>
      </w:tr>
      <w:tr w:rsidR="002F78DD" w14:paraId="3C0B32B9" w14:textId="77777777" w:rsidTr="002F78DD">
        <w:tc>
          <w:tcPr>
            <w:tcW w:w="0" w:type="auto"/>
          </w:tcPr>
          <w:p w14:paraId="4FFB6254" w14:textId="77777777" w:rsidR="002F78DD" w:rsidRPr="00A625A0" w:rsidRDefault="002F78DD" w:rsidP="002F78DD">
            <w:r>
              <w:t>NO</w:t>
            </w:r>
            <w:r>
              <w:rPr>
                <w:vertAlign w:val="subscript"/>
              </w:rPr>
              <w:t>(g)</w:t>
            </w:r>
          </w:p>
        </w:tc>
        <w:tc>
          <w:tcPr>
            <w:tcW w:w="0" w:type="auto"/>
          </w:tcPr>
          <w:p w14:paraId="79F80CAD" w14:textId="77777777" w:rsidR="002F78DD" w:rsidRDefault="002F78DD" w:rsidP="002F78DD">
            <w:r>
              <w:t>210,6</w:t>
            </w:r>
          </w:p>
        </w:tc>
      </w:tr>
      <w:tr w:rsidR="002F78DD" w14:paraId="3C9FDE52" w14:textId="77777777" w:rsidTr="002F78DD">
        <w:tc>
          <w:tcPr>
            <w:tcW w:w="0" w:type="auto"/>
          </w:tcPr>
          <w:p w14:paraId="14A5B003" w14:textId="77777777" w:rsidR="002F78DD" w:rsidRPr="00A625A0" w:rsidRDefault="002F78DD" w:rsidP="002F78DD">
            <w:pPr>
              <w:rPr>
                <w:vertAlign w:val="subscript"/>
              </w:rPr>
            </w:pPr>
            <w:r>
              <w:t>NO</w:t>
            </w:r>
            <w:r>
              <w:rPr>
                <w:vertAlign w:val="subscript"/>
              </w:rPr>
              <w:t>2(g)</w:t>
            </w:r>
          </w:p>
        </w:tc>
        <w:tc>
          <w:tcPr>
            <w:tcW w:w="0" w:type="auto"/>
          </w:tcPr>
          <w:p w14:paraId="335E1D89" w14:textId="77777777" w:rsidR="002F78DD" w:rsidRDefault="002F78DD" w:rsidP="002F78DD">
            <w:r>
              <w:t>240,5</w:t>
            </w:r>
          </w:p>
        </w:tc>
      </w:tr>
      <w:tr w:rsidR="002F78DD" w14:paraId="06474F66" w14:textId="77777777" w:rsidTr="002F78DD">
        <w:tc>
          <w:tcPr>
            <w:tcW w:w="0" w:type="auto"/>
          </w:tcPr>
          <w:p w14:paraId="5C20C98D" w14:textId="77777777" w:rsidR="002F78DD" w:rsidRPr="00A625A0" w:rsidRDefault="002F78DD" w:rsidP="002F78DD">
            <w:pPr>
              <w:rPr>
                <w:vertAlign w:val="subscript"/>
              </w:rPr>
            </w:pPr>
            <w:r>
              <w:t>O</w:t>
            </w:r>
            <w:r>
              <w:rPr>
                <w:vertAlign w:val="subscript"/>
              </w:rPr>
              <w:t>2(g)</w:t>
            </w:r>
          </w:p>
        </w:tc>
        <w:tc>
          <w:tcPr>
            <w:tcW w:w="0" w:type="auto"/>
          </w:tcPr>
          <w:p w14:paraId="70E11749" w14:textId="77777777" w:rsidR="002F78DD" w:rsidRDefault="002F78DD" w:rsidP="002F78DD">
            <w:r>
              <w:t>205,0</w:t>
            </w:r>
          </w:p>
        </w:tc>
      </w:tr>
      <w:tr w:rsidR="002F78DD" w14:paraId="5FD0984C" w14:textId="77777777" w:rsidTr="002F78DD">
        <w:tc>
          <w:tcPr>
            <w:tcW w:w="0" w:type="auto"/>
          </w:tcPr>
          <w:p w14:paraId="78BDA38A" w14:textId="77777777" w:rsidR="002F78DD" w:rsidRDefault="002F78DD" w:rsidP="002F78DD">
            <w:r>
              <w:t>Br</w:t>
            </w:r>
            <w:r>
              <w:rPr>
                <w:vertAlign w:val="subscript"/>
              </w:rPr>
              <w:t>2(l)</w:t>
            </w:r>
          </w:p>
        </w:tc>
        <w:tc>
          <w:tcPr>
            <w:tcW w:w="0" w:type="auto"/>
          </w:tcPr>
          <w:p w14:paraId="1E37DAC6" w14:textId="77777777" w:rsidR="002F78DD" w:rsidRDefault="002F78DD" w:rsidP="002F78DD">
            <w:r>
              <w:t>153,3</w:t>
            </w:r>
          </w:p>
        </w:tc>
      </w:tr>
      <w:tr w:rsidR="002F78DD" w14:paraId="0EFE254A" w14:textId="77777777" w:rsidTr="002F78DD">
        <w:tc>
          <w:tcPr>
            <w:tcW w:w="0" w:type="auto"/>
          </w:tcPr>
          <w:p w14:paraId="606F888E" w14:textId="77777777" w:rsidR="002F78DD" w:rsidRDefault="002F78DD" w:rsidP="002F78DD">
            <w:r>
              <w:t>Cl</w:t>
            </w:r>
            <w:r>
              <w:rPr>
                <w:vertAlign w:val="subscript"/>
              </w:rPr>
              <w:t>2(g)</w:t>
            </w:r>
          </w:p>
        </w:tc>
        <w:tc>
          <w:tcPr>
            <w:tcW w:w="0" w:type="auto"/>
          </w:tcPr>
          <w:p w14:paraId="31D68D79" w14:textId="77777777" w:rsidR="002F78DD" w:rsidRDefault="002F78DD" w:rsidP="002F78DD">
            <w:r>
              <w:t>223,0</w:t>
            </w:r>
          </w:p>
        </w:tc>
      </w:tr>
      <w:tr w:rsidR="002F78DD" w14:paraId="23D2C99D" w14:textId="77777777" w:rsidTr="002F78DD">
        <w:tc>
          <w:tcPr>
            <w:tcW w:w="0" w:type="auto"/>
          </w:tcPr>
          <w:p w14:paraId="46E9428D" w14:textId="77777777" w:rsidR="002F78DD" w:rsidRDefault="002F78DD" w:rsidP="002F78DD">
            <w:r>
              <w:t>BrCl</w:t>
            </w:r>
            <w:r>
              <w:rPr>
                <w:vertAlign w:val="subscript"/>
              </w:rPr>
              <w:t>2(g)</w:t>
            </w:r>
          </w:p>
        </w:tc>
        <w:tc>
          <w:tcPr>
            <w:tcW w:w="0" w:type="auto"/>
          </w:tcPr>
          <w:p w14:paraId="7DAAFDAD" w14:textId="77777777" w:rsidR="002F78DD" w:rsidRDefault="002F78DD" w:rsidP="002F78DD">
            <w:r>
              <w:t>239,7</w:t>
            </w:r>
          </w:p>
        </w:tc>
      </w:tr>
    </w:tbl>
    <w:p w14:paraId="03E9654F" w14:textId="2E199E86" w:rsidR="001E5071" w:rsidRPr="007829E4" w:rsidRDefault="001E5071" w:rsidP="00EE21D2">
      <w:pPr>
        <w:keepNext/>
        <w:shd w:val="clear" w:color="auto" w:fill="B4C6E7" w:themeFill="accent5" w:themeFillTint="66"/>
        <w:spacing w:after="120" w:line="360" w:lineRule="auto"/>
        <w:outlineLvl w:val="1"/>
        <w:rPr>
          <w:rFonts w:ascii="Arial" w:hAnsi="Arial" w:cs="Arial"/>
          <w:b/>
          <w:sz w:val="24"/>
          <w:szCs w:val="24"/>
        </w:rPr>
      </w:pPr>
      <w:r w:rsidRPr="001E5071">
        <w:rPr>
          <w:rFonts w:ascii="Arial" w:hAnsi="Arial" w:cs="Arial"/>
          <w:b/>
          <w:sz w:val="24"/>
          <w:szCs w:val="24"/>
        </w:rPr>
        <w:t>Entropía Estándar (</w:t>
      </w:r>
      <w:proofErr w:type="spellStart"/>
      <w:r w:rsidRPr="001E5071">
        <w:rPr>
          <w:rFonts w:ascii="Arial" w:hAnsi="Arial" w:cs="Arial"/>
          <w:b/>
          <w:sz w:val="24"/>
          <w:szCs w:val="24"/>
        </w:rPr>
        <w:t>S°</w:t>
      </w:r>
      <w:proofErr w:type="spellEnd"/>
      <w:r w:rsidRPr="001E5071">
        <w:rPr>
          <w:rFonts w:ascii="Arial" w:hAnsi="Arial" w:cs="Arial"/>
          <w:b/>
          <w:sz w:val="24"/>
          <w:szCs w:val="24"/>
        </w:rPr>
        <w:t>)</w:t>
      </w:r>
    </w:p>
    <w:p w14:paraId="13C278D6" w14:textId="77777777" w:rsidR="00BC4A95" w:rsidRPr="001E5071" w:rsidRDefault="00BC4A95" w:rsidP="001E5071">
      <w:pPr>
        <w:spacing w:line="360" w:lineRule="auto"/>
        <w:jc w:val="both"/>
        <w:rPr>
          <w:rFonts w:ascii="Arial" w:hAnsi="Arial" w:cs="Arial"/>
          <w:sz w:val="24"/>
          <w:szCs w:val="24"/>
        </w:rPr>
      </w:pPr>
      <w:r w:rsidRPr="001E5071">
        <w:rPr>
          <w:rFonts w:ascii="Arial" w:hAnsi="Arial" w:cs="Arial"/>
          <w:sz w:val="24"/>
          <w:szCs w:val="24"/>
        </w:rPr>
        <w:t xml:space="preserve">La entropía estándar es la </w:t>
      </w:r>
      <w:r w:rsidRPr="001E5071">
        <w:rPr>
          <w:rFonts w:ascii="Arial" w:hAnsi="Arial" w:cs="Arial"/>
          <w:sz w:val="24"/>
          <w:szCs w:val="24"/>
          <w:u w:val="single"/>
        </w:rPr>
        <w:t>entropía absoluta</w:t>
      </w:r>
      <w:r w:rsidRPr="001E5071">
        <w:rPr>
          <w:rFonts w:ascii="Arial" w:hAnsi="Arial" w:cs="Arial"/>
          <w:sz w:val="24"/>
          <w:szCs w:val="24"/>
        </w:rPr>
        <w:t xml:space="preserve"> de una sustancia a 1 atm y 25°C. Las unidades de la entropía para </w:t>
      </w:r>
      <w:proofErr w:type="gramStart"/>
      <w:r w:rsidRPr="001E5071">
        <w:rPr>
          <w:rFonts w:ascii="Arial" w:hAnsi="Arial" w:cs="Arial"/>
          <w:sz w:val="24"/>
          <w:szCs w:val="24"/>
        </w:rPr>
        <w:t>un mol</w:t>
      </w:r>
      <w:proofErr w:type="gramEnd"/>
      <w:r w:rsidRPr="001E5071">
        <w:rPr>
          <w:rFonts w:ascii="Arial" w:hAnsi="Arial" w:cs="Arial"/>
          <w:sz w:val="24"/>
          <w:szCs w:val="24"/>
        </w:rPr>
        <w:t xml:space="preserve"> de sustancia es J/K o kJ/K. Para determinar la variación de la entropía de algunas reacciones se utilizan las entropías molares estándar (entropía estándar para </w:t>
      </w:r>
      <w:proofErr w:type="gramStart"/>
      <w:r w:rsidRPr="001E5071">
        <w:rPr>
          <w:rFonts w:ascii="Arial" w:hAnsi="Arial" w:cs="Arial"/>
          <w:sz w:val="24"/>
          <w:szCs w:val="24"/>
        </w:rPr>
        <w:t>un mol</w:t>
      </w:r>
      <w:proofErr w:type="gramEnd"/>
      <w:r w:rsidRPr="001E5071">
        <w:rPr>
          <w:rFonts w:ascii="Arial" w:hAnsi="Arial" w:cs="Arial"/>
          <w:sz w:val="24"/>
          <w:szCs w:val="24"/>
        </w:rPr>
        <w:t xml:space="preserve"> de sustancia), la cual es la suma de las entalpias estándar de los productos menos la suma de la entalpia estándar de los reactantes.</w:t>
      </w:r>
    </w:p>
    <w:tbl>
      <w:tblPr>
        <w:tblStyle w:val="Tablaconcuadrcula"/>
        <w:tblpPr w:leftFromText="141" w:rightFromText="141" w:vertAnchor="text" w:horzAnchor="margin" w:tblpY="1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1305"/>
      </w:tblGrid>
      <w:tr w:rsidR="00BC4A95" w14:paraId="73AB5000" w14:textId="77777777" w:rsidTr="00EE21D2">
        <w:trPr>
          <w:trHeight w:val="698"/>
        </w:trPr>
        <w:tc>
          <w:tcPr>
            <w:tcW w:w="0" w:type="auto"/>
            <w:vAlign w:val="center"/>
          </w:tcPr>
          <w:p w14:paraId="26A263F7" w14:textId="77777777" w:rsidR="00BC4A95" w:rsidRPr="007D2355" w:rsidRDefault="00895498" w:rsidP="001E5071">
            <w:pPr>
              <w:tabs>
                <w:tab w:val="left" w:pos="567"/>
              </w:tabs>
              <w:spacing w:before="100" w:beforeAutospacing="1" w:after="100" w:afterAutospacing="1"/>
              <w:jc w:val="center"/>
              <w:rPr>
                <w:rFonts w:cs="Arial"/>
                <w:sz w:val="28"/>
                <w:szCs w:val="36"/>
              </w:rPr>
            </w:pPr>
            <m:oMathPara>
              <m:oMath>
                <m:sSup>
                  <m:sSupPr>
                    <m:ctrlPr>
                      <w:rPr>
                        <w:rFonts w:ascii="Cambria Math" w:hAnsi="Cambria Math" w:cs="Arial"/>
                        <w:i/>
                        <w:sz w:val="28"/>
                        <w:szCs w:val="36"/>
                      </w:rPr>
                    </m:ctrlPr>
                  </m:sSupPr>
                  <m:e>
                    <m:r>
                      <w:rPr>
                        <w:rFonts w:ascii="Cambria Math" w:hAnsi="Cambria Math" w:cs="Arial"/>
                        <w:sz w:val="28"/>
                        <w:szCs w:val="36"/>
                      </w:rPr>
                      <m:t>∆S</m:t>
                    </m:r>
                  </m:e>
                  <m:sup>
                    <m:r>
                      <w:rPr>
                        <w:rFonts w:ascii="Cambria Math" w:hAnsi="Cambria Math" w:cs="Arial"/>
                        <w:sz w:val="28"/>
                        <w:szCs w:val="36"/>
                      </w:rPr>
                      <m:t>o</m:t>
                    </m:r>
                  </m:sup>
                </m:sSup>
                <m:r>
                  <w:rPr>
                    <w:rFonts w:ascii="Cambria Math" w:hAnsi="Cambria Math" w:cs="Arial"/>
                    <w:sz w:val="28"/>
                    <w:szCs w:val="36"/>
                  </w:rPr>
                  <m:t>=</m:t>
                </m:r>
                <m:nary>
                  <m:naryPr>
                    <m:chr m:val="∑"/>
                    <m:limLoc m:val="undOvr"/>
                    <m:subHide m:val="1"/>
                    <m:supHide m:val="1"/>
                    <m:ctrlPr>
                      <w:rPr>
                        <w:rFonts w:ascii="Cambria Math" w:hAnsi="Cambria Math" w:cs="Arial"/>
                        <w:i/>
                        <w:sz w:val="28"/>
                        <w:szCs w:val="36"/>
                      </w:rPr>
                    </m:ctrlPr>
                  </m:naryPr>
                  <m:sub/>
                  <m:sup/>
                  <m:e>
                    <m:sSub>
                      <m:sSubPr>
                        <m:ctrlPr>
                          <w:rPr>
                            <w:rFonts w:ascii="Cambria Math" w:hAnsi="Cambria Math" w:cs="Arial"/>
                            <w:i/>
                            <w:sz w:val="28"/>
                            <w:szCs w:val="36"/>
                          </w:rPr>
                        </m:ctrlPr>
                      </m:sSubPr>
                      <m:e>
                        <m:r>
                          <w:rPr>
                            <w:rFonts w:ascii="Cambria Math" w:hAnsi="Cambria Math" w:cs="Arial"/>
                            <w:sz w:val="28"/>
                            <w:szCs w:val="36"/>
                          </w:rPr>
                          <m:t>n</m:t>
                        </m:r>
                      </m:e>
                      <m:sub>
                        <m:r>
                          <w:rPr>
                            <w:rFonts w:ascii="Cambria Math" w:hAnsi="Cambria Math" w:cs="Arial"/>
                            <w:sz w:val="28"/>
                            <w:szCs w:val="36"/>
                          </w:rPr>
                          <m:t>p</m:t>
                        </m:r>
                      </m:sub>
                    </m:sSub>
                    <m:sSub>
                      <m:sSubPr>
                        <m:ctrlPr>
                          <w:rPr>
                            <w:rFonts w:ascii="Cambria Math" w:hAnsi="Cambria Math" w:cs="Arial"/>
                            <w:i/>
                            <w:sz w:val="28"/>
                            <w:szCs w:val="36"/>
                          </w:rPr>
                        </m:ctrlPr>
                      </m:sSubPr>
                      <m:e>
                        <m:sSup>
                          <m:sSupPr>
                            <m:ctrlPr>
                              <w:rPr>
                                <w:rFonts w:ascii="Cambria Math" w:hAnsi="Cambria Math" w:cs="Arial"/>
                                <w:i/>
                                <w:sz w:val="28"/>
                                <w:szCs w:val="36"/>
                              </w:rPr>
                            </m:ctrlPr>
                          </m:sSupPr>
                          <m:e>
                            <m:r>
                              <w:rPr>
                                <w:rFonts w:ascii="Cambria Math" w:hAnsi="Cambria Math" w:cs="Arial"/>
                                <w:sz w:val="28"/>
                                <w:szCs w:val="36"/>
                              </w:rPr>
                              <m:t>S</m:t>
                            </m:r>
                          </m:e>
                          <m:sup>
                            <m:r>
                              <w:rPr>
                                <w:rFonts w:ascii="Cambria Math" w:hAnsi="Cambria Math" w:cs="Arial"/>
                                <w:sz w:val="28"/>
                                <w:szCs w:val="36"/>
                              </w:rPr>
                              <m:t>o</m:t>
                            </m:r>
                          </m:sup>
                        </m:sSup>
                      </m:e>
                      <m:sub>
                        <m:r>
                          <w:rPr>
                            <w:rFonts w:ascii="Cambria Math" w:hAnsi="Cambria Math" w:cs="Arial"/>
                            <w:sz w:val="28"/>
                            <w:szCs w:val="36"/>
                          </w:rPr>
                          <m:t>productos</m:t>
                        </m:r>
                      </m:sub>
                    </m:sSub>
                  </m:e>
                </m:nary>
                <m:r>
                  <w:rPr>
                    <w:rFonts w:ascii="Cambria Math" w:hAnsi="Cambria Math" w:cs="Arial"/>
                    <w:sz w:val="28"/>
                    <w:szCs w:val="36"/>
                  </w:rPr>
                  <m:t>-</m:t>
                </m:r>
                <m:nary>
                  <m:naryPr>
                    <m:chr m:val="∑"/>
                    <m:limLoc m:val="undOvr"/>
                    <m:subHide m:val="1"/>
                    <m:supHide m:val="1"/>
                    <m:ctrlPr>
                      <w:rPr>
                        <w:rFonts w:ascii="Cambria Math" w:hAnsi="Cambria Math" w:cs="Arial"/>
                        <w:i/>
                        <w:sz w:val="28"/>
                        <w:szCs w:val="36"/>
                      </w:rPr>
                    </m:ctrlPr>
                  </m:naryPr>
                  <m:sub/>
                  <m:sup/>
                  <m:e>
                    <m:sSub>
                      <m:sSubPr>
                        <m:ctrlPr>
                          <w:rPr>
                            <w:rFonts w:ascii="Cambria Math" w:hAnsi="Cambria Math" w:cs="Arial"/>
                            <w:i/>
                            <w:sz w:val="28"/>
                            <w:szCs w:val="36"/>
                          </w:rPr>
                        </m:ctrlPr>
                      </m:sSubPr>
                      <m:e>
                        <m:r>
                          <w:rPr>
                            <w:rFonts w:ascii="Cambria Math" w:hAnsi="Cambria Math" w:cs="Arial"/>
                            <w:sz w:val="28"/>
                            <w:szCs w:val="36"/>
                          </w:rPr>
                          <m:t>n</m:t>
                        </m:r>
                      </m:e>
                      <m:sub>
                        <m:r>
                          <w:rPr>
                            <w:rFonts w:ascii="Cambria Math" w:hAnsi="Cambria Math" w:cs="Arial"/>
                            <w:sz w:val="28"/>
                            <w:szCs w:val="36"/>
                          </w:rPr>
                          <m:t>r</m:t>
                        </m:r>
                      </m:sub>
                    </m:sSub>
                    <m:sSub>
                      <m:sSubPr>
                        <m:ctrlPr>
                          <w:rPr>
                            <w:rFonts w:ascii="Cambria Math" w:hAnsi="Cambria Math" w:cs="Arial"/>
                            <w:i/>
                            <w:sz w:val="28"/>
                            <w:szCs w:val="36"/>
                          </w:rPr>
                        </m:ctrlPr>
                      </m:sSubPr>
                      <m:e>
                        <m:sSup>
                          <m:sSupPr>
                            <m:ctrlPr>
                              <w:rPr>
                                <w:rFonts w:ascii="Cambria Math" w:hAnsi="Cambria Math" w:cs="Arial"/>
                                <w:i/>
                                <w:sz w:val="28"/>
                                <w:szCs w:val="36"/>
                              </w:rPr>
                            </m:ctrlPr>
                          </m:sSupPr>
                          <m:e>
                            <m:r>
                              <w:rPr>
                                <w:rFonts w:ascii="Cambria Math" w:hAnsi="Cambria Math" w:cs="Arial"/>
                                <w:sz w:val="28"/>
                                <w:szCs w:val="36"/>
                              </w:rPr>
                              <m:t>S</m:t>
                            </m:r>
                          </m:e>
                          <m:sup>
                            <m:r>
                              <w:rPr>
                                <w:rFonts w:ascii="Cambria Math" w:hAnsi="Cambria Math" w:cs="Arial"/>
                                <w:sz w:val="28"/>
                                <w:szCs w:val="36"/>
                              </w:rPr>
                              <m:t>o</m:t>
                            </m:r>
                          </m:sup>
                        </m:sSup>
                      </m:e>
                      <m:sub>
                        <m:r>
                          <w:rPr>
                            <w:rFonts w:ascii="Cambria Math" w:hAnsi="Cambria Math" w:cs="Arial"/>
                            <w:sz w:val="28"/>
                            <w:szCs w:val="36"/>
                          </w:rPr>
                          <m:t>reactivos</m:t>
                        </m:r>
                      </m:sub>
                    </m:sSub>
                  </m:e>
                </m:nary>
              </m:oMath>
            </m:oMathPara>
          </w:p>
        </w:tc>
        <w:tc>
          <w:tcPr>
            <w:tcW w:w="0" w:type="auto"/>
            <w:vAlign w:val="center"/>
          </w:tcPr>
          <w:p w14:paraId="3EE1B360" w14:textId="5D55C293" w:rsidR="00BC4A95" w:rsidRPr="00C02F4D" w:rsidRDefault="00BC4A95" w:rsidP="001E5071">
            <w:pPr>
              <w:pStyle w:val="Descripcin"/>
              <w:jc w:val="center"/>
              <w:rPr>
                <w:rFonts w:cs="Arial"/>
                <w:i w:val="0"/>
                <w:iCs w:val="0"/>
                <w:color w:val="000000" w:themeColor="text1"/>
                <w:sz w:val="22"/>
                <w:szCs w:val="28"/>
              </w:rPr>
            </w:pPr>
            <w:bookmarkStart w:id="7" w:name="_Ref12618733"/>
            <w:r w:rsidRPr="00C02F4D">
              <w:rPr>
                <w:i w:val="0"/>
                <w:iCs w:val="0"/>
                <w:color w:val="000000" w:themeColor="text1"/>
                <w:sz w:val="22"/>
                <w:szCs w:val="22"/>
              </w:rPr>
              <w:t xml:space="preserve">Ecuación </w:t>
            </w:r>
            <w:r w:rsidRPr="00C02F4D">
              <w:rPr>
                <w:i w:val="0"/>
                <w:iCs w:val="0"/>
                <w:color w:val="000000" w:themeColor="text1"/>
                <w:sz w:val="22"/>
                <w:szCs w:val="22"/>
              </w:rPr>
              <w:fldChar w:fldCharType="begin"/>
            </w:r>
            <w:r w:rsidRPr="00C02F4D">
              <w:rPr>
                <w:i w:val="0"/>
                <w:iCs w:val="0"/>
                <w:color w:val="000000" w:themeColor="text1"/>
                <w:sz w:val="22"/>
                <w:szCs w:val="22"/>
              </w:rPr>
              <w:instrText xml:space="preserve"> SEQ Ecuación \* ARABIC </w:instrText>
            </w:r>
            <w:r w:rsidRPr="00C02F4D">
              <w:rPr>
                <w:i w:val="0"/>
                <w:iCs w:val="0"/>
                <w:color w:val="000000" w:themeColor="text1"/>
                <w:sz w:val="22"/>
                <w:szCs w:val="22"/>
              </w:rPr>
              <w:fldChar w:fldCharType="separate"/>
            </w:r>
            <w:r w:rsidR="002F78DD">
              <w:rPr>
                <w:i w:val="0"/>
                <w:iCs w:val="0"/>
                <w:noProof/>
                <w:color w:val="000000" w:themeColor="text1"/>
                <w:sz w:val="22"/>
                <w:szCs w:val="22"/>
              </w:rPr>
              <w:t>9</w:t>
            </w:r>
            <w:r w:rsidRPr="00C02F4D">
              <w:rPr>
                <w:i w:val="0"/>
                <w:iCs w:val="0"/>
                <w:color w:val="000000" w:themeColor="text1"/>
                <w:sz w:val="22"/>
                <w:szCs w:val="22"/>
              </w:rPr>
              <w:fldChar w:fldCharType="end"/>
            </w:r>
            <w:bookmarkEnd w:id="7"/>
          </w:p>
        </w:tc>
      </w:tr>
    </w:tbl>
    <w:p w14:paraId="6DFC1538" w14:textId="77777777" w:rsidR="00BC4A95" w:rsidRDefault="00BC4A95" w:rsidP="00BC4A95">
      <w:pPr>
        <w:jc w:val="both"/>
      </w:pPr>
    </w:p>
    <w:p w14:paraId="7AC6F2E3" w14:textId="77777777" w:rsidR="00BC4A95" w:rsidRDefault="00BC4A95" w:rsidP="00BC4A95">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2F78DD" w14:paraId="33BAF334" w14:textId="77777777" w:rsidTr="00EE21D2">
        <w:tc>
          <w:tcPr>
            <w:tcW w:w="9962" w:type="dxa"/>
          </w:tcPr>
          <w:p w14:paraId="4933861D" w14:textId="77777777" w:rsidR="00C25CB0" w:rsidRPr="00C25CB0" w:rsidRDefault="00C25CB0" w:rsidP="00EE21D2">
            <w:pPr>
              <w:shd w:val="clear" w:color="auto" w:fill="D9E2F3" w:themeFill="accent5" w:themeFillTint="33"/>
              <w:spacing w:line="360" w:lineRule="auto"/>
              <w:jc w:val="both"/>
              <w:rPr>
                <w:rFonts w:ascii="Arial" w:hAnsi="Arial" w:cs="Arial"/>
                <w:b/>
                <w:bCs/>
                <w:i/>
                <w:iCs/>
                <w:sz w:val="24"/>
                <w:szCs w:val="24"/>
              </w:rPr>
            </w:pPr>
            <w:r w:rsidRPr="00C25CB0">
              <w:rPr>
                <w:rFonts w:ascii="Arial" w:hAnsi="Arial" w:cs="Arial"/>
                <w:b/>
                <w:bCs/>
                <w:i/>
                <w:iCs/>
                <w:sz w:val="24"/>
                <w:szCs w:val="24"/>
              </w:rPr>
              <w:t xml:space="preserve">Ejemplo: </w:t>
            </w:r>
          </w:p>
          <w:p w14:paraId="58ACF1AE" w14:textId="77777777" w:rsidR="00C25CB0" w:rsidRPr="00C25CB0" w:rsidRDefault="00C25CB0" w:rsidP="00C25CB0">
            <w:pPr>
              <w:spacing w:line="360" w:lineRule="auto"/>
              <w:jc w:val="both"/>
              <w:rPr>
                <w:rFonts w:ascii="Arial" w:hAnsi="Arial" w:cs="Arial"/>
                <w:i/>
                <w:iCs/>
                <w:sz w:val="24"/>
                <w:szCs w:val="24"/>
              </w:rPr>
            </w:pPr>
            <w:r w:rsidRPr="00C25CB0">
              <w:rPr>
                <w:rFonts w:ascii="Arial" w:hAnsi="Arial" w:cs="Arial"/>
                <w:i/>
                <w:iCs/>
                <w:sz w:val="24"/>
                <w:szCs w:val="24"/>
              </w:rPr>
              <w:t>Calcular la variación de entropía de la descomposición térmica del carbonato cálcico a partir de las entropías molares estándar de los compuestos de las sustancias que intervienen en las mismas.</w:t>
            </w:r>
          </w:p>
          <w:p w14:paraId="7DC096AB" w14:textId="1D396646" w:rsidR="00C25CB0" w:rsidRPr="00C25CB0" w:rsidRDefault="00C25CB0" w:rsidP="00C25CB0">
            <w:pPr>
              <w:spacing w:line="360" w:lineRule="auto"/>
              <w:rPr>
                <w:rFonts w:ascii="Arial" w:hAnsi="Arial" w:cs="Arial"/>
                <w:i/>
                <w:iCs/>
                <w:sz w:val="24"/>
                <w:szCs w:val="24"/>
              </w:rPr>
            </w:pPr>
            <m:oMathPara>
              <m:oMath>
                <m:r>
                  <w:rPr>
                    <w:rFonts w:ascii="Cambria Math" w:hAnsi="Cambria Math" w:cs="Arial"/>
                    <w:sz w:val="24"/>
                    <w:szCs w:val="24"/>
                  </w:rPr>
                  <m:t>CaC</m:t>
                </m:r>
                <m:sSub>
                  <m:sSubPr>
                    <m:ctrlPr>
                      <w:rPr>
                        <w:rFonts w:ascii="Cambria Math" w:hAnsi="Cambria Math" w:cs="Arial"/>
                        <w:i/>
                        <w:iCs/>
                        <w:sz w:val="24"/>
                        <w:szCs w:val="24"/>
                      </w:rPr>
                    </m:ctrlPr>
                  </m:sSubPr>
                  <m:e>
                    <m:r>
                      <w:rPr>
                        <w:rFonts w:ascii="Cambria Math" w:hAnsi="Cambria Math" w:cs="Arial"/>
                        <w:sz w:val="24"/>
                        <w:szCs w:val="24"/>
                      </w:rPr>
                      <m:t>O</m:t>
                    </m:r>
                  </m:e>
                  <m:sub>
                    <m:r>
                      <w:rPr>
                        <w:rFonts w:ascii="Cambria Math" w:hAnsi="Cambria Math" w:cs="Arial"/>
                        <w:sz w:val="24"/>
                        <w:szCs w:val="24"/>
                      </w:rPr>
                      <m:t>3(s)</m:t>
                    </m:r>
                  </m:sub>
                </m:sSub>
                <m:r>
                  <w:rPr>
                    <w:rFonts w:ascii="Cambria Math" w:hAnsi="Cambria Math" w:cs="Arial"/>
                    <w:sz w:val="24"/>
                    <w:szCs w:val="24"/>
                  </w:rPr>
                  <m:t>→Ca</m:t>
                </m:r>
                <m:sSub>
                  <m:sSubPr>
                    <m:ctrlPr>
                      <w:rPr>
                        <w:rFonts w:ascii="Cambria Math" w:hAnsi="Cambria Math" w:cs="Arial"/>
                        <w:i/>
                        <w:iCs/>
                        <w:sz w:val="24"/>
                        <w:szCs w:val="24"/>
                      </w:rPr>
                    </m:ctrlPr>
                  </m:sSubPr>
                  <m:e>
                    <m:r>
                      <w:rPr>
                        <w:rFonts w:ascii="Cambria Math" w:hAnsi="Cambria Math" w:cs="Arial"/>
                        <w:sz w:val="24"/>
                        <w:szCs w:val="24"/>
                      </w:rPr>
                      <m:t>O</m:t>
                    </m:r>
                  </m:e>
                  <m:sub>
                    <m:r>
                      <w:rPr>
                        <w:rFonts w:ascii="Cambria Math" w:hAnsi="Cambria Math" w:cs="Arial"/>
                        <w:sz w:val="24"/>
                        <w:szCs w:val="24"/>
                      </w:rPr>
                      <m:t>(s)</m:t>
                    </m:r>
                  </m:sub>
                </m:sSub>
                <m:r>
                  <w:rPr>
                    <w:rFonts w:ascii="Cambria Math" w:hAnsi="Cambria Math" w:cs="Arial"/>
                    <w:sz w:val="24"/>
                    <w:szCs w:val="24"/>
                  </w:rPr>
                  <m:t>+C</m:t>
                </m:r>
                <m:sSub>
                  <m:sSubPr>
                    <m:ctrlPr>
                      <w:rPr>
                        <w:rFonts w:ascii="Cambria Math" w:hAnsi="Cambria Math" w:cs="Arial"/>
                        <w:i/>
                        <w:iCs/>
                        <w:sz w:val="24"/>
                        <w:szCs w:val="24"/>
                      </w:rPr>
                    </m:ctrlPr>
                  </m:sSubPr>
                  <m:e>
                    <m:r>
                      <w:rPr>
                        <w:rFonts w:ascii="Cambria Math" w:hAnsi="Cambria Math" w:cs="Arial"/>
                        <w:sz w:val="24"/>
                        <w:szCs w:val="24"/>
                      </w:rPr>
                      <m:t>O</m:t>
                    </m:r>
                  </m:e>
                  <m:sub>
                    <m:r>
                      <w:rPr>
                        <w:rFonts w:ascii="Cambria Math" w:hAnsi="Cambria Math" w:cs="Arial"/>
                        <w:sz w:val="24"/>
                        <w:szCs w:val="24"/>
                      </w:rPr>
                      <m:t>2(g)</m:t>
                    </m:r>
                  </m:sub>
                </m:sSub>
              </m:oMath>
            </m:oMathPara>
          </w:p>
          <w:p w14:paraId="09D4FC51" w14:textId="240997F7" w:rsidR="00C25CB0" w:rsidRPr="00C25CB0" w:rsidRDefault="00C25CB0" w:rsidP="00C25CB0">
            <w:pPr>
              <w:spacing w:line="360" w:lineRule="auto"/>
              <w:jc w:val="center"/>
              <w:rPr>
                <w:rFonts w:ascii="Arial" w:hAnsi="Arial" w:cs="Arial"/>
                <w:i/>
                <w:iCs/>
                <w:sz w:val="24"/>
                <w:szCs w:val="24"/>
              </w:rPr>
            </w:pPr>
            <m:oMathPara>
              <m:oMath>
                <m:r>
                  <w:rPr>
                    <w:rFonts w:ascii="Cambria Math" w:hAnsi="Cambria Math" w:cs="Arial"/>
                    <w:sz w:val="24"/>
                    <w:szCs w:val="24"/>
                  </w:rPr>
                  <m:t>∆</m:t>
                </m:r>
                <m:sSubSup>
                  <m:sSubSupPr>
                    <m:ctrlPr>
                      <w:rPr>
                        <w:rFonts w:ascii="Cambria Math" w:hAnsi="Cambria Math" w:cs="Arial"/>
                        <w:i/>
                        <w:iCs/>
                        <w:sz w:val="24"/>
                        <w:szCs w:val="24"/>
                      </w:rPr>
                    </m:ctrlPr>
                  </m:sSubSupPr>
                  <m:e>
                    <m:r>
                      <w:rPr>
                        <w:rFonts w:ascii="Cambria Math" w:hAnsi="Cambria Math" w:cs="Arial"/>
                        <w:sz w:val="24"/>
                        <w:szCs w:val="24"/>
                      </w:rPr>
                      <m:t>S</m:t>
                    </m:r>
                  </m:e>
                  <m:sub>
                    <m:r>
                      <w:rPr>
                        <w:rFonts w:ascii="Cambria Math" w:hAnsi="Cambria Math" w:cs="Arial"/>
                        <w:sz w:val="24"/>
                        <w:szCs w:val="24"/>
                      </w:rPr>
                      <m:t>m</m:t>
                    </m:r>
                  </m:sub>
                  <m:sup>
                    <m:r>
                      <w:rPr>
                        <w:rFonts w:ascii="Cambria Math" w:hAnsi="Cambria Math" w:cs="Arial"/>
                        <w:sz w:val="24"/>
                        <w:szCs w:val="24"/>
                      </w:rPr>
                      <m:t>o</m:t>
                    </m:r>
                  </m:sup>
                </m:sSubSup>
                <m:r>
                  <w:rPr>
                    <w:rFonts w:ascii="Cambria Math" w:hAnsi="Cambria Math" w:cs="Arial"/>
                    <w:sz w:val="24"/>
                    <w:szCs w:val="24"/>
                  </w:rPr>
                  <m:t>=(1</m:t>
                </m:r>
                <m:sSubSup>
                  <m:sSubSupPr>
                    <m:ctrlPr>
                      <w:rPr>
                        <w:rFonts w:ascii="Cambria Math" w:hAnsi="Cambria Math" w:cs="Arial"/>
                        <w:i/>
                        <w:iCs/>
                        <w:sz w:val="24"/>
                        <w:szCs w:val="24"/>
                      </w:rPr>
                    </m:ctrlPr>
                  </m:sSubSupPr>
                  <m:e>
                    <m:r>
                      <w:rPr>
                        <w:rFonts w:ascii="Cambria Math" w:hAnsi="Cambria Math" w:cs="Arial"/>
                        <w:sz w:val="24"/>
                        <w:szCs w:val="24"/>
                      </w:rPr>
                      <m:t>S</m:t>
                    </m:r>
                  </m:e>
                  <m:sub>
                    <m:r>
                      <w:rPr>
                        <w:rFonts w:ascii="Cambria Math" w:hAnsi="Cambria Math" w:cs="Arial"/>
                        <w:sz w:val="24"/>
                        <w:szCs w:val="24"/>
                      </w:rPr>
                      <m:t>m(CaO)</m:t>
                    </m:r>
                  </m:sub>
                  <m:sup>
                    <m:r>
                      <w:rPr>
                        <w:rFonts w:ascii="Cambria Math" w:hAnsi="Cambria Math" w:cs="Arial"/>
                        <w:sz w:val="24"/>
                        <w:szCs w:val="24"/>
                      </w:rPr>
                      <m:t>o</m:t>
                    </m:r>
                  </m:sup>
                </m:sSubSup>
                <m:r>
                  <w:rPr>
                    <w:rFonts w:ascii="Cambria Math" w:hAnsi="Cambria Math" w:cs="Arial"/>
                    <w:sz w:val="24"/>
                    <w:szCs w:val="24"/>
                  </w:rPr>
                  <m:t>+1</m:t>
                </m:r>
                <m:sSubSup>
                  <m:sSubSupPr>
                    <m:ctrlPr>
                      <w:rPr>
                        <w:rFonts w:ascii="Cambria Math" w:hAnsi="Cambria Math" w:cs="Arial"/>
                        <w:i/>
                        <w:iCs/>
                        <w:sz w:val="24"/>
                        <w:szCs w:val="24"/>
                      </w:rPr>
                    </m:ctrlPr>
                  </m:sSubSupPr>
                  <m:e>
                    <m:r>
                      <w:rPr>
                        <w:rFonts w:ascii="Cambria Math" w:hAnsi="Cambria Math" w:cs="Arial"/>
                        <w:sz w:val="24"/>
                        <w:szCs w:val="24"/>
                      </w:rPr>
                      <m:t>S</m:t>
                    </m:r>
                  </m:e>
                  <m:sub>
                    <m:r>
                      <w:rPr>
                        <w:rFonts w:ascii="Cambria Math" w:hAnsi="Cambria Math" w:cs="Arial"/>
                        <w:sz w:val="24"/>
                        <w:szCs w:val="24"/>
                      </w:rPr>
                      <m:t>m(CO2)</m:t>
                    </m:r>
                  </m:sub>
                  <m:sup>
                    <m:r>
                      <w:rPr>
                        <w:rFonts w:ascii="Cambria Math" w:hAnsi="Cambria Math" w:cs="Arial"/>
                        <w:sz w:val="24"/>
                        <w:szCs w:val="24"/>
                      </w:rPr>
                      <m:t>o</m:t>
                    </m:r>
                  </m:sup>
                </m:sSubSup>
                <m:r>
                  <w:rPr>
                    <w:rFonts w:ascii="Cambria Math" w:hAnsi="Cambria Math" w:cs="Arial"/>
                    <w:sz w:val="24"/>
                    <w:szCs w:val="24"/>
                  </w:rPr>
                  <m:t>)-1</m:t>
                </m:r>
                <m:sSubSup>
                  <m:sSubSupPr>
                    <m:ctrlPr>
                      <w:rPr>
                        <w:rFonts w:ascii="Cambria Math" w:hAnsi="Cambria Math" w:cs="Arial"/>
                        <w:i/>
                        <w:iCs/>
                        <w:sz w:val="24"/>
                        <w:szCs w:val="24"/>
                      </w:rPr>
                    </m:ctrlPr>
                  </m:sSubSupPr>
                  <m:e>
                    <m:r>
                      <w:rPr>
                        <w:rFonts w:ascii="Cambria Math" w:hAnsi="Cambria Math" w:cs="Arial"/>
                        <w:sz w:val="24"/>
                        <w:szCs w:val="24"/>
                      </w:rPr>
                      <m:t>S</m:t>
                    </m:r>
                  </m:e>
                  <m:sub>
                    <m:r>
                      <w:rPr>
                        <w:rFonts w:ascii="Cambria Math" w:hAnsi="Cambria Math" w:cs="Arial"/>
                        <w:sz w:val="24"/>
                        <w:szCs w:val="24"/>
                      </w:rPr>
                      <m:t>m(CaCO3)</m:t>
                    </m:r>
                  </m:sub>
                  <m:sup>
                    <m:r>
                      <w:rPr>
                        <w:rFonts w:ascii="Cambria Math" w:hAnsi="Cambria Math" w:cs="Arial"/>
                        <w:sz w:val="24"/>
                        <w:szCs w:val="24"/>
                      </w:rPr>
                      <m:t>o</m:t>
                    </m:r>
                  </m:sup>
                </m:sSubSup>
              </m:oMath>
            </m:oMathPara>
          </w:p>
          <w:p w14:paraId="4AE0734F" w14:textId="110633CC" w:rsidR="00C25CB0" w:rsidRPr="00C25CB0" w:rsidRDefault="00C25CB0" w:rsidP="00C25CB0">
            <w:pPr>
              <w:spacing w:line="360" w:lineRule="auto"/>
              <w:jc w:val="center"/>
              <w:rPr>
                <w:rFonts w:ascii="Arial" w:hAnsi="Arial" w:cs="Arial"/>
                <w:i/>
                <w:iCs/>
                <w:sz w:val="24"/>
                <w:szCs w:val="24"/>
              </w:rPr>
            </w:pPr>
            <m:oMath>
              <m:r>
                <w:rPr>
                  <w:rFonts w:ascii="Cambria Math" w:hAnsi="Cambria Math" w:cs="Arial"/>
                  <w:sz w:val="24"/>
                  <w:szCs w:val="24"/>
                </w:rPr>
                <m:t>∆</m:t>
              </m:r>
              <m:sSubSup>
                <m:sSubSupPr>
                  <m:ctrlPr>
                    <w:rPr>
                      <w:rFonts w:ascii="Cambria Math" w:hAnsi="Cambria Math" w:cs="Arial"/>
                      <w:i/>
                      <w:iCs/>
                      <w:sz w:val="24"/>
                      <w:szCs w:val="24"/>
                    </w:rPr>
                  </m:ctrlPr>
                </m:sSubSupPr>
                <m:e>
                  <m:r>
                    <w:rPr>
                      <w:rFonts w:ascii="Cambria Math" w:hAnsi="Cambria Math" w:cs="Arial"/>
                      <w:sz w:val="24"/>
                      <w:szCs w:val="24"/>
                    </w:rPr>
                    <m:t>S</m:t>
                  </m:r>
                </m:e>
                <m:sub>
                  <m:r>
                    <w:rPr>
                      <w:rFonts w:ascii="Cambria Math" w:hAnsi="Cambria Math" w:cs="Arial"/>
                      <w:sz w:val="24"/>
                      <w:szCs w:val="24"/>
                    </w:rPr>
                    <m:t>m</m:t>
                  </m:r>
                </m:sub>
                <m:sup>
                  <m:r>
                    <w:rPr>
                      <w:rFonts w:ascii="Cambria Math" w:hAnsi="Cambria Math" w:cs="Arial"/>
                      <w:sz w:val="24"/>
                      <w:szCs w:val="24"/>
                    </w:rPr>
                    <m:t>o</m:t>
                  </m:r>
                </m:sup>
              </m:sSubSup>
              <m:r>
                <w:rPr>
                  <w:rFonts w:ascii="Cambria Math" w:hAnsi="Cambria Math" w:cs="Arial"/>
                  <w:sz w:val="24"/>
                  <w:szCs w:val="24"/>
                </w:rPr>
                <m:t>=</m:t>
              </m:r>
              <m:d>
                <m:dPr>
                  <m:ctrlPr>
                    <w:rPr>
                      <w:rFonts w:ascii="Cambria Math" w:hAnsi="Cambria Math" w:cs="Arial"/>
                      <w:i/>
                      <w:iCs/>
                      <w:sz w:val="24"/>
                      <w:szCs w:val="24"/>
                    </w:rPr>
                  </m:ctrlPr>
                </m:dPr>
                <m:e>
                  <m:r>
                    <w:rPr>
                      <w:rFonts w:ascii="Cambria Math" w:hAnsi="Cambria Math" w:cs="Arial"/>
                      <w:sz w:val="24"/>
                      <w:szCs w:val="24"/>
                    </w:rPr>
                    <m:t>39,8+213,6</m:t>
                  </m:r>
                </m:e>
              </m:d>
              <m:r>
                <w:rPr>
                  <w:rFonts w:ascii="Cambria Math" w:hAnsi="Cambria Math" w:cs="Arial"/>
                  <w:sz w:val="24"/>
                  <w:szCs w:val="24"/>
                </w:rPr>
                <m:t>-92,9=</m:t>
              </m:r>
            </m:oMath>
            <w:r w:rsidRPr="00C25CB0">
              <w:rPr>
                <w:rFonts w:ascii="Arial" w:hAnsi="Arial" w:cs="Arial"/>
                <w:i/>
                <w:iCs/>
                <w:sz w:val="24"/>
                <w:szCs w:val="24"/>
              </w:rPr>
              <w:t>160,5 J/K</w:t>
            </w:r>
          </w:p>
          <w:p w14:paraId="4CFA271A" w14:textId="35FDC984" w:rsidR="002F78DD" w:rsidRPr="00C25CB0" w:rsidRDefault="00C25CB0" w:rsidP="00C25CB0">
            <w:pPr>
              <w:spacing w:line="360" w:lineRule="auto"/>
              <w:jc w:val="both"/>
              <w:rPr>
                <w:rFonts w:ascii="Arial" w:hAnsi="Arial" w:cs="Arial"/>
                <w:sz w:val="24"/>
                <w:szCs w:val="24"/>
              </w:rPr>
            </w:pPr>
            <w:r w:rsidRPr="00C25CB0">
              <w:rPr>
                <w:rFonts w:ascii="Arial" w:hAnsi="Arial" w:cs="Arial"/>
                <w:i/>
                <w:iCs/>
                <w:sz w:val="24"/>
                <w:szCs w:val="24"/>
              </w:rPr>
              <w:t xml:space="preserve">Como se puede observar la </w:t>
            </w:r>
            <w:r w:rsidRPr="00C25CB0">
              <w:rPr>
                <w:rFonts w:ascii="Arial" w:hAnsi="Arial" w:cs="Arial"/>
                <w:i/>
                <w:iCs/>
                <w:sz w:val="24"/>
                <w:szCs w:val="24"/>
              </w:rPr>
              <w:fldChar w:fldCharType="begin"/>
            </w:r>
            <w:r w:rsidRPr="00C25CB0">
              <w:rPr>
                <w:rFonts w:ascii="Arial" w:hAnsi="Arial" w:cs="Arial"/>
                <w:i/>
                <w:iCs/>
                <w:sz w:val="24"/>
                <w:szCs w:val="24"/>
              </w:rPr>
              <w:instrText xml:space="preserve"> REF _Ref12618733 \h  \* MERGEFORMAT </w:instrText>
            </w:r>
            <w:r w:rsidRPr="00C25CB0">
              <w:rPr>
                <w:rFonts w:ascii="Arial" w:hAnsi="Arial" w:cs="Arial"/>
                <w:i/>
                <w:iCs/>
                <w:sz w:val="24"/>
                <w:szCs w:val="24"/>
              </w:rPr>
            </w:r>
            <w:r w:rsidRPr="00C25CB0">
              <w:rPr>
                <w:rFonts w:ascii="Arial" w:hAnsi="Arial" w:cs="Arial"/>
                <w:i/>
                <w:iCs/>
                <w:sz w:val="24"/>
                <w:szCs w:val="24"/>
              </w:rPr>
              <w:fldChar w:fldCharType="separate"/>
            </w:r>
            <w:r w:rsidRPr="00C25CB0">
              <w:rPr>
                <w:rFonts w:ascii="Arial" w:hAnsi="Arial" w:cs="Arial"/>
                <w:i/>
                <w:iCs/>
                <w:color w:val="000000" w:themeColor="text1"/>
                <w:sz w:val="24"/>
                <w:szCs w:val="24"/>
              </w:rPr>
              <w:t xml:space="preserve">Ecuación </w:t>
            </w:r>
            <w:r w:rsidRPr="00C25CB0">
              <w:rPr>
                <w:rFonts w:ascii="Arial" w:hAnsi="Arial" w:cs="Arial"/>
                <w:i/>
                <w:iCs/>
                <w:noProof/>
                <w:color w:val="000000" w:themeColor="text1"/>
                <w:sz w:val="24"/>
                <w:szCs w:val="24"/>
              </w:rPr>
              <w:t>4</w:t>
            </w:r>
            <w:r w:rsidRPr="00C25CB0">
              <w:rPr>
                <w:rFonts w:ascii="Arial" w:hAnsi="Arial" w:cs="Arial"/>
                <w:i/>
                <w:iCs/>
                <w:sz w:val="24"/>
                <w:szCs w:val="24"/>
              </w:rPr>
              <w:fldChar w:fldCharType="end"/>
            </w:r>
            <w:r w:rsidRPr="00C25CB0">
              <w:rPr>
                <w:rFonts w:ascii="Arial" w:hAnsi="Arial" w:cs="Arial"/>
                <w:i/>
                <w:iCs/>
                <w:sz w:val="24"/>
                <w:szCs w:val="24"/>
              </w:rPr>
              <w:t xml:space="preserve"> es muy parecida a la fórmula de entalpia de reacción, ya utilizada en apartados anteriores, a la fórmula del cálculo de la variación de entalpía de una reacción a partir de las entalpías de formación. Las principales diferencias entre la fórmula de entropía y entalpía es que para la entropía no existe el símbolo griego delta, Δ, ya que en la tabla aparecen valores </w:t>
            </w:r>
            <w:r w:rsidRPr="00C25CB0">
              <w:rPr>
                <w:rFonts w:ascii="Arial" w:hAnsi="Arial" w:cs="Arial"/>
                <w:i/>
                <w:iCs/>
                <w:sz w:val="24"/>
                <w:szCs w:val="24"/>
                <w:u w:val="single"/>
              </w:rPr>
              <w:t>absolutos</w:t>
            </w:r>
            <w:r w:rsidRPr="00C25CB0">
              <w:rPr>
                <w:rFonts w:ascii="Arial" w:hAnsi="Arial" w:cs="Arial"/>
                <w:i/>
                <w:iCs/>
                <w:sz w:val="24"/>
                <w:szCs w:val="24"/>
              </w:rPr>
              <w:t xml:space="preserve"> de entropía y no variaciones. Además, para el caso de las entropías molares estándar las entropías de los elementos no son cero</w:t>
            </w:r>
            <w:r w:rsidRPr="00C25CB0">
              <w:rPr>
                <w:rFonts w:ascii="Arial" w:hAnsi="Arial" w:cs="Arial"/>
                <w:sz w:val="24"/>
                <w:szCs w:val="24"/>
              </w:rPr>
              <w:t>.</w:t>
            </w:r>
          </w:p>
        </w:tc>
      </w:tr>
    </w:tbl>
    <w:p w14:paraId="6DFC968D" w14:textId="0A6FB53B" w:rsidR="00C25CB0" w:rsidRPr="007829E4" w:rsidRDefault="00C25CB0" w:rsidP="00EE21D2">
      <w:pPr>
        <w:keepNext/>
        <w:shd w:val="clear" w:color="auto" w:fill="B4C6E7" w:themeFill="accent5" w:themeFillTint="66"/>
        <w:spacing w:after="120" w:line="360" w:lineRule="auto"/>
        <w:outlineLvl w:val="1"/>
        <w:rPr>
          <w:rFonts w:ascii="Arial" w:hAnsi="Arial" w:cs="Arial"/>
          <w:b/>
          <w:sz w:val="24"/>
          <w:szCs w:val="24"/>
        </w:rPr>
      </w:pPr>
      <w:r w:rsidRPr="00C25CB0">
        <w:rPr>
          <w:rFonts w:ascii="Arial" w:hAnsi="Arial" w:cs="Arial"/>
          <w:b/>
          <w:sz w:val="24"/>
          <w:szCs w:val="24"/>
        </w:rPr>
        <w:t>Segunda ley de a termodinámica:</w:t>
      </w:r>
    </w:p>
    <w:p w14:paraId="64C3B8CA" w14:textId="77777777" w:rsidR="00C25CB0" w:rsidRPr="00C25CB0" w:rsidRDefault="00C25CB0" w:rsidP="00C25CB0">
      <w:pPr>
        <w:spacing w:line="360" w:lineRule="auto"/>
        <w:jc w:val="both"/>
        <w:rPr>
          <w:rFonts w:ascii="Arial" w:hAnsi="Arial" w:cs="Arial"/>
          <w:sz w:val="24"/>
          <w:szCs w:val="24"/>
        </w:rPr>
      </w:pPr>
      <w:r w:rsidRPr="00C25CB0">
        <w:rPr>
          <w:rFonts w:ascii="Arial" w:hAnsi="Arial" w:cs="Arial"/>
          <w:i/>
          <w:iCs/>
          <w:sz w:val="24"/>
          <w:szCs w:val="24"/>
        </w:rPr>
        <w:t>“La entropía del universo aumenta en un proceso espontaneo y se mantiene constante en un proceso que se encuentra en equilibrio”.</w:t>
      </w:r>
      <w:r w:rsidRPr="00C25CB0">
        <w:rPr>
          <w:rFonts w:ascii="Arial" w:hAnsi="Arial" w:cs="Arial"/>
          <w:sz w:val="24"/>
          <w:szCs w:val="24"/>
        </w:rPr>
        <w:t xml:space="preserve"> Debido a que el universo está constituido por sistema y entorno, el cambio de entropía del universo (∆</w:t>
      </w:r>
      <w:proofErr w:type="spellStart"/>
      <w:r w:rsidRPr="00C25CB0">
        <w:rPr>
          <w:rFonts w:ascii="Arial" w:hAnsi="Arial" w:cs="Arial"/>
          <w:sz w:val="24"/>
          <w:szCs w:val="24"/>
        </w:rPr>
        <w:t>S</w:t>
      </w:r>
      <w:r w:rsidRPr="00C25CB0">
        <w:rPr>
          <w:rFonts w:ascii="Arial" w:hAnsi="Arial" w:cs="Arial"/>
          <w:sz w:val="24"/>
          <w:szCs w:val="24"/>
          <w:vertAlign w:val="subscript"/>
        </w:rPr>
        <w:t>univ</w:t>
      </w:r>
      <w:proofErr w:type="spellEnd"/>
      <w:r w:rsidRPr="00C25CB0">
        <w:rPr>
          <w:rFonts w:ascii="Arial" w:hAnsi="Arial" w:cs="Arial"/>
          <w:sz w:val="24"/>
          <w:szCs w:val="24"/>
        </w:rPr>
        <w:t>) en cualquier proceso es la suma de la entropía del sistema (∆</w:t>
      </w:r>
      <w:proofErr w:type="spellStart"/>
      <w:r w:rsidRPr="00C25CB0">
        <w:rPr>
          <w:rFonts w:ascii="Arial" w:hAnsi="Arial" w:cs="Arial"/>
          <w:sz w:val="24"/>
          <w:szCs w:val="24"/>
        </w:rPr>
        <w:t>S</w:t>
      </w:r>
      <w:r w:rsidRPr="00C25CB0">
        <w:rPr>
          <w:rFonts w:ascii="Arial" w:hAnsi="Arial" w:cs="Arial"/>
          <w:sz w:val="24"/>
          <w:szCs w:val="24"/>
          <w:vertAlign w:val="subscript"/>
        </w:rPr>
        <w:t>sist</w:t>
      </w:r>
      <w:proofErr w:type="spellEnd"/>
      <w:r w:rsidRPr="00C25CB0">
        <w:rPr>
          <w:rFonts w:ascii="Arial" w:hAnsi="Arial" w:cs="Arial"/>
          <w:sz w:val="24"/>
          <w:szCs w:val="24"/>
        </w:rPr>
        <w:t>) más la entropía del entorno (∆</w:t>
      </w:r>
      <w:proofErr w:type="spellStart"/>
      <w:r w:rsidRPr="00C25CB0">
        <w:rPr>
          <w:rFonts w:ascii="Arial" w:hAnsi="Arial" w:cs="Arial"/>
          <w:sz w:val="24"/>
          <w:szCs w:val="24"/>
        </w:rPr>
        <w:t>S</w:t>
      </w:r>
      <w:r w:rsidRPr="00C25CB0">
        <w:rPr>
          <w:rFonts w:ascii="Arial" w:hAnsi="Arial" w:cs="Arial"/>
          <w:sz w:val="24"/>
          <w:szCs w:val="24"/>
          <w:vertAlign w:val="subscript"/>
        </w:rPr>
        <w:t>ent</w:t>
      </w:r>
      <w:proofErr w:type="spellEnd"/>
      <w:r w:rsidRPr="00C25CB0">
        <w:rPr>
          <w:rFonts w:ascii="Arial" w:hAnsi="Arial" w:cs="Arial"/>
          <w:sz w:val="24"/>
          <w:szCs w:val="24"/>
        </w:rPr>
        <w:t>).</w:t>
      </w:r>
    </w:p>
    <w:tbl>
      <w:tblPr>
        <w:tblStyle w:val="Tablaconcuadrcula"/>
        <w:tblpPr w:leftFromText="141" w:rightFromText="141" w:vertAnchor="text" w:horzAnchor="margin" w:tblpY="3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1537"/>
      </w:tblGrid>
      <w:tr w:rsidR="00C25CB0" w:rsidRPr="00C25CB0" w14:paraId="68040A4D" w14:textId="77777777" w:rsidTr="001B6DA4">
        <w:trPr>
          <w:trHeight w:val="699"/>
        </w:trPr>
        <w:tc>
          <w:tcPr>
            <w:tcW w:w="0" w:type="auto"/>
            <w:vAlign w:val="center"/>
          </w:tcPr>
          <w:p w14:paraId="43951D23" w14:textId="77777777" w:rsidR="00C25CB0" w:rsidRPr="00C25CB0" w:rsidRDefault="00C25CB0" w:rsidP="00C25CB0">
            <w:pPr>
              <w:spacing w:line="360" w:lineRule="auto"/>
              <w:jc w:val="right"/>
              <w:rPr>
                <w:rFonts w:ascii="Arial" w:hAnsi="Arial" w:cs="Arial"/>
                <w:sz w:val="24"/>
                <w:szCs w:val="24"/>
              </w:rPr>
            </w:pPr>
            <m:oMathPara>
              <m:oMath>
                <m:r>
                  <w:rPr>
                    <w:rFonts w:ascii="Cambria Math" w:hAnsi="Cambria Math" w:cs="Arial"/>
                    <w:sz w:val="24"/>
                    <w:szCs w:val="24"/>
                  </w:rPr>
                  <w:lastRenderedPageBreak/>
                  <m:t>∆</m:t>
                </m:r>
                <m:sSub>
                  <m:sSubPr>
                    <m:ctrlPr>
                      <w:rPr>
                        <w:rFonts w:ascii="Cambria Math" w:hAnsi="Cambria Math" w:cs="Arial"/>
                        <w:i/>
                        <w:sz w:val="24"/>
                        <w:szCs w:val="24"/>
                      </w:rPr>
                    </m:ctrlPr>
                  </m:sSubPr>
                  <m:e>
                    <m:r>
                      <w:rPr>
                        <w:rFonts w:ascii="Cambria Math" w:hAnsi="Cambria Math" w:cs="Arial"/>
                        <w:sz w:val="24"/>
                        <w:szCs w:val="24"/>
                      </w:rPr>
                      <m:t>S</m:t>
                    </m:r>
                  </m:e>
                  <m:sub>
                    <m:r>
                      <w:rPr>
                        <w:rFonts w:ascii="Cambria Math" w:hAnsi="Cambria Math" w:cs="Arial"/>
                        <w:sz w:val="24"/>
                        <w:szCs w:val="24"/>
                      </w:rPr>
                      <m:t>univ</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S</m:t>
                    </m:r>
                  </m:e>
                  <m:sub>
                    <m:r>
                      <w:rPr>
                        <w:rFonts w:ascii="Cambria Math" w:hAnsi="Cambria Math" w:cs="Arial"/>
                        <w:sz w:val="24"/>
                        <w:szCs w:val="24"/>
                      </w:rPr>
                      <m:t>sist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S</m:t>
                    </m:r>
                  </m:e>
                  <m:sub>
                    <m:r>
                      <w:rPr>
                        <w:rFonts w:ascii="Cambria Math" w:hAnsi="Cambria Math" w:cs="Arial"/>
                        <w:sz w:val="24"/>
                        <w:szCs w:val="24"/>
                      </w:rPr>
                      <m:t>ent</m:t>
                    </m:r>
                  </m:sub>
                </m:sSub>
                <m:r>
                  <w:rPr>
                    <w:rFonts w:ascii="Cambria Math" w:hAnsi="Cambria Math" w:cs="Arial"/>
                    <w:sz w:val="24"/>
                    <w:szCs w:val="24"/>
                  </w:rPr>
                  <m:t>&gt;0</m:t>
                </m:r>
              </m:oMath>
            </m:oMathPara>
          </w:p>
        </w:tc>
        <w:tc>
          <w:tcPr>
            <w:tcW w:w="0" w:type="auto"/>
            <w:vAlign w:val="center"/>
          </w:tcPr>
          <w:p w14:paraId="4A8B95F1" w14:textId="4A35D252" w:rsidR="00C25CB0" w:rsidRPr="00C25CB0" w:rsidRDefault="00C25CB0" w:rsidP="00C25CB0">
            <w:pPr>
              <w:pStyle w:val="Descripcin"/>
              <w:spacing w:line="360" w:lineRule="auto"/>
              <w:rPr>
                <w:rFonts w:cs="Arial"/>
                <w:i w:val="0"/>
                <w:iCs w:val="0"/>
                <w:color w:val="000000" w:themeColor="text1"/>
                <w:sz w:val="24"/>
                <w:szCs w:val="24"/>
              </w:rPr>
            </w:pPr>
            <w:bookmarkStart w:id="8" w:name="_Ref12870115"/>
            <w:r w:rsidRPr="00C25CB0">
              <w:rPr>
                <w:rFonts w:cs="Arial"/>
                <w:i w:val="0"/>
                <w:iCs w:val="0"/>
                <w:color w:val="000000" w:themeColor="text1"/>
                <w:sz w:val="24"/>
                <w:szCs w:val="24"/>
              </w:rPr>
              <w:t xml:space="preserve">Ecuación </w:t>
            </w:r>
            <w:r w:rsidRPr="00C25CB0">
              <w:rPr>
                <w:rFonts w:cs="Arial"/>
                <w:i w:val="0"/>
                <w:iCs w:val="0"/>
                <w:color w:val="000000" w:themeColor="text1"/>
                <w:sz w:val="24"/>
                <w:szCs w:val="24"/>
              </w:rPr>
              <w:fldChar w:fldCharType="begin"/>
            </w:r>
            <w:r w:rsidRPr="00C25CB0">
              <w:rPr>
                <w:rFonts w:cs="Arial"/>
                <w:i w:val="0"/>
                <w:iCs w:val="0"/>
                <w:color w:val="000000" w:themeColor="text1"/>
                <w:sz w:val="24"/>
                <w:szCs w:val="24"/>
              </w:rPr>
              <w:instrText xml:space="preserve"> SEQ Ecuación \* ARABIC </w:instrText>
            </w:r>
            <w:r w:rsidRPr="00C25CB0">
              <w:rPr>
                <w:rFonts w:cs="Arial"/>
                <w:i w:val="0"/>
                <w:iCs w:val="0"/>
                <w:color w:val="000000" w:themeColor="text1"/>
                <w:sz w:val="24"/>
                <w:szCs w:val="24"/>
              </w:rPr>
              <w:fldChar w:fldCharType="separate"/>
            </w:r>
            <w:r>
              <w:rPr>
                <w:rFonts w:cs="Arial"/>
                <w:i w:val="0"/>
                <w:iCs w:val="0"/>
                <w:noProof/>
                <w:color w:val="000000" w:themeColor="text1"/>
                <w:sz w:val="24"/>
                <w:szCs w:val="24"/>
              </w:rPr>
              <w:t>10</w:t>
            </w:r>
            <w:r w:rsidRPr="00C25CB0">
              <w:rPr>
                <w:rFonts w:cs="Arial"/>
                <w:i w:val="0"/>
                <w:iCs w:val="0"/>
                <w:color w:val="000000" w:themeColor="text1"/>
                <w:sz w:val="24"/>
                <w:szCs w:val="24"/>
              </w:rPr>
              <w:fldChar w:fldCharType="end"/>
            </w:r>
            <w:bookmarkEnd w:id="8"/>
          </w:p>
        </w:tc>
      </w:tr>
      <w:tr w:rsidR="00C25CB0" w:rsidRPr="00C25CB0" w14:paraId="6FB0EF81" w14:textId="77777777" w:rsidTr="001B6DA4">
        <w:trPr>
          <w:trHeight w:val="699"/>
        </w:trPr>
        <w:tc>
          <w:tcPr>
            <w:tcW w:w="0" w:type="auto"/>
            <w:vAlign w:val="center"/>
          </w:tcPr>
          <w:p w14:paraId="7E0C1E4F" w14:textId="77777777" w:rsidR="00C25CB0" w:rsidRPr="00C25CB0" w:rsidRDefault="00C25CB0" w:rsidP="00C25CB0">
            <w:pPr>
              <w:spacing w:line="360" w:lineRule="auto"/>
              <w:jc w:val="right"/>
              <w:rPr>
                <w:rFonts w:ascii="Arial" w:hAnsi="Arial" w:cs="Arial"/>
                <w:sz w:val="24"/>
                <w:szCs w:val="24"/>
              </w:rPr>
            </w:pPr>
            <m:oMathPara>
              <m:oMath>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S</m:t>
                    </m:r>
                  </m:e>
                  <m:sub>
                    <m:r>
                      <w:rPr>
                        <w:rFonts w:ascii="Cambria Math" w:hAnsi="Cambria Math" w:cs="Arial"/>
                        <w:sz w:val="24"/>
                        <w:szCs w:val="24"/>
                      </w:rPr>
                      <m:t>univ</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S</m:t>
                    </m:r>
                  </m:e>
                  <m:sub>
                    <m:r>
                      <w:rPr>
                        <w:rFonts w:ascii="Cambria Math" w:hAnsi="Cambria Math" w:cs="Arial"/>
                        <w:sz w:val="24"/>
                        <w:szCs w:val="24"/>
                      </w:rPr>
                      <m:t>sist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S</m:t>
                    </m:r>
                  </m:e>
                  <m:sub>
                    <m:r>
                      <w:rPr>
                        <w:rFonts w:ascii="Cambria Math" w:hAnsi="Cambria Math" w:cs="Arial"/>
                        <w:sz w:val="24"/>
                        <w:szCs w:val="24"/>
                      </w:rPr>
                      <m:t>ent</m:t>
                    </m:r>
                  </m:sub>
                </m:sSub>
                <m:r>
                  <w:rPr>
                    <w:rFonts w:ascii="Cambria Math" w:hAnsi="Cambria Math" w:cs="Arial"/>
                    <w:sz w:val="24"/>
                    <w:szCs w:val="24"/>
                  </w:rPr>
                  <m:t>=0</m:t>
                </m:r>
              </m:oMath>
            </m:oMathPara>
          </w:p>
        </w:tc>
        <w:tc>
          <w:tcPr>
            <w:tcW w:w="0" w:type="auto"/>
            <w:vAlign w:val="center"/>
          </w:tcPr>
          <w:p w14:paraId="31F3C3F2" w14:textId="52D6B963" w:rsidR="00C25CB0" w:rsidRPr="00C25CB0" w:rsidRDefault="00C25CB0" w:rsidP="00C25CB0">
            <w:pPr>
              <w:pStyle w:val="Descripcin"/>
              <w:spacing w:line="360" w:lineRule="auto"/>
              <w:rPr>
                <w:rFonts w:cs="Arial"/>
                <w:i w:val="0"/>
                <w:iCs w:val="0"/>
                <w:color w:val="000000" w:themeColor="text1"/>
                <w:sz w:val="24"/>
                <w:szCs w:val="24"/>
              </w:rPr>
            </w:pPr>
            <w:bookmarkStart w:id="9" w:name="_Ref12870135"/>
            <w:r w:rsidRPr="00C25CB0">
              <w:rPr>
                <w:rFonts w:cs="Arial"/>
                <w:i w:val="0"/>
                <w:iCs w:val="0"/>
                <w:color w:val="000000" w:themeColor="text1"/>
                <w:sz w:val="24"/>
                <w:szCs w:val="24"/>
              </w:rPr>
              <w:t xml:space="preserve">Ecuación </w:t>
            </w:r>
            <w:r w:rsidRPr="00C25CB0">
              <w:rPr>
                <w:rFonts w:cs="Arial"/>
                <w:i w:val="0"/>
                <w:iCs w:val="0"/>
                <w:color w:val="000000" w:themeColor="text1"/>
                <w:sz w:val="24"/>
                <w:szCs w:val="24"/>
              </w:rPr>
              <w:fldChar w:fldCharType="begin"/>
            </w:r>
            <w:r w:rsidRPr="00C25CB0">
              <w:rPr>
                <w:rFonts w:cs="Arial"/>
                <w:i w:val="0"/>
                <w:iCs w:val="0"/>
                <w:color w:val="000000" w:themeColor="text1"/>
                <w:sz w:val="24"/>
                <w:szCs w:val="24"/>
              </w:rPr>
              <w:instrText xml:space="preserve"> SEQ Ecuación \* ARABIC </w:instrText>
            </w:r>
            <w:r w:rsidRPr="00C25CB0">
              <w:rPr>
                <w:rFonts w:cs="Arial"/>
                <w:i w:val="0"/>
                <w:iCs w:val="0"/>
                <w:color w:val="000000" w:themeColor="text1"/>
                <w:sz w:val="24"/>
                <w:szCs w:val="24"/>
              </w:rPr>
              <w:fldChar w:fldCharType="separate"/>
            </w:r>
            <w:r>
              <w:rPr>
                <w:rFonts w:cs="Arial"/>
                <w:i w:val="0"/>
                <w:iCs w:val="0"/>
                <w:noProof/>
                <w:color w:val="000000" w:themeColor="text1"/>
                <w:sz w:val="24"/>
                <w:szCs w:val="24"/>
              </w:rPr>
              <w:t>11</w:t>
            </w:r>
            <w:r w:rsidRPr="00C25CB0">
              <w:rPr>
                <w:rFonts w:cs="Arial"/>
                <w:i w:val="0"/>
                <w:iCs w:val="0"/>
                <w:color w:val="000000" w:themeColor="text1"/>
                <w:sz w:val="24"/>
                <w:szCs w:val="24"/>
              </w:rPr>
              <w:fldChar w:fldCharType="end"/>
            </w:r>
            <w:bookmarkEnd w:id="9"/>
          </w:p>
        </w:tc>
      </w:tr>
      <w:tr w:rsidR="00C25CB0" w:rsidRPr="00C25CB0" w14:paraId="240DDD41" w14:textId="77777777" w:rsidTr="001B6DA4">
        <w:trPr>
          <w:trHeight w:val="699"/>
        </w:trPr>
        <w:tc>
          <w:tcPr>
            <w:tcW w:w="0" w:type="auto"/>
            <w:vAlign w:val="center"/>
          </w:tcPr>
          <w:p w14:paraId="71E12AD6" w14:textId="77777777" w:rsidR="00C25CB0" w:rsidRPr="00C25CB0" w:rsidRDefault="00C25CB0" w:rsidP="00C25CB0">
            <w:pPr>
              <w:spacing w:line="360" w:lineRule="auto"/>
              <w:jc w:val="center"/>
              <w:rPr>
                <w:rFonts w:ascii="Arial" w:hAnsi="Arial" w:cs="Arial"/>
                <w:sz w:val="24"/>
                <w:szCs w:val="24"/>
              </w:rPr>
            </w:pPr>
            <m:oMathPara>
              <m:oMath>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S</m:t>
                    </m:r>
                  </m:e>
                  <m:sub>
                    <m:r>
                      <w:rPr>
                        <w:rFonts w:ascii="Cambria Math" w:hAnsi="Cambria Math" w:cs="Arial"/>
                        <w:sz w:val="24"/>
                        <w:szCs w:val="24"/>
                      </w:rPr>
                      <m:t>univ</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S</m:t>
                    </m:r>
                  </m:e>
                  <m:sub>
                    <m:r>
                      <w:rPr>
                        <w:rFonts w:ascii="Cambria Math" w:hAnsi="Cambria Math" w:cs="Arial"/>
                        <w:sz w:val="24"/>
                        <w:szCs w:val="24"/>
                      </w:rPr>
                      <m:t>sist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S</m:t>
                    </m:r>
                  </m:e>
                  <m:sub>
                    <m:r>
                      <w:rPr>
                        <w:rFonts w:ascii="Cambria Math" w:hAnsi="Cambria Math" w:cs="Arial"/>
                        <w:sz w:val="24"/>
                        <w:szCs w:val="24"/>
                      </w:rPr>
                      <m:t>ent</m:t>
                    </m:r>
                  </m:sub>
                </m:sSub>
                <m:r>
                  <w:rPr>
                    <w:rFonts w:ascii="Cambria Math" w:hAnsi="Cambria Math" w:cs="Arial"/>
                    <w:sz w:val="24"/>
                    <w:szCs w:val="24"/>
                  </w:rPr>
                  <m:t>&lt;0</m:t>
                </m:r>
              </m:oMath>
            </m:oMathPara>
          </w:p>
        </w:tc>
        <w:tc>
          <w:tcPr>
            <w:tcW w:w="0" w:type="auto"/>
            <w:vAlign w:val="center"/>
          </w:tcPr>
          <w:p w14:paraId="66354110" w14:textId="0D181859" w:rsidR="00C25CB0" w:rsidRPr="00C25CB0" w:rsidRDefault="00C25CB0" w:rsidP="00C25CB0">
            <w:pPr>
              <w:pStyle w:val="Descripcin"/>
              <w:spacing w:line="360" w:lineRule="auto"/>
              <w:rPr>
                <w:rFonts w:cs="Arial"/>
                <w:i w:val="0"/>
                <w:iCs w:val="0"/>
                <w:color w:val="000000" w:themeColor="text1"/>
                <w:sz w:val="24"/>
                <w:szCs w:val="24"/>
              </w:rPr>
            </w:pPr>
            <w:bookmarkStart w:id="10" w:name="_Ref12870174"/>
            <w:r w:rsidRPr="00C25CB0">
              <w:rPr>
                <w:rFonts w:cs="Arial"/>
                <w:i w:val="0"/>
                <w:iCs w:val="0"/>
                <w:color w:val="000000" w:themeColor="text1"/>
                <w:sz w:val="24"/>
                <w:szCs w:val="24"/>
              </w:rPr>
              <w:t xml:space="preserve">Ecuación </w:t>
            </w:r>
            <w:r w:rsidRPr="00C25CB0">
              <w:rPr>
                <w:rFonts w:cs="Arial"/>
                <w:i w:val="0"/>
                <w:iCs w:val="0"/>
                <w:color w:val="000000" w:themeColor="text1"/>
                <w:sz w:val="24"/>
                <w:szCs w:val="24"/>
              </w:rPr>
              <w:fldChar w:fldCharType="begin"/>
            </w:r>
            <w:r w:rsidRPr="00C25CB0">
              <w:rPr>
                <w:rFonts w:cs="Arial"/>
                <w:i w:val="0"/>
                <w:iCs w:val="0"/>
                <w:color w:val="000000" w:themeColor="text1"/>
                <w:sz w:val="24"/>
                <w:szCs w:val="24"/>
              </w:rPr>
              <w:instrText xml:space="preserve"> SEQ Ecuación \* ARABIC </w:instrText>
            </w:r>
            <w:r w:rsidRPr="00C25CB0">
              <w:rPr>
                <w:rFonts w:cs="Arial"/>
                <w:i w:val="0"/>
                <w:iCs w:val="0"/>
                <w:color w:val="000000" w:themeColor="text1"/>
                <w:sz w:val="24"/>
                <w:szCs w:val="24"/>
              </w:rPr>
              <w:fldChar w:fldCharType="separate"/>
            </w:r>
            <w:r>
              <w:rPr>
                <w:rFonts w:cs="Arial"/>
                <w:i w:val="0"/>
                <w:iCs w:val="0"/>
                <w:noProof/>
                <w:color w:val="000000" w:themeColor="text1"/>
                <w:sz w:val="24"/>
                <w:szCs w:val="24"/>
              </w:rPr>
              <w:t>12</w:t>
            </w:r>
            <w:r w:rsidRPr="00C25CB0">
              <w:rPr>
                <w:rFonts w:cs="Arial"/>
                <w:i w:val="0"/>
                <w:iCs w:val="0"/>
                <w:color w:val="000000" w:themeColor="text1"/>
                <w:sz w:val="24"/>
                <w:szCs w:val="24"/>
              </w:rPr>
              <w:fldChar w:fldCharType="end"/>
            </w:r>
            <w:bookmarkEnd w:id="10"/>
          </w:p>
        </w:tc>
      </w:tr>
    </w:tbl>
    <w:p w14:paraId="366A661F" w14:textId="1BDDDDBC" w:rsidR="00C25CB0" w:rsidRPr="00C25CB0" w:rsidRDefault="00C25CB0" w:rsidP="00C25CB0">
      <w:pPr>
        <w:spacing w:line="360" w:lineRule="auto"/>
        <w:jc w:val="both"/>
        <w:rPr>
          <w:rFonts w:ascii="Arial" w:hAnsi="Arial" w:cs="Arial"/>
          <w:sz w:val="24"/>
          <w:szCs w:val="24"/>
        </w:rPr>
      </w:pPr>
      <w:r w:rsidRPr="00C25CB0">
        <w:rPr>
          <w:rFonts w:ascii="Arial" w:hAnsi="Arial" w:cs="Arial"/>
          <w:sz w:val="24"/>
          <w:szCs w:val="24"/>
        </w:rPr>
        <w:t xml:space="preserve"> Para un proceso espontaneo la segunda ley establece que ∆</w:t>
      </w:r>
      <w:proofErr w:type="spellStart"/>
      <w:r w:rsidRPr="00C25CB0">
        <w:rPr>
          <w:rFonts w:ascii="Arial" w:hAnsi="Arial" w:cs="Arial"/>
          <w:sz w:val="24"/>
          <w:szCs w:val="24"/>
        </w:rPr>
        <w:t>S</w:t>
      </w:r>
      <w:r w:rsidRPr="00C25CB0">
        <w:rPr>
          <w:rFonts w:ascii="Arial" w:hAnsi="Arial" w:cs="Arial"/>
          <w:sz w:val="24"/>
          <w:szCs w:val="24"/>
          <w:vertAlign w:val="subscript"/>
        </w:rPr>
        <w:t>univ</w:t>
      </w:r>
      <w:proofErr w:type="spellEnd"/>
      <w:r w:rsidRPr="00C25CB0">
        <w:rPr>
          <w:rFonts w:ascii="Arial" w:hAnsi="Arial" w:cs="Arial"/>
          <w:sz w:val="24"/>
          <w:szCs w:val="24"/>
          <w:vertAlign w:val="superscript"/>
        </w:rPr>
        <w:t xml:space="preserve"> </w:t>
      </w:r>
      <w:r w:rsidRPr="00C25CB0">
        <w:rPr>
          <w:rFonts w:ascii="Arial" w:hAnsi="Arial" w:cs="Arial"/>
          <w:sz w:val="24"/>
          <w:szCs w:val="24"/>
        </w:rPr>
        <w:t>debe ser mayor que cero (</w:t>
      </w:r>
      <w:r w:rsidRPr="00C25CB0">
        <w:rPr>
          <w:rFonts w:ascii="Arial" w:hAnsi="Arial" w:cs="Arial"/>
          <w:sz w:val="24"/>
          <w:szCs w:val="24"/>
        </w:rPr>
        <w:fldChar w:fldCharType="begin"/>
      </w:r>
      <w:r w:rsidRPr="00C25CB0">
        <w:rPr>
          <w:rFonts w:ascii="Arial" w:hAnsi="Arial" w:cs="Arial"/>
          <w:sz w:val="24"/>
          <w:szCs w:val="24"/>
        </w:rPr>
        <w:instrText xml:space="preserve"> REF _Ref12870115 \h  \* MERGEFORMAT </w:instrText>
      </w:r>
      <w:r w:rsidRPr="00C25CB0">
        <w:rPr>
          <w:rFonts w:ascii="Arial" w:hAnsi="Arial" w:cs="Arial"/>
          <w:sz w:val="24"/>
          <w:szCs w:val="24"/>
        </w:rPr>
      </w:r>
      <w:r w:rsidRPr="00C25CB0">
        <w:rPr>
          <w:rFonts w:ascii="Arial" w:hAnsi="Arial" w:cs="Arial"/>
          <w:sz w:val="24"/>
          <w:szCs w:val="24"/>
        </w:rPr>
        <w:fldChar w:fldCharType="separate"/>
      </w:r>
      <w:r w:rsidRPr="00C25CB0">
        <w:rPr>
          <w:rFonts w:ascii="Arial" w:hAnsi="Arial" w:cs="Arial"/>
          <w:color w:val="000000" w:themeColor="text1"/>
          <w:sz w:val="24"/>
          <w:szCs w:val="24"/>
        </w:rPr>
        <w:t xml:space="preserve">Ecuación </w:t>
      </w:r>
      <w:r w:rsidRPr="00C25CB0">
        <w:rPr>
          <w:rFonts w:ascii="Arial" w:hAnsi="Arial" w:cs="Arial"/>
          <w:i/>
          <w:iCs/>
          <w:noProof/>
          <w:color w:val="000000" w:themeColor="text1"/>
          <w:sz w:val="24"/>
          <w:szCs w:val="24"/>
        </w:rPr>
        <w:t>10</w:t>
      </w:r>
      <w:r w:rsidRPr="00C25CB0">
        <w:rPr>
          <w:rFonts w:ascii="Arial" w:hAnsi="Arial" w:cs="Arial"/>
          <w:sz w:val="24"/>
          <w:szCs w:val="24"/>
        </w:rPr>
        <w:fldChar w:fldCharType="end"/>
      </w:r>
      <w:r w:rsidRPr="00C25CB0">
        <w:rPr>
          <w:rFonts w:ascii="Arial" w:hAnsi="Arial" w:cs="Arial"/>
          <w:sz w:val="24"/>
          <w:szCs w:val="24"/>
        </w:rPr>
        <w:t>), pero no impone restricciones a los valores de ∆</w:t>
      </w:r>
      <w:proofErr w:type="spellStart"/>
      <w:r w:rsidRPr="00C25CB0">
        <w:rPr>
          <w:rFonts w:ascii="Arial" w:hAnsi="Arial" w:cs="Arial"/>
          <w:sz w:val="24"/>
          <w:szCs w:val="24"/>
        </w:rPr>
        <w:t>S</w:t>
      </w:r>
      <w:r w:rsidRPr="00C25CB0">
        <w:rPr>
          <w:rFonts w:ascii="Arial" w:hAnsi="Arial" w:cs="Arial"/>
          <w:sz w:val="24"/>
          <w:szCs w:val="24"/>
          <w:vertAlign w:val="subscript"/>
        </w:rPr>
        <w:t>sist</w:t>
      </w:r>
      <w:proofErr w:type="spellEnd"/>
      <w:r w:rsidRPr="00C25CB0">
        <w:rPr>
          <w:rFonts w:ascii="Arial" w:hAnsi="Arial" w:cs="Arial"/>
          <w:sz w:val="24"/>
          <w:szCs w:val="24"/>
        </w:rPr>
        <w:t xml:space="preserve"> o ∆</w:t>
      </w:r>
      <w:proofErr w:type="spellStart"/>
      <w:r w:rsidRPr="00C25CB0">
        <w:rPr>
          <w:rFonts w:ascii="Arial" w:hAnsi="Arial" w:cs="Arial"/>
          <w:sz w:val="24"/>
          <w:szCs w:val="24"/>
        </w:rPr>
        <w:t>S</w:t>
      </w:r>
      <w:r w:rsidRPr="00C25CB0">
        <w:rPr>
          <w:rFonts w:ascii="Arial" w:hAnsi="Arial" w:cs="Arial"/>
          <w:sz w:val="24"/>
          <w:szCs w:val="24"/>
          <w:vertAlign w:val="subscript"/>
        </w:rPr>
        <w:t>ent</w:t>
      </w:r>
      <w:proofErr w:type="spellEnd"/>
      <w:r w:rsidRPr="00C25CB0">
        <w:rPr>
          <w:rFonts w:ascii="Arial" w:hAnsi="Arial" w:cs="Arial"/>
          <w:sz w:val="24"/>
          <w:szCs w:val="24"/>
        </w:rPr>
        <w:t>. Entonces es posible que ∆</w:t>
      </w:r>
      <w:proofErr w:type="spellStart"/>
      <w:r w:rsidRPr="00C25CB0">
        <w:rPr>
          <w:rFonts w:ascii="Arial" w:hAnsi="Arial" w:cs="Arial"/>
          <w:sz w:val="24"/>
          <w:szCs w:val="24"/>
        </w:rPr>
        <w:t>S</w:t>
      </w:r>
      <w:r w:rsidRPr="00C25CB0">
        <w:rPr>
          <w:rFonts w:ascii="Arial" w:hAnsi="Arial" w:cs="Arial"/>
          <w:sz w:val="24"/>
          <w:szCs w:val="24"/>
          <w:vertAlign w:val="subscript"/>
        </w:rPr>
        <w:t>sist</w:t>
      </w:r>
      <w:proofErr w:type="spellEnd"/>
      <w:r w:rsidRPr="00C25CB0">
        <w:rPr>
          <w:rFonts w:ascii="Arial" w:hAnsi="Arial" w:cs="Arial"/>
          <w:sz w:val="24"/>
          <w:szCs w:val="24"/>
        </w:rPr>
        <w:t xml:space="preserve"> o ∆</w:t>
      </w:r>
      <w:proofErr w:type="spellStart"/>
      <w:r w:rsidRPr="00C25CB0">
        <w:rPr>
          <w:rFonts w:ascii="Arial" w:hAnsi="Arial" w:cs="Arial"/>
          <w:sz w:val="24"/>
          <w:szCs w:val="24"/>
        </w:rPr>
        <w:t>S</w:t>
      </w:r>
      <w:r w:rsidRPr="00C25CB0">
        <w:rPr>
          <w:rFonts w:ascii="Arial" w:hAnsi="Arial" w:cs="Arial"/>
          <w:sz w:val="24"/>
          <w:szCs w:val="24"/>
          <w:vertAlign w:val="subscript"/>
        </w:rPr>
        <w:t>ent</w:t>
      </w:r>
      <w:proofErr w:type="spellEnd"/>
      <w:r w:rsidRPr="00C25CB0">
        <w:rPr>
          <w:rFonts w:ascii="Arial" w:hAnsi="Arial" w:cs="Arial"/>
          <w:sz w:val="24"/>
          <w:szCs w:val="24"/>
        </w:rPr>
        <w:t xml:space="preserve"> sean negativos, siempre y cuando la suma de las dos cantidades sea mayor que cero. Para un proceso en equilibrio ∆</w:t>
      </w:r>
      <w:proofErr w:type="spellStart"/>
      <w:r w:rsidRPr="00C25CB0">
        <w:rPr>
          <w:rFonts w:ascii="Arial" w:hAnsi="Arial" w:cs="Arial"/>
          <w:sz w:val="24"/>
          <w:szCs w:val="24"/>
        </w:rPr>
        <w:t>S</w:t>
      </w:r>
      <w:r w:rsidRPr="00C25CB0">
        <w:rPr>
          <w:rFonts w:ascii="Arial" w:hAnsi="Arial" w:cs="Arial"/>
          <w:sz w:val="24"/>
          <w:szCs w:val="24"/>
          <w:vertAlign w:val="subscript"/>
        </w:rPr>
        <w:t>univ</w:t>
      </w:r>
      <w:proofErr w:type="spellEnd"/>
      <w:r w:rsidRPr="00C25CB0">
        <w:rPr>
          <w:rFonts w:ascii="Arial" w:hAnsi="Arial" w:cs="Arial"/>
          <w:sz w:val="24"/>
          <w:szCs w:val="24"/>
        </w:rPr>
        <w:t xml:space="preserve"> es cero (</w:t>
      </w:r>
      <w:r w:rsidRPr="00C25CB0">
        <w:rPr>
          <w:rFonts w:ascii="Arial" w:hAnsi="Arial" w:cs="Arial"/>
          <w:sz w:val="24"/>
          <w:szCs w:val="24"/>
        </w:rPr>
        <w:fldChar w:fldCharType="begin"/>
      </w:r>
      <w:r w:rsidRPr="00C25CB0">
        <w:rPr>
          <w:rFonts w:ascii="Arial" w:hAnsi="Arial" w:cs="Arial"/>
          <w:sz w:val="24"/>
          <w:szCs w:val="24"/>
        </w:rPr>
        <w:instrText xml:space="preserve"> REF _Ref12870135 \h  \* MERGEFORMAT </w:instrText>
      </w:r>
      <w:r w:rsidRPr="00C25CB0">
        <w:rPr>
          <w:rFonts w:ascii="Arial" w:hAnsi="Arial" w:cs="Arial"/>
          <w:sz w:val="24"/>
          <w:szCs w:val="24"/>
        </w:rPr>
      </w:r>
      <w:r w:rsidRPr="00C25CB0">
        <w:rPr>
          <w:rFonts w:ascii="Arial" w:hAnsi="Arial" w:cs="Arial"/>
          <w:sz w:val="24"/>
          <w:szCs w:val="24"/>
        </w:rPr>
        <w:fldChar w:fldCharType="separate"/>
      </w:r>
      <w:r w:rsidRPr="00C25CB0">
        <w:rPr>
          <w:rFonts w:ascii="Arial" w:hAnsi="Arial" w:cs="Arial"/>
          <w:color w:val="000000" w:themeColor="text1"/>
          <w:sz w:val="24"/>
          <w:szCs w:val="24"/>
        </w:rPr>
        <w:t xml:space="preserve">Ecuación </w:t>
      </w:r>
      <w:r w:rsidRPr="00C25CB0">
        <w:rPr>
          <w:rFonts w:ascii="Arial" w:hAnsi="Arial" w:cs="Arial"/>
          <w:i/>
          <w:iCs/>
          <w:noProof/>
          <w:color w:val="000000" w:themeColor="text1"/>
          <w:sz w:val="24"/>
          <w:szCs w:val="24"/>
        </w:rPr>
        <w:t>11</w:t>
      </w:r>
      <w:r w:rsidRPr="00C25CB0">
        <w:rPr>
          <w:rFonts w:ascii="Arial" w:hAnsi="Arial" w:cs="Arial"/>
          <w:sz w:val="24"/>
          <w:szCs w:val="24"/>
        </w:rPr>
        <w:fldChar w:fldCharType="end"/>
      </w:r>
      <w:r w:rsidRPr="00C25CB0">
        <w:rPr>
          <w:rFonts w:ascii="Arial" w:hAnsi="Arial" w:cs="Arial"/>
          <w:sz w:val="24"/>
          <w:szCs w:val="24"/>
        </w:rPr>
        <w:t>), en este caso ∆</w:t>
      </w:r>
      <w:proofErr w:type="spellStart"/>
      <w:r w:rsidRPr="00C25CB0">
        <w:rPr>
          <w:rFonts w:ascii="Arial" w:hAnsi="Arial" w:cs="Arial"/>
          <w:sz w:val="24"/>
          <w:szCs w:val="24"/>
        </w:rPr>
        <w:t>S</w:t>
      </w:r>
      <w:r w:rsidRPr="00C25CB0">
        <w:rPr>
          <w:rFonts w:ascii="Arial" w:hAnsi="Arial" w:cs="Arial"/>
          <w:sz w:val="24"/>
          <w:szCs w:val="24"/>
          <w:vertAlign w:val="subscript"/>
        </w:rPr>
        <w:t>sist</w:t>
      </w:r>
      <w:proofErr w:type="spellEnd"/>
      <w:r w:rsidRPr="00C25CB0">
        <w:rPr>
          <w:rFonts w:ascii="Arial" w:hAnsi="Arial" w:cs="Arial"/>
          <w:sz w:val="24"/>
          <w:szCs w:val="24"/>
        </w:rPr>
        <w:t xml:space="preserve"> y ∆</w:t>
      </w:r>
      <w:proofErr w:type="spellStart"/>
      <w:r w:rsidRPr="00C25CB0">
        <w:rPr>
          <w:rFonts w:ascii="Arial" w:hAnsi="Arial" w:cs="Arial"/>
          <w:sz w:val="24"/>
          <w:szCs w:val="24"/>
        </w:rPr>
        <w:t>S</w:t>
      </w:r>
      <w:r w:rsidRPr="00C25CB0">
        <w:rPr>
          <w:rFonts w:ascii="Arial" w:hAnsi="Arial" w:cs="Arial"/>
          <w:sz w:val="24"/>
          <w:szCs w:val="24"/>
          <w:vertAlign w:val="subscript"/>
        </w:rPr>
        <w:t>ent</w:t>
      </w:r>
      <w:proofErr w:type="spellEnd"/>
      <w:r w:rsidRPr="00C25CB0">
        <w:rPr>
          <w:rFonts w:ascii="Arial" w:hAnsi="Arial" w:cs="Arial"/>
          <w:sz w:val="24"/>
          <w:szCs w:val="24"/>
        </w:rPr>
        <w:t xml:space="preserve"> debe ser igual en magnitud, pero de signo contrario. Cuando ∆</w:t>
      </w:r>
      <w:proofErr w:type="spellStart"/>
      <w:r w:rsidRPr="00C25CB0">
        <w:rPr>
          <w:rFonts w:ascii="Arial" w:hAnsi="Arial" w:cs="Arial"/>
          <w:sz w:val="24"/>
          <w:szCs w:val="24"/>
        </w:rPr>
        <w:t>S</w:t>
      </w:r>
      <w:r w:rsidRPr="00C25CB0">
        <w:rPr>
          <w:rFonts w:ascii="Arial" w:hAnsi="Arial" w:cs="Arial"/>
          <w:sz w:val="24"/>
          <w:szCs w:val="24"/>
          <w:vertAlign w:val="subscript"/>
        </w:rPr>
        <w:t>univ</w:t>
      </w:r>
      <w:proofErr w:type="spellEnd"/>
      <w:r w:rsidRPr="00C25CB0">
        <w:rPr>
          <w:rFonts w:ascii="Arial" w:hAnsi="Arial" w:cs="Arial"/>
          <w:sz w:val="24"/>
          <w:szCs w:val="24"/>
          <w:vertAlign w:val="superscript"/>
        </w:rPr>
        <w:t xml:space="preserve"> </w:t>
      </w:r>
      <w:r w:rsidRPr="00C25CB0">
        <w:rPr>
          <w:rFonts w:ascii="Arial" w:hAnsi="Arial" w:cs="Arial"/>
          <w:sz w:val="24"/>
          <w:szCs w:val="24"/>
        </w:rPr>
        <w:t>debe es menor que cero (</w:t>
      </w:r>
      <w:r w:rsidRPr="00C25CB0">
        <w:rPr>
          <w:rFonts w:ascii="Arial" w:hAnsi="Arial" w:cs="Arial"/>
          <w:sz w:val="24"/>
          <w:szCs w:val="24"/>
        </w:rPr>
        <w:fldChar w:fldCharType="begin"/>
      </w:r>
      <w:r w:rsidRPr="00C25CB0">
        <w:rPr>
          <w:rFonts w:ascii="Arial" w:hAnsi="Arial" w:cs="Arial"/>
          <w:sz w:val="24"/>
          <w:szCs w:val="24"/>
        </w:rPr>
        <w:instrText xml:space="preserve"> REF _Ref12870174 \h  \* MERGEFORMAT </w:instrText>
      </w:r>
      <w:r w:rsidRPr="00C25CB0">
        <w:rPr>
          <w:rFonts w:ascii="Arial" w:hAnsi="Arial" w:cs="Arial"/>
          <w:sz w:val="24"/>
          <w:szCs w:val="24"/>
        </w:rPr>
      </w:r>
      <w:r w:rsidRPr="00C25CB0">
        <w:rPr>
          <w:rFonts w:ascii="Arial" w:hAnsi="Arial" w:cs="Arial"/>
          <w:sz w:val="24"/>
          <w:szCs w:val="24"/>
        </w:rPr>
        <w:fldChar w:fldCharType="separate"/>
      </w:r>
      <w:r w:rsidRPr="00C25CB0">
        <w:rPr>
          <w:rFonts w:ascii="Arial" w:hAnsi="Arial" w:cs="Arial"/>
          <w:color w:val="000000" w:themeColor="text1"/>
          <w:sz w:val="24"/>
          <w:szCs w:val="24"/>
        </w:rPr>
        <w:t xml:space="preserve">Ecuación </w:t>
      </w:r>
      <w:r w:rsidRPr="00C25CB0">
        <w:rPr>
          <w:rFonts w:ascii="Arial" w:hAnsi="Arial" w:cs="Arial"/>
          <w:i/>
          <w:iCs/>
          <w:noProof/>
          <w:color w:val="000000" w:themeColor="text1"/>
          <w:sz w:val="24"/>
          <w:szCs w:val="24"/>
        </w:rPr>
        <w:t>12</w:t>
      </w:r>
      <w:r w:rsidRPr="00C25CB0">
        <w:rPr>
          <w:rFonts w:ascii="Arial" w:hAnsi="Arial" w:cs="Arial"/>
          <w:sz w:val="24"/>
          <w:szCs w:val="24"/>
        </w:rPr>
        <w:fldChar w:fldCharType="end"/>
      </w:r>
      <w:r w:rsidRPr="00C25CB0">
        <w:rPr>
          <w:rFonts w:ascii="Arial" w:hAnsi="Arial" w:cs="Arial"/>
          <w:sz w:val="24"/>
          <w:szCs w:val="24"/>
        </w:rPr>
        <w:t xml:space="preserve">) el proceso es no espontaneo en la dirección descrita, el proceso es espontaneo en la dirección opuesta. </w:t>
      </w:r>
    </w:p>
    <w:tbl>
      <w:tblPr>
        <w:tblStyle w:val="Tablaconcuadrcula"/>
        <w:tblpPr w:leftFromText="141" w:rightFromText="141" w:vertAnchor="text" w:horzAnchor="margin"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559"/>
      </w:tblGrid>
      <w:tr w:rsidR="00C25CB0" w:rsidRPr="00C25CB0" w14:paraId="15B4059D" w14:textId="77777777" w:rsidTr="00C25CB0">
        <w:trPr>
          <w:trHeight w:val="698"/>
        </w:trPr>
        <w:tc>
          <w:tcPr>
            <w:tcW w:w="3085" w:type="dxa"/>
            <w:vAlign w:val="center"/>
          </w:tcPr>
          <w:p w14:paraId="7F13E781" w14:textId="77777777" w:rsidR="00C25CB0" w:rsidRPr="00C25CB0" w:rsidRDefault="00C25CB0" w:rsidP="00C25CB0">
            <w:pPr>
              <w:spacing w:line="360" w:lineRule="auto"/>
              <w:rPr>
                <w:rFonts w:ascii="Arial" w:hAnsi="Arial" w:cs="Arial"/>
                <w:sz w:val="24"/>
                <w:szCs w:val="24"/>
              </w:rPr>
            </w:pPr>
            <m:oMathPara>
              <m:oMath>
                <m:r>
                  <w:rPr>
                    <w:rFonts w:ascii="Cambria Math" w:hAnsi="Cambria Math" w:cs="Arial"/>
                    <w:sz w:val="24"/>
                    <w:szCs w:val="24"/>
                  </w:rPr>
                  <m:t>aA+bB→cC+dD</m:t>
                </m:r>
              </m:oMath>
            </m:oMathPara>
          </w:p>
        </w:tc>
        <w:tc>
          <w:tcPr>
            <w:tcW w:w="1559" w:type="dxa"/>
            <w:vAlign w:val="center"/>
          </w:tcPr>
          <w:p w14:paraId="39A54E27" w14:textId="77777777" w:rsidR="00C25CB0" w:rsidRPr="00C25CB0" w:rsidRDefault="00C25CB0" w:rsidP="00C25CB0">
            <w:pPr>
              <w:pStyle w:val="Descripcin"/>
              <w:spacing w:line="360" w:lineRule="auto"/>
              <w:jc w:val="center"/>
              <w:rPr>
                <w:rFonts w:cs="Arial"/>
                <w:i w:val="0"/>
                <w:iCs w:val="0"/>
                <w:color w:val="000000" w:themeColor="text1"/>
                <w:sz w:val="24"/>
                <w:szCs w:val="24"/>
              </w:rPr>
            </w:pPr>
            <w:bookmarkStart w:id="11" w:name="_Ref12870697"/>
            <w:r w:rsidRPr="00C25CB0">
              <w:rPr>
                <w:rFonts w:cs="Arial"/>
                <w:i w:val="0"/>
                <w:iCs w:val="0"/>
                <w:color w:val="000000" w:themeColor="text1"/>
                <w:sz w:val="24"/>
                <w:szCs w:val="24"/>
              </w:rPr>
              <w:t xml:space="preserve">Ecuación </w:t>
            </w:r>
            <w:r w:rsidRPr="00C25CB0">
              <w:rPr>
                <w:rFonts w:cs="Arial"/>
                <w:i w:val="0"/>
                <w:iCs w:val="0"/>
                <w:color w:val="000000" w:themeColor="text1"/>
                <w:sz w:val="24"/>
                <w:szCs w:val="24"/>
              </w:rPr>
              <w:fldChar w:fldCharType="begin"/>
            </w:r>
            <w:r w:rsidRPr="00C25CB0">
              <w:rPr>
                <w:rFonts w:cs="Arial"/>
                <w:i w:val="0"/>
                <w:iCs w:val="0"/>
                <w:color w:val="000000" w:themeColor="text1"/>
                <w:sz w:val="24"/>
                <w:szCs w:val="24"/>
              </w:rPr>
              <w:instrText xml:space="preserve"> SEQ Ecuación \* ARABIC </w:instrText>
            </w:r>
            <w:r w:rsidRPr="00C25CB0">
              <w:rPr>
                <w:rFonts w:cs="Arial"/>
                <w:i w:val="0"/>
                <w:iCs w:val="0"/>
                <w:color w:val="000000" w:themeColor="text1"/>
                <w:sz w:val="24"/>
                <w:szCs w:val="24"/>
              </w:rPr>
              <w:fldChar w:fldCharType="separate"/>
            </w:r>
            <w:r>
              <w:rPr>
                <w:rFonts w:cs="Arial"/>
                <w:i w:val="0"/>
                <w:iCs w:val="0"/>
                <w:noProof/>
                <w:color w:val="000000" w:themeColor="text1"/>
                <w:sz w:val="24"/>
                <w:szCs w:val="24"/>
              </w:rPr>
              <w:t>13</w:t>
            </w:r>
            <w:r w:rsidRPr="00C25CB0">
              <w:rPr>
                <w:rFonts w:cs="Arial"/>
                <w:i w:val="0"/>
                <w:iCs w:val="0"/>
                <w:color w:val="000000" w:themeColor="text1"/>
                <w:sz w:val="24"/>
                <w:szCs w:val="24"/>
              </w:rPr>
              <w:fldChar w:fldCharType="end"/>
            </w:r>
            <w:bookmarkEnd w:id="11"/>
          </w:p>
        </w:tc>
      </w:tr>
    </w:tbl>
    <w:p w14:paraId="03DE45CB" w14:textId="57791939" w:rsidR="00C25CB0" w:rsidRPr="00C25CB0" w:rsidRDefault="00C25CB0" w:rsidP="00C25CB0">
      <w:pPr>
        <w:spacing w:line="360" w:lineRule="auto"/>
        <w:jc w:val="both"/>
        <w:rPr>
          <w:rFonts w:ascii="Arial" w:hAnsi="Arial" w:cs="Arial"/>
          <w:sz w:val="24"/>
          <w:szCs w:val="24"/>
        </w:rPr>
      </w:pPr>
      <w:r w:rsidRPr="00C25CB0">
        <w:rPr>
          <w:rFonts w:ascii="Arial" w:hAnsi="Arial" w:cs="Arial"/>
          <w:sz w:val="24"/>
          <w:szCs w:val="24"/>
        </w:rPr>
        <w:t>Para calcular ∆</w:t>
      </w:r>
      <w:proofErr w:type="spellStart"/>
      <w:r w:rsidRPr="00C25CB0">
        <w:rPr>
          <w:rFonts w:ascii="Arial" w:hAnsi="Arial" w:cs="Arial"/>
          <w:sz w:val="24"/>
          <w:szCs w:val="24"/>
        </w:rPr>
        <w:t>S</w:t>
      </w:r>
      <w:r w:rsidRPr="00C25CB0">
        <w:rPr>
          <w:rFonts w:ascii="Arial" w:hAnsi="Arial" w:cs="Arial"/>
          <w:sz w:val="24"/>
          <w:szCs w:val="24"/>
          <w:vertAlign w:val="subscript"/>
        </w:rPr>
        <w:t>univ</w:t>
      </w:r>
      <w:proofErr w:type="spellEnd"/>
      <w:r w:rsidRPr="00C25CB0">
        <w:rPr>
          <w:rFonts w:ascii="Arial" w:hAnsi="Arial" w:cs="Arial"/>
          <w:sz w:val="24"/>
          <w:szCs w:val="24"/>
        </w:rPr>
        <w:t xml:space="preserve"> necesitamos conocer ∆</w:t>
      </w:r>
      <w:proofErr w:type="spellStart"/>
      <w:r w:rsidRPr="00C25CB0">
        <w:rPr>
          <w:rFonts w:ascii="Arial" w:hAnsi="Arial" w:cs="Arial"/>
          <w:sz w:val="24"/>
          <w:szCs w:val="24"/>
        </w:rPr>
        <w:t>S</w:t>
      </w:r>
      <w:r w:rsidRPr="00C25CB0">
        <w:rPr>
          <w:rFonts w:ascii="Arial" w:hAnsi="Arial" w:cs="Arial"/>
          <w:sz w:val="24"/>
          <w:szCs w:val="24"/>
          <w:vertAlign w:val="subscript"/>
        </w:rPr>
        <w:t>sist</w:t>
      </w:r>
      <w:proofErr w:type="spellEnd"/>
      <w:r w:rsidRPr="00C25CB0">
        <w:rPr>
          <w:rFonts w:ascii="Arial" w:hAnsi="Arial" w:cs="Arial"/>
          <w:sz w:val="24"/>
          <w:szCs w:val="24"/>
        </w:rPr>
        <w:t xml:space="preserve"> como ∆</w:t>
      </w:r>
      <w:proofErr w:type="spellStart"/>
      <w:r w:rsidRPr="00C25CB0">
        <w:rPr>
          <w:rFonts w:ascii="Arial" w:hAnsi="Arial" w:cs="Arial"/>
          <w:sz w:val="24"/>
          <w:szCs w:val="24"/>
        </w:rPr>
        <w:t>S</w:t>
      </w:r>
      <w:r w:rsidRPr="00C25CB0">
        <w:rPr>
          <w:rFonts w:ascii="Arial" w:hAnsi="Arial" w:cs="Arial"/>
          <w:sz w:val="24"/>
          <w:szCs w:val="24"/>
          <w:vertAlign w:val="subscript"/>
        </w:rPr>
        <w:t>ent</w:t>
      </w:r>
      <w:proofErr w:type="spellEnd"/>
      <w:r w:rsidRPr="00C25CB0">
        <w:rPr>
          <w:rFonts w:ascii="Arial" w:hAnsi="Arial" w:cs="Arial"/>
          <w:sz w:val="24"/>
          <w:szCs w:val="24"/>
          <w:vertAlign w:val="subscript"/>
        </w:rPr>
        <w:t>.</w:t>
      </w:r>
      <w:r w:rsidRPr="00C25CB0">
        <w:rPr>
          <w:rFonts w:ascii="Arial" w:hAnsi="Arial" w:cs="Arial"/>
          <w:sz w:val="24"/>
          <w:szCs w:val="24"/>
        </w:rPr>
        <w:t xml:space="preserve"> Aquí analizaremos primero ∆</w:t>
      </w:r>
      <w:proofErr w:type="spellStart"/>
      <w:r w:rsidRPr="00C25CB0">
        <w:rPr>
          <w:rFonts w:ascii="Arial" w:hAnsi="Arial" w:cs="Arial"/>
          <w:sz w:val="24"/>
          <w:szCs w:val="24"/>
        </w:rPr>
        <w:t>S</w:t>
      </w:r>
      <w:r w:rsidRPr="00C25CB0">
        <w:rPr>
          <w:rFonts w:ascii="Arial" w:hAnsi="Arial" w:cs="Arial"/>
          <w:sz w:val="24"/>
          <w:szCs w:val="24"/>
          <w:vertAlign w:val="subscript"/>
        </w:rPr>
        <w:t>sist</w:t>
      </w:r>
      <w:proofErr w:type="spellEnd"/>
      <w:r w:rsidRPr="00C25CB0">
        <w:rPr>
          <w:rFonts w:ascii="Arial" w:hAnsi="Arial" w:cs="Arial"/>
          <w:sz w:val="24"/>
          <w:szCs w:val="24"/>
        </w:rPr>
        <w:t xml:space="preserve">. Suponga que el sistema está representado a partir de la reacción </w:t>
      </w:r>
      <w:r w:rsidRPr="00C25CB0">
        <w:rPr>
          <w:rFonts w:ascii="Arial" w:hAnsi="Arial" w:cs="Arial"/>
          <w:sz w:val="24"/>
          <w:szCs w:val="24"/>
        </w:rPr>
        <w:fldChar w:fldCharType="begin"/>
      </w:r>
      <w:r w:rsidRPr="00C25CB0">
        <w:rPr>
          <w:rFonts w:ascii="Arial" w:hAnsi="Arial" w:cs="Arial"/>
          <w:sz w:val="24"/>
          <w:szCs w:val="24"/>
        </w:rPr>
        <w:instrText xml:space="preserve"> REF _Ref12870697 \h  \* MERGEFORMAT </w:instrText>
      </w:r>
      <w:r w:rsidRPr="00C25CB0">
        <w:rPr>
          <w:rFonts w:ascii="Arial" w:hAnsi="Arial" w:cs="Arial"/>
          <w:sz w:val="24"/>
          <w:szCs w:val="24"/>
        </w:rPr>
      </w:r>
      <w:r w:rsidRPr="00C25CB0">
        <w:rPr>
          <w:rFonts w:ascii="Arial" w:hAnsi="Arial" w:cs="Arial"/>
          <w:sz w:val="24"/>
          <w:szCs w:val="24"/>
        </w:rPr>
        <w:fldChar w:fldCharType="separate"/>
      </w:r>
      <w:r w:rsidRPr="00C25CB0">
        <w:rPr>
          <w:rFonts w:ascii="Arial" w:hAnsi="Arial" w:cs="Arial"/>
          <w:color w:val="000000" w:themeColor="text1"/>
          <w:sz w:val="24"/>
          <w:szCs w:val="24"/>
        </w:rPr>
        <w:t xml:space="preserve">Ecuación </w:t>
      </w:r>
      <w:r w:rsidRPr="00C25CB0">
        <w:rPr>
          <w:rFonts w:ascii="Arial" w:hAnsi="Arial" w:cs="Arial"/>
          <w:i/>
          <w:iCs/>
          <w:noProof/>
          <w:color w:val="000000" w:themeColor="text1"/>
          <w:sz w:val="24"/>
          <w:szCs w:val="24"/>
        </w:rPr>
        <w:t>13</w:t>
      </w:r>
      <w:r w:rsidRPr="00C25CB0">
        <w:rPr>
          <w:rFonts w:ascii="Arial" w:hAnsi="Arial" w:cs="Arial"/>
          <w:sz w:val="24"/>
          <w:szCs w:val="24"/>
        </w:rPr>
        <w:fldChar w:fldCharType="end"/>
      </w:r>
      <w:r w:rsidRPr="00C25CB0">
        <w:rPr>
          <w:rFonts w:ascii="Arial" w:hAnsi="Arial" w:cs="Arial"/>
          <w:sz w:val="24"/>
          <w:szCs w:val="24"/>
        </w:rPr>
        <w:t xml:space="preserve">. </w:t>
      </w:r>
    </w:p>
    <w:p w14:paraId="0128377E" w14:textId="6BEF0AA5" w:rsidR="00C25CB0" w:rsidRPr="00C25CB0" w:rsidRDefault="00C25CB0" w:rsidP="00C25CB0">
      <w:pPr>
        <w:spacing w:line="360" w:lineRule="auto"/>
        <w:jc w:val="both"/>
        <w:rPr>
          <w:rFonts w:ascii="Arial" w:hAnsi="Arial" w:cs="Arial"/>
          <w:sz w:val="24"/>
          <w:szCs w:val="24"/>
        </w:rPr>
      </w:pPr>
      <w:r w:rsidRPr="00C25CB0">
        <w:rPr>
          <w:rFonts w:ascii="Arial" w:hAnsi="Arial" w:cs="Arial"/>
          <w:sz w:val="24"/>
          <w:szCs w:val="24"/>
        </w:rPr>
        <w:t xml:space="preserve">Como en el caso de la entalpia de una reacción la </w:t>
      </w:r>
      <w:r w:rsidRPr="00C25CB0">
        <w:rPr>
          <w:rFonts w:ascii="Arial" w:hAnsi="Arial" w:cs="Arial"/>
          <w:sz w:val="24"/>
          <w:szCs w:val="24"/>
          <w:u w:val="single"/>
        </w:rPr>
        <w:t>entropía estándar de reacción</w:t>
      </w:r>
      <w:r w:rsidRPr="00C25CB0">
        <w:rPr>
          <w:rFonts w:ascii="Arial" w:hAnsi="Arial" w:cs="Arial"/>
          <w:sz w:val="24"/>
          <w:szCs w:val="24"/>
        </w:rPr>
        <w:t xml:space="preserve"> está dada por la diferencia de la entropía de los productos y de los reactantes (</w:t>
      </w:r>
      <w:r w:rsidRPr="00C25CB0">
        <w:rPr>
          <w:rFonts w:ascii="Arial" w:hAnsi="Arial" w:cs="Arial"/>
          <w:sz w:val="24"/>
          <w:szCs w:val="24"/>
        </w:rPr>
        <w:fldChar w:fldCharType="begin"/>
      </w:r>
      <w:r w:rsidRPr="00C25CB0">
        <w:rPr>
          <w:rFonts w:ascii="Arial" w:hAnsi="Arial" w:cs="Arial"/>
          <w:sz w:val="24"/>
          <w:szCs w:val="24"/>
        </w:rPr>
        <w:instrText xml:space="preserve"> REF _Ref12618733 \h  \* MERGEFORMAT </w:instrText>
      </w:r>
      <w:r w:rsidRPr="00C25CB0">
        <w:rPr>
          <w:rFonts w:ascii="Arial" w:hAnsi="Arial" w:cs="Arial"/>
          <w:sz w:val="24"/>
          <w:szCs w:val="24"/>
        </w:rPr>
      </w:r>
      <w:r w:rsidRPr="00C25CB0">
        <w:rPr>
          <w:rFonts w:ascii="Arial" w:hAnsi="Arial" w:cs="Arial"/>
          <w:sz w:val="24"/>
          <w:szCs w:val="24"/>
        </w:rPr>
        <w:fldChar w:fldCharType="separate"/>
      </w:r>
      <w:r w:rsidRPr="00C25CB0">
        <w:rPr>
          <w:rFonts w:ascii="Arial" w:hAnsi="Arial" w:cs="Arial"/>
          <w:color w:val="000000" w:themeColor="text1"/>
          <w:sz w:val="24"/>
          <w:szCs w:val="24"/>
        </w:rPr>
        <w:t xml:space="preserve">Ecuación </w:t>
      </w:r>
      <w:r w:rsidRPr="00C25CB0">
        <w:rPr>
          <w:rFonts w:ascii="Arial" w:hAnsi="Arial" w:cs="Arial"/>
          <w:noProof/>
          <w:color w:val="000000" w:themeColor="text1"/>
          <w:sz w:val="24"/>
          <w:szCs w:val="24"/>
        </w:rPr>
        <w:t>4</w:t>
      </w:r>
      <w:r w:rsidRPr="00C25CB0">
        <w:rPr>
          <w:rFonts w:ascii="Arial" w:hAnsi="Arial" w:cs="Arial"/>
          <w:sz w:val="24"/>
          <w:szCs w:val="24"/>
        </w:rPr>
        <w:fldChar w:fldCharType="end"/>
      </w:r>
      <w:r w:rsidRPr="00C25CB0">
        <w:rPr>
          <w:rFonts w:ascii="Arial" w:hAnsi="Arial" w:cs="Arial"/>
          <w:sz w:val="24"/>
          <w:szCs w:val="24"/>
        </w:rPr>
        <w:t xml:space="preserve">). </w:t>
      </w:r>
      <w:proofErr w:type="gramStart"/>
      <w:r w:rsidRPr="00C25CB0">
        <w:rPr>
          <w:rFonts w:ascii="Arial" w:hAnsi="Arial" w:cs="Arial"/>
          <w:sz w:val="24"/>
          <w:szCs w:val="24"/>
        </w:rPr>
        <w:t>La entropía de las reacciones deben</w:t>
      </w:r>
      <w:proofErr w:type="gramEnd"/>
      <w:r w:rsidRPr="00C25CB0">
        <w:rPr>
          <w:rFonts w:ascii="Arial" w:hAnsi="Arial" w:cs="Arial"/>
          <w:sz w:val="24"/>
          <w:szCs w:val="24"/>
        </w:rPr>
        <w:t xml:space="preserve"> cumplir las siguientes reglas: </w:t>
      </w:r>
    </w:p>
    <w:p w14:paraId="7EE59FD5" w14:textId="77777777" w:rsidR="00C25CB0" w:rsidRPr="00C25CB0" w:rsidRDefault="00C25CB0" w:rsidP="00C25CB0">
      <w:pPr>
        <w:pStyle w:val="Prrafodelista"/>
        <w:numPr>
          <w:ilvl w:val="0"/>
          <w:numId w:val="3"/>
        </w:numPr>
        <w:spacing w:after="0" w:line="360" w:lineRule="auto"/>
        <w:ind w:left="284"/>
        <w:jc w:val="both"/>
        <w:rPr>
          <w:rFonts w:ascii="Arial" w:hAnsi="Arial" w:cs="Arial"/>
          <w:sz w:val="24"/>
          <w:szCs w:val="24"/>
        </w:rPr>
      </w:pPr>
      <w:r w:rsidRPr="00C25CB0">
        <w:rPr>
          <w:rFonts w:ascii="Arial" w:hAnsi="Arial" w:cs="Arial"/>
          <w:sz w:val="24"/>
          <w:szCs w:val="24"/>
        </w:rPr>
        <w:t>Si una reacción produce más moléculas de gas que las que consume ∆</w:t>
      </w:r>
      <w:proofErr w:type="spellStart"/>
      <w:r w:rsidRPr="00C25CB0">
        <w:rPr>
          <w:rFonts w:ascii="Arial" w:hAnsi="Arial" w:cs="Arial"/>
          <w:sz w:val="24"/>
          <w:szCs w:val="24"/>
        </w:rPr>
        <w:t>S°</w:t>
      </w:r>
      <w:proofErr w:type="spellEnd"/>
      <w:r w:rsidRPr="00C25CB0">
        <w:rPr>
          <w:rFonts w:ascii="Arial" w:hAnsi="Arial" w:cs="Arial"/>
          <w:sz w:val="24"/>
          <w:szCs w:val="24"/>
        </w:rPr>
        <w:t xml:space="preserve"> es positivo.</w:t>
      </w:r>
    </w:p>
    <w:p w14:paraId="4A319E06" w14:textId="77777777" w:rsidR="00C25CB0" w:rsidRPr="00C25CB0" w:rsidRDefault="00C25CB0" w:rsidP="00C25CB0">
      <w:pPr>
        <w:pStyle w:val="Prrafodelista"/>
        <w:numPr>
          <w:ilvl w:val="0"/>
          <w:numId w:val="3"/>
        </w:numPr>
        <w:spacing w:after="0" w:line="360" w:lineRule="auto"/>
        <w:ind w:left="284"/>
        <w:jc w:val="both"/>
        <w:rPr>
          <w:rFonts w:ascii="Arial" w:hAnsi="Arial" w:cs="Arial"/>
          <w:sz w:val="24"/>
          <w:szCs w:val="24"/>
        </w:rPr>
      </w:pPr>
      <w:r w:rsidRPr="00C25CB0">
        <w:rPr>
          <w:rFonts w:ascii="Arial" w:hAnsi="Arial" w:cs="Arial"/>
          <w:sz w:val="24"/>
          <w:szCs w:val="24"/>
        </w:rPr>
        <w:t>Si el número total de moléculas de gas disminuye ∆</w:t>
      </w:r>
      <w:proofErr w:type="spellStart"/>
      <w:r w:rsidRPr="00C25CB0">
        <w:rPr>
          <w:rFonts w:ascii="Arial" w:hAnsi="Arial" w:cs="Arial"/>
          <w:sz w:val="24"/>
          <w:szCs w:val="24"/>
        </w:rPr>
        <w:t>S°</w:t>
      </w:r>
      <w:proofErr w:type="spellEnd"/>
      <w:r w:rsidRPr="00C25CB0">
        <w:rPr>
          <w:rFonts w:ascii="Arial" w:hAnsi="Arial" w:cs="Arial"/>
          <w:sz w:val="24"/>
          <w:szCs w:val="24"/>
        </w:rPr>
        <w:t xml:space="preserve"> es negativo.</w:t>
      </w:r>
    </w:p>
    <w:p w14:paraId="6C8823EB" w14:textId="77777777" w:rsidR="00C25CB0" w:rsidRPr="00C25CB0" w:rsidRDefault="00C25CB0" w:rsidP="00C25CB0">
      <w:pPr>
        <w:pStyle w:val="Prrafodelista"/>
        <w:numPr>
          <w:ilvl w:val="0"/>
          <w:numId w:val="3"/>
        </w:numPr>
        <w:spacing w:after="0" w:line="360" w:lineRule="auto"/>
        <w:ind w:left="284"/>
        <w:jc w:val="both"/>
        <w:rPr>
          <w:rFonts w:ascii="Arial" w:hAnsi="Arial" w:cs="Arial"/>
          <w:sz w:val="24"/>
          <w:szCs w:val="24"/>
        </w:rPr>
      </w:pPr>
      <w:r w:rsidRPr="00C25CB0">
        <w:rPr>
          <w:rFonts w:ascii="Arial" w:hAnsi="Arial" w:cs="Arial"/>
          <w:sz w:val="24"/>
          <w:szCs w:val="24"/>
        </w:rPr>
        <w:t>Si no hay cambio neto en el número total de moléculas de gas entonces ∆</w:t>
      </w:r>
      <w:proofErr w:type="spellStart"/>
      <w:r w:rsidRPr="00C25CB0">
        <w:rPr>
          <w:rFonts w:ascii="Arial" w:hAnsi="Arial" w:cs="Arial"/>
          <w:sz w:val="24"/>
          <w:szCs w:val="24"/>
        </w:rPr>
        <w:t>S°</w:t>
      </w:r>
      <w:proofErr w:type="spellEnd"/>
      <w:r w:rsidRPr="00C25CB0">
        <w:rPr>
          <w:rFonts w:ascii="Arial" w:hAnsi="Arial" w:cs="Arial"/>
          <w:sz w:val="24"/>
          <w:szCs w:val="24"/>
        </w:rPr>
        <w:t xml:space="preserve"> puede ser negativo o positivo, pero su valor numérico será relativamente pequeño.</w:t>
      </w:r>
    </w:p>
    <w:p w14:paraId="1FC81744" w14:textId="01687C2D" w:rsidR="00C25CB0" w:rsidRPr="00C25CB0" w:rsidRDefault="00C25CB0" w:rsidP="00C25CB0">
      <w:pPr>
        <w:spacing w:line="360" w:lineRule="auto"/>
        <w:ind w:left="-76"/>
        <w:jc w:val="both"/>
      </w:pPr>
      <w:r w:rsidRPr="00C25CB0">
        <w:rPr>
          <w:rFonts w:ascii="Arial" w:hAnsi="Arial" w:cs="Arial"/>
          <w:sz w:val="24"/>
          <w:szCs w:val="24"/>
        </w:rPr>
        <w:t>Para reacciones que solo implican líquidos y sólidos, la predicción del signo ∆</w:t>
      </w:r>
      <w:proofErr w:type="spellStart"/>
      <w:r w:rsidRPr="00C25CB0">
        <w:rPr>
          <w:rFonts w:ascii="Arial" w:hAnsi="Arial" w:cs="Arial"/>
          <w:sz w:val="24"/>
          <w:szCs w:val="24"/>
        </w:rPr>
        <w:t>S°</w:t>
      </w:r>
      <w:proofErr w:type="spellEnd"/>
      <w:r w:rsidRPr="00C25CB0">
        <w:rPr>
          <w:rFonts w:ascii="Arial" w:hAnsi="Arial" w:cs="Arial"/>
          <w:sz w:val="24"/>
          <w:szCs w:val="24"/>
        </w:rPr>
        <w:t xml:space="preserve"> es más difícil; pero en muchos casos un aumento del número de moléculas o iones del sistema va acompañado de un incremento de entropía</w:t>
      </w:r>
      <w:r>
        <w:t xml:space="preserve">. </w:t>
      </w:r>
    </w:p>
    <w:tbl>
      <w:tblPr>
        <w:tblStyle w:val="Tablaconcuadrcula"/>
        <w:tblW w:w="0" w:type="auto"/>
        <w:jc w:val="center"/>
        <w:tblLook w:val="04A0" w:firstRow="1" w:lastRow="0" w:firstColumn="1" w:lastColumn="0" w:noHBand="0" w:noVBand="1"/>
      </w:tblPr>
      <w:tblGrid>
        <w:gridCol w:w="385"/>
        <w:gridCol w:w="3296"/>
        <w:gridCol w:w="6281"/>
      </w:tblGrid>
      <w:tr w:rsidR="00C25CB0" w:rsidRPr="00C25CB0" w14:paraId="6A111ACA" w14:textId="77777777" w:rsidTr="00EE21D2">
        <w:trPr>
          <w:jc w:val="center"/>
        </w:trPr>
        <w:tc>
          <w:tcPr>
            <w:tcW w:w="9962" w:type="dxa"/>
            <w:gridSpan w:val="3"/>
            <w:tcBorders>
              <w:top w:val="nil"/>
              <w:left w:val="nil"/>
              <w:right w:val="nil"/>
            </w:tcBorders>
            <w:vAlign w:val="center"/>
          </w:tcPr>
          <w:p w14:paraId="207084DE" w14:textId="77777777" w:rsidR="00C25CB0" w:rsidRPr="00C25CB0" w:rsidRDefault="00C25CB0" w:rsidP="00EE21D2">
            <w:pPr>
              <w:shd w:val="clear" w:color="auto" w:fill="D9E2F3" w:themeFill="accent5" w:themeFillTint="33"/>
              <w:spacing w:line="360" w:lineRule="auto"/>
              <w:ind w:left="-76"/>
              <w:jc w:val="both"/>
              <w:rPr>
                <w:rFonts w:ascii="Arial" w:hAnsi="Arial" w:cs="Arial"/>
                <w:b/>
                <w:bCs/>
                <w:i/>
                <w:iCs/>
                <w:sz w:val="24"/>
                <w:szCs w:val="24"/>
              </w:rPr>
            </w:pPr>
            <w:r w:rsidRPr="00C25CB0">
              <w:rPr>
                <w:rFonts w:ascii="Arial" w:hAnsi="Arial" w:cs="Arial"/>
                <w:b/>
                <w:bCs/>
                <w:i/>
                <w:iCs/>
                <w:sz w:val="24"/>
                <w:szCs w:val="24"/>
              </w:rPr>
              <w:t xml:space="preserve">Ejemplo: </w:t>
            </w:r>
          </w:p>
          <w:p w14:paraId="004ECCBD" w14:textId="6A1E9DBD" w:rsidR="00C25CB0" w:rsidRPr="00C25CB0" w:rsidRDefault="00C25CB0" w:rsidP="00C25CB0">
            <w:pPr>
              <w:spacing w:line="360" w:lineRule="auto"/>
              <w:rPr>
                <w:rFonts w:ascii="Arial" w:hAnsi="Arial" w:cs="Arial"/>
                <w:i/>
                <w:iCs/>
                <w:sz w:val="24"/>
                <w:szCs w:val="24"/>
              </w:rPr>
            </w:pPr>
            <w:r w:rsidRPr="00C25CB0">
              <w:rPr>
                <w:rFonts w:ascii="Arial" w:hAnsi="Arial" w:cs="Arial"/>
                <w:i/>
                <w:iCs/>
                <w:sz w:val="24"/>
                <w:szCs w:val="24"/>
              </w:rPr>
              <w:t>Prediga si el cambio de entropía del sistema es positivo o negativo para cada una de las siguientes reacciones:</w:t>
            </w:r>
            <w:r>
              <w:rPr>
                <w:rFonts w:ascii="Arial" w:hAnsi="Arial" w:cs="Arial"/>
                <w:i/>
                <w:iCs/>
                <w:sz w:val="24"/>
                <w:szCs w:val="24"/>
              </w:rPr>
              <w:t xml:space="preserve"> </w:t>
            </w:r>
          </w:p>
        </w:tc>
      </w:tr>
      <w:tr w:rsidR="00C25CB0" w:rsidRPr="00C25CB0" w14:paraId="01496581" w14:textId="77777777" w:rsidTr="0023494D">
        <w:trPr>
          <w:jc w:val="center"/>
        </w:trPr>
        <w:tc>
          <w:tcPr>
            <w:tcW w:w="385" w:type="dxa"/>
            <w:vAlign w:val="center"/>
          </w:tcPr>
          <w:p w14:paraId="2F06B13D" w14:textId="77777777" w:rsidR="00C25CB0" w:rsidRPr="00C25CB0" w:rsidRDefault="00C25CB0" w:rsidP="00C25CB0">
            <w:pPr>
              <w:spacing w:line="360" w:lineRule="auto"/>
              <w:jc w:val="center"/>
              <w:rPr>
                <w:rFonts w:cs="Arial"/>
                <w:i/>
                <w:iCs/>
                <w:sz w:val="24"/>
              </w:rPr>
            </w:pPr>
            <w:r w:rsidRPr="00C25CB0">
              <w:rPr>
                <w:rFonts w:cs="Arial"/>
                <w:i/>
                <w:iCs/>
                <w:sz w:val="24"/>
              </w:rPr>
              <w:t>A</w:t>
            </w:r>
          </w:p>
        </w:tc>
        <w:tc>
          <w:tcPr>
            <w:tcW w:w="3296" w:type="dxa"/>
            <w:vAlign w:val="center"/>
          </w:tcPr>
          <w:p w14:paraId="2ECA2D1B" w14:textId="32F9B8DF" w:rsidR="00C25CB0" w:rsidRPr="00C25CB0" w:rsidRDefault="00C25CB0" w:rsidP="00C25CB0">
            <w:pPr>
              <w:spacing w:line="360" w:lineRule="auto"/>
              <w:jc w:val="center"/>
              <w:rPr>
                <w:i/>
                <w:iCs/>
                <w:sz w:val="24"/>
              </w:rPr>
            </w:pPr>
            <m:oMathPara>
              <m:oMath>
                <m:r>
                  <w:rPr>
                    <w:rFonts w:ascii="Cambria Math" w:hAnsi="Cambria Math"/>
                    <w:sz w:val="24"/>
                  </w:rPr>
                  <m:t>2</m:t>
                </m:r>
                <m:sSub>
                  <m:sSubPr>
                    <m:ctrlPr>
                      <w:rPr>
                        <w:rFonts w:ascii="Cambria Math" w:hAnsi="Cambria Math"/>
                        <w:i/>
                        <w:iCs/>
                        <w:sz w:val="24"/>
                      </w:rPr>
                    </m:ctrlPr>
                  </m:sSubPr>
                  <m:e>
                    <m:r>
                      <w:rPr>
                        <w:rFonts w:ascii="Cambria Math" w:hAnsi="Cambria Math"/>
                        <w:sz w:val="24"/>
                      </w:rPr>
                      <m:t>H</m:t>
                    </m:r>
                  </m:e>
                  <m:sub>
                    <m:r>
                      <w:rPr>
                        <w:rFonts w:ascii="Cambria Math" w:hAnsi="Cambria Math"/>
                        <w:sz w:val="24"/>
                      </w:rPr>
                      <m:t>2(g)</m:t>
                    </m:r>
                  </m:sub>
                </m:sSub>
                <m:r>
                  <w:rPr>
                    <w:rFonts w:ascii="Cambria Math" w:hAnsi="Cambria Math"/>
                    <w:sz w:val="24"/>
                  </w:rPr>
                  <m:t>+</m:t>
                </m:r>
                <m:sSub>
                  <m:sSubPr>
                    <m:ctrlPr>
                      <w:rPr>
                        <w:rFonts w:ascii="Cambria Math" w:hAnsi="Cambria Math"/>
                        <w:i/>
                        <w:iCs/>
                        <w:sz w:val="24"/>
                      </w:rPr>
                    </m:ctrlPr>
                  </m:sSubPr>
                  <m:e>
                    <m:r>
                      <w:rPr>
                        <w:rFonts w:ascii="Cambria Math" w:hAnsi="Cambria Math"/>
                        <w:sz w:val="24"/>
                      </w:rPr>
                      <m:t>O</m:t>
                    </m:r>
                  </m:e>
                  <m:sub>
                    <m:r>
                      <w:rPr>
                        <w:rFonts w:ascii="Cambria Math" w:hAnsi="Cambria Math"/>
                        <w:sz w:val="24"/>
                      </w:rPr>
                      <m:t>2(g)</m:t>
                    </m:r>
                  </m:sub>
                </m:sSub>
                <m:r>
                  <w:rPr>
                    <w:rFonts w:ascii="Cambria Math" w:hAnsi="Cambria Math"/>
                    <w:sz w:val="24"/>
                  </w:rPr>
                  <m:t>→</m:t>
                </m:r>
                <m:sSub>
                  <m:sSubPr>
                    <m:ctrlPr>
                      <w:rPr>
                        <w:rFonts w:ascii="Cambria Math" w:hAnsi="Cambria Math"/>
                        <w:i/>
                        <w:iCs/>
                        <w:sz w:val="24"/>
                      </w:rPr>
                    </m:ctrlPr>
                  </m:sSubPr>
                  <m:e>
                    <m:r>
                      <w:rPr>
                        <w:rFonts w:ascii="Cambria Math" w:hAnsi="Cambria Math"/>
                        <w:sz w:val="24"/>
                      </w:rPr>
                      <m:t>H</m:t>
                    </m:r>
                  </m:e>
                  <m:sub>
                    <m:r>
                      <w:rPr>
                        <w:rFonts w:ascii="Cambria Math" w:hAnsi="Cambria Math"/>
                        <w:sz w:val="24"/>
                      </w:rPr>
                      <m:t>2</m:t>
                    </m:r>
                  </m:sub>
                </m:sSub>
                <m:sSub>
                  <m:sSubPr>
                    <m:ctrlPr>
                      <w:rPr>
                        <w:rFonts w:ascii="Cambria Math" w:hAnsi="Cambria Math"/>
                        <w:i/>
                        <w:iCs/>
                        <w:sz w:val="24"/>
                      </w:rPr>
                    </m:ctrlPr>
                  </m:sSubPr>
                  <m:e>
                    <m:r>
                      <w:rPr>
                        <w:rFonts w:ascii="Cambria Math" w:hAnsi="Cambria Math"/>
                        <w:sz w:val="24"/>
                      </w:rPr>
                      <m:t>O</m:t>
                    </m:r>
                  </m:e>
                  <m:sub>
                    <m:r>
                      <w:rPr>
                        <w:rFonts w:ascii="Cambria Math" w:hAnsi="Cambria Math"/>
                        <w:sz w:val="24"/>
                      </w:rPr>
                      <m:t>(l)</m:t>
                    </m:r>
                  </m:sub>
                </m:sSub>
              </m:oMath>
            </m:oMathPara>
          </w:p>
        </w:tc>
        <w:tc>
          <w:tcPr>
            <w:tcW w:w="6281" w:type="dxa"/>
          </w:tcPr>
          <w:p w14:paraId="1D312446" w14:textId="77777777" w:rsidR="00C25CB0" w:rsidRPr="00C25CB0" w:rsidRDefault="00C25CB0" w:rsidP="00C25CB0">
            <w:pPr>
              <w:spacing w:line="276" w:lineRule="auto"/>
              <w:rPr>
                <w:rFonts w:ascii="Arial" w:hAnsi="Arial" w:cs="Arial"/>
                <w:i/>
                <w:iCs/>
                <w:sz w:val="24"/>
                <w:szCs w:val="24"/>
              </w:rPr>
            </w:pPr>
            <w:r w:rsidRPr="00C25CB0">
              <w:rPr>
                <w:rFonts w:ascii="Arial" w:hAnsi="Arial" w:cs="Arial"/>
                <w:i/>
                <w:iCs/>
                <w:sz w:val="24"/>
                <w:szCs w:val="24"/>
              </w:rPr>
              <w:t>Las tres moléculas de reactivos se combinan para formar dos moléculas de productos. Aunque el H</w:t>
            </w:r>
            <w:r w:rsidRPr="00C25CB0">
              <w:rPr>
                <w:rFonts w:ascii="Arial" w:hAnsi="Arial" w:cs="Arial"/>
                <w:i/>
                <w:iCs/>
                <w:sz w:val="24"/>
                <w:szCs w:val="24"/>
                <w:vertAlign w:val="subscript"/>
              </w:rPr>
              <w:t>2</w:t>
            </w:r>
            <w:r w:rsidRPr="00C25CB0">
              <w:rPr>
                <w:rFonts w:ascii="Arial" w:hAnsi="Arial" w:cs="Arial"/>
                <w:i/>
                <w:iCs/>
                <w:sz w:val="24"/>
                <w:szCs w:val="24"/>
              </w:rPr>
              <w:t>O sea una molécula más compleja que H</w:t>
            </w:r>
            <w:r w:rsidRPr="00C25CB0">
              <w:rPr>
                <w:rFonts w:ascii="Arial" w:hAnsi="Arial" w:cs="Arial"/>
                <w:i/>
                <w:iCs/>
                <w:sz w:val="24"/>
                <w:szCs w:val="24"/>
                <w:vertAlign w:val="subscript"/>
              </w:rPr>
              <w:t>2</w:t>
            </w:r>
            <w:r w:rsidRPr="00C25CB0">
              <w:rPr>
                <w:rFonts w:ascii="Arial" w:hAnsi="Arial" w:cs="Arial"/>
                <w:i/>
                <w:iCs/>
                <w:sz w:val="24"/>
                <w:szCs w:val="24"/>
              </w:rPr>
              <w:t xml:space="preserve"> y O</w:t>
            </w:r>
            <w:r w:rsidRPr="00C25CB0">
              <w:rPr>
                <w:rFonts w:ascii="Arial" w:hAnsi="Arial" w:cs="Arial"/>
                <w:i/>
                <w:iCs/>
                <w:sz w:val="24"/>
                <w:szCs w:val="24"/>
                <w:vertAlign w:val="subscript"/>
              </w:rPr>
              <w:t>2</w:t>
            </w:r>
            <w:r w:rsidRPr="00C25CB0">
              <w:rPr>
                <w:rFonts w:ascii="Arial" w:hAnsi="Arial" w:cs="Arial"/>
                <w:i/>
                <w:iCs/>
                <w:sz w:val="24"/>
                <w:szCs w:val="24"/>
              </w:rPr>
              <w:t>, el hecho de que se presente una disminución neta de una molécula y que los gases se conviertan en líquidos, asegura que el número de micro estados disminuirá y por ende ∆</w:t>
            </w:r>
            <w:proofErr w:type="spellStart"/>
            <w:r w:rsidRPr="00C25CB0">
              <w:rPr>
                <w:rFonts w:ascii="Arial" w:hAnsi="Arial" w:cs="Arial"/>
                <w:i/>
                <w:iCs/>
                <w:sz w:val="24"/>
                <w:szCs w:val="24"/>
              </w:rPr>
              <w:t>S°</w:t>
            </w:r>
            <w:proofErr w:type="spellEnd"/>
            <w:r w:rsidRPr="00C25CB0">
              <w:rPr>
                <w:rFonts w:ascii="Arial" w:hAnsi="Arial" w:cs="Arial"/>
                <w:i/>
                <w:iCs/>
                <w:sz w:val="24"/>
                <w:szCs w:val="24"/>
              </w:rPr>
              <w:t xml:space="preserve"> es negativo.  </w:t>
            </w:r>
          </w:p>
        </w:tc>
      </w:tr>
      <w:tr w:rsidR="00C25CB0" w:rsidRPr="00C25CB0" w14:paraId="3DE789B4" w14:textId="77777777" w:rsidTr="0023494D">
        <w:trPr>
          <w:jc w:val="center"/>
        </w:trPr>
        <w:tc>
          <w:tcPr>
            <w:tcW w:w="385" w:type="dxa"/>
            <w:vAlign w:val="center"/>
          </w:tcPr>
          <w:p w14:paraId="77C7B1B1" w14:textId="77777777" w:rsidR="00C25CB0" w:rsidRPr="00C25CB0" w:rsidRDefault="00C25CB0" w:rsidP="00C25CB0">
            <w:pPr>
              <w:spacing w:line="360" w:lineRule="auto"/>
              <w:jc w:val="center"/>
              <w:rPr>
                <w:rFonts w:cs="Arial"/>
                <w:i/>
                <w:iCs/>
                <w:sz w:val="24"/>
              </w:rPr>
            </w:pPr>
            <w:r w:rsidRPr="00C25CB0">
              <w:rPr>
                <w:rFonts w:cs="Arial"/>
                <w:i/>
                <w:iCs/>
                <w:sz w:val="24"/>
              </w:rPr>
              <w:lastRenderedPageBreak/>
              <w:t>B</w:t>
            </w:r>
          </w:p>
        </w:tc>
        <w:tc>
          <w:tcPr>
            <w:tcW w:w="3296" w:type="dxa"/>
            <w:vAlign w:val="center"/>
          </w:tcPr>
          <w:p w14:paraId="42F8DD78" w14:textId="04EB8D62" w:rsidR="00C25CB0" w:rsidRPr="00C25CB0" w:rsidRDefault="00C25CB0" w:rsidP="00C25CB0">
            <w:pPr>
              <w:spacing w:line="360" w:lineRule="auto"/>
              <w:jc w:val="center"/>
              <w:rPr>
                <w:i/>
                <w:iCs/>
                <w:sz w:val="24"/>
              </w:rPr>
            </w:pPr>
            <m:oMathPara>
              <m:oMath>
                <m:r>
                  <w:rPr>
                    <w:rFonts w:ascii="Cambria Math" w:hAnsi="Cambria Math"/>
                    <w:sz w:val="24"/>
                  </w:rPr>
                  <m:t>N</m:t>
                </m:r>
                <m:sSub>
                  <m:sSubPr>
                    <m:ctrlPr>
                      <w:rPr>
                        <w:rFonts w:ascii="Cambria Math" w:hAnsi="Cambria Math"/>
                        <w:i/>
                        <w:iCs/>
                        <w:sz w:val="24"/>
                      </w:rPr>
                    </m:ctrlPr>
                  </m:sSubPr>
                  <m:e>
                    <m:r>
                      <w:rPr>
                        <w:rFonts w:ascii="Cambria Math" w:hAnsi="Cambria Math"/>
                        <w:sz w:val="24"/>
                      </w:rPr>
                      <m:t>H</m:t>
                    </m:r>
                  </m:e>
                  <m:sub>
                    <m:r>
                      <w:rPr>
                        <w:rFonts w:ascii="Cambria Math" w:hAnsi="Cambria Math"/>
                        <w:sz w:val="24"/>
                      </w:rPr>
                      <m:t>4</m:t>
                    </m:r>
                  </m:sub>
                </m:sSub>
                <m:sSub>
                  <m:sSubPr>
                    <m:ctrlPr>
                      <w:rPr>
                        <w:rFonts w:ascii="Cambria Math" w:hAnsi="Cambria Math"/>
                        <w:i/>
                        <w:iCs/>
                        <w:sz w:val="24"/>
                      </w:rPr>
                    </m:ctrlPr>
                  </m:sSubPr>
                  <m:e>
                    <m:r>
                      <w:rPr>
                        <w:rFonts w:ascii="Cambria Math" w:hAnsi="Cambria Math"/>
                        <w:sz w:val="24"/>
                      </w:rPr>
                      <m:t>Cl</m:t>
                    </m:r>
                  </m:e>
                  <m:sub>
                    <m:r>
                      <w:rPr>
                        <w:rFonts w:ascii="Cambria Math" w:hAnsi="Cambria Math"/>
                        <w:sz w:val="24"/>
                      </w:rPr>
                      <m:t>(s)</m:t>
                    </m:r>
                  </m:sub>
                </m:sSub>
                <m:r>
                  <w:rPr>
                    <w:rFonts w:ascii="Cambria Math" w:hAnsi="Cambria Math"/>
                    <w:sz w:val="24"/>
                  </w:rPr>
                  <m:t>→N</m:t>
                </m:r>
                <m:sSub>
                  <m:sSubPr>
                    <m:ctrlPr>
                      <w:rPr>
                        <w:rFonts w:ascii="Cambria Math" w:hAnsi="Cambria Math"/>
                        <w:i/>
                        <w:iCs/>
                        <w:sz w:val="24"/>
                      </w:rPr>
                    </m:ctrlPr>
                  </m:sSubPr>
                  <m:e>
                    <m:r>
                      <w:rPr>
                        <w:rFonts w:ascii="Cambria Math" w:hAnsi="Cambria Math"/>
                        <w:sz w:val="24"/>
                      </w:rPr>
                      <m:t>H</m:t>
                    </m:r>
                  </m:e>
                  <m:sub>
                    <m:r>
                      <w:rPr>
                        <w:rFonts w:ascii="Cambria Math" w:hAnsi="Cambria Math"/>
                        <w:sz w:val="24"/>
                      </w:rPr>
                      <m:t>3(g)</m:t>
                    </m:r>
                  </m:sub>
                </m:sSub>
                <m:r>
                  <w:rPr>
                    <w:rFonts w:ascii="Cambria Math" w:hAnsi="Cambria Math"/>
                    <w:sz w:val="24"/>
                  </w:rPr>
                  <m:t>+H</m:t>
                </m:r>
                <m:sSub>
                  <m:sSubPr>
                    <m:ctrlPr>
                      <w:rPr>
                        <w:rFonts w:ascii="Cambria Math" w:hAnsi="Cambria Math"/>
                        <w:i/>
                        <w:iCs/>
                        <w:sz w:val="24"/>
                      </w:rPr>
                    </m:ctrlPr>
                  </m:sSubPr>
                  <m:e>
                    <m:r>
                      <w:rPr>
                        <w:rFonts w:ascii="Cambria Math" w:hAnsi="Cambria Math"/>
                        <w:sz w:val="24"/>
                      </w:rPr>
                      <m:t>Cl</m:t>
                    </m:r>
                  </m:e>
                  <m:sub>
                    <m:r>
                      <w:rPr>
                        <w:rFonts w:ascii="Cambria Math" w:hAnsi="Cambria Math"/>
                        <w:sz w:val="24"/>
                      </w:rPr>
                      <m:t>(g)</m:t>
                    </m:r>
                  </m:sub>
                </m:sSub>
              </m:oMath>
            </m:oMathPara>
          </w:p>
        </w:tc>
        <w:tc>
          <w:tcPr>
            <w:tcW w:w="6281" w:type="dxa"/>
          </w:tcPr>
          <w:p w14:paraId="605527DF" w14:textId="77777777" w:rsidR="00C25CB0" w:rsidRPr="00C25CB0" w:rsidRDefault="00C25CB0" w:rsidP="00C25CB0">
            <w:pPr>
              <w:spacing w:line="276" w:lineRule="auto"/>
              <w:rPr>
                <w:rFonts w:ascii="Arial" w:hAnsi="Arial" w:cs="Arial"/>
                <w:i/>
                <w:iCs/>
                <w:sz w:val="24"/>
                <w:szCs w:val="24"/>
              </w:rPr>
            </w:pPr>
            <w:r w:rsidRPr="00C25CB0">
              <w:rPr>
                <w:rFonts w:ascii="Arial" w:hAnsi="Arial" w:cs="Arial"/>
                <w:i/>
                <w:iCs/>
                <w:sz w:val="24"/>
                <w:szCs w:val="24"/>
              </w:rPr>
              <w:t>El sólido se convierte en dos productos gaseosos, por tanto ∆</w:t>
            </w:r>
            <w:proofErr w:type="spellStart"/>
            <w:r w:rsidRPr="00C25CB0">
              <w:rPr>
                <w:rFonts w:ascii="Arial" w:hAnsi="Arial" w:cs="Arial"/>
                <w:i/>
                <w:iCs/>
                <w:sz w:val="24"/>
                <w:szCs w:val="24"/>
              </w:rPr>
              <w:t>S°</w:t>
            </w:r>
            <w:proofErr w:type="spellEnd"/>
            <w:r w:rsidRPr="00C25CB0">
              <w:rPr>
                <w:rFonts w:ascii="Arial" w:hAnsi="Arial" w:cs="Arial"/>
                <w:i/>
                <w:iCs/>
                <w:sz w:val="24"/>
                <w:szCs w:val="24"/>
              </w:rPr>
              <w:t xml:space="preserve"> es positivo.  </w:t>
            </w:r>
          </w:p>
        </w:tc>
      </w:tr>
      <w:tr w:rsidR="00C25CB0" w:rsidRPr="00C25CB0" w14:paraId="0F4F53B9" w14:textId="77777777" w:rsidTr="0023494D">
        <w:trPr>
          <w:jc w:val="center"/>
        </w:trPr>
        <w:tc>
          <w:tcPr>
            <w:tcW w:w="385" w:type="dxa"/>
            <w:vAlign w:val="center"/>
          </w:tcPr>
          <w:p w14:paraId="769A833F" w14:textId="77777777" w:rsidR="00C25CB0" w:rsidRPr="00C25CB0" w:rsidRDefault="00C25CB0" w:rsidP="00C25CB0">
            <w:pPr>
              <w:spacing w:line="360" w:lineRule="auto"/>
              <w:jc w:val="center"/>
              <w:rPr>
                <w:rFonts w:cs="Arial"/>
                <w:i/>
                <w:iCs/>
                <w:sz w:val="24"/>
              </w:rPr>
            </w:pPr>
            <w:r w:rsidRPr="00C25CB0">
              <w:rPr>
                <w:rFonts w:cs="Arial"/>
                <w:i/>
                <w:iCs/>
                <w:sz w:val="24"/>
              </w:rPr>
              <w:t>C</w:t>
            </w:r>
          </w:p>
        </w:tc>
        <w:tc>
          <w:tcPr>
            <w:tcW w:w="3296" w:type="dxa"/>
            <w:vAlign w:val="center"/>
          </w:tcPr>
          <w:p w14:paraId="20AA0552" w14:textId="33F59C64" w:rsidR="00C25CB0" w:rsidRPr="00C25CB0" w:rsidRDefault="00895498" w:rsidP="00C25CB0">
            <w:pPr>
              <w:spacing w:line="360" w:lineRule="auto"/>
              <w:jc w:val="center"/>
              <w:rPr>
                <w:i/>
                <w:iCs/>
                <w:sz w:val="24"/>
              </w:rPr>
            </w:pPr>
            <m:oMathPara>
              <m:oMath>
                <m:sSub>
                  <m:sSubPr>
                    <m:ctrlPr>
                      <w:rPr>
                        <w:rFonts w:ascii="Cambria Math" w:hAnsi="Cambria Math"/>
                        <w:i/>
                        <w:iCs/>
                        <w:sz w:val="24"/>
                      </w:rPr>
                    </m:ctrlPr>
                  </m:sSubPr>
                  <m:e>
                    <m:r>
                      <w:rPr>
                        <w:rFonts w:ascii="Cambria Math" w:hAnsi="Cambria Math"/>
                        <w:sz w:val="24"/>
                      </w:rPr>
                      <m:t>H</m:t>
                    </m:r>
                  </m:e>
                  <m:sub>
                    <m:r>
                      <w:rPr>
                        <w:rFonts w:ascii="Cambria Math" w:hAnsi="Cambria Math"/>
                        <w:sz w:val="24"/>
                      </w:rPr>
                      <m:t>2(g)</m:t>
                    </m:r>
                  </m:sub>
                </m:sSub>
                <m:r>
                  <w:rPr>
                    <w:rFonts w:ascii="Cambria Math" w:hAnsi="Cambria Math"/>
                    <w:sz w:val="24"/>
                  </w:rPr>
                  <m:t>+</m:t>
                </m:r>
                <m:sSub>
                  <m:sSubPr>
                    <m:ctrlPr>
                      <w:rPr>
                        <w:rFonts w:ascii="Cambria Math" w:hAnsi="Cambria Math"/>
                        <w:i/>
                        <w:iCs/>
                        <w:sz w:val="24"/>
                      </w:rPr>
                    </m:ctrlPr>
                  </m:sSubPr>
                  <m:e>
                    <m:r>
                      <w:rPr>
                        <w:rFonts w:ascii="Cambria Math" w:hAnsi="Cambria Math"/>
                        <w:sz w:val="24"/>
                      </w:rPr>
                      <m:t>Br</m:t>
                    </m:r>
                  </m:e>
                  <m:sub>
                    <m:r>
                      <w:rPr>
                        <w:rFonts w:ascii="Cambria Math" w:hAnsi="Cambria Math"/>
                        <w:sz w:val="24"/>
                      </w:rPr>
                      <m:t>2(g)</m:t>
                    </m:r>
                  </m:sub>
                </m:sSub>
                <m:r>
                  <w:rPr>
                    <w:rFonts w:ascii="Cambria Math" w:hAnsi="Cambria Math"/>
                    <w:sz w:val="24"/>
                  </w:rPr>
                  <m:t>→2H</m:t>
                </m:r>
                <m:sSub>
                  <m:sSubPr>
                    <m:ctrlPr>
                      <w:rPr>
                        <w:rFonts w:ascii="Cambria Math" w:hAnsi="Cambria Math"/>
                        <w:i/>
                        <w:iCs/>
                        <w:sz w:val="24"/>
                      </w:rPr>
                    </m:ctrlPr>
                  </m:sSubPr>
                  <m:e>
                    <m:r>
                      <w:rPr>
                        <w:rFonts w:ascii="Cambria Math" w:hAnsi="Cambria Math"/>
                        <w:sz w:val="24"/>
                      </w:rPr>
                      <m:t>Br</m:t>
                    </m:r>
                  </m:e>
                  <m:sub>
                    <m:r>
                      <w:rPr>
                        <w:rFonts w:ascii="Cambria Math" w:hAnsi="Cambria Math"/>
                        <w:sz w:val="24"/>
                      </w:rPr>
                      <m:t>(g)</m:t>
                    </m:r>
                  </m:sub>
                </m:sSub>
              </m:oMath>
            </m:oMathPara>
          </w:p>
        </w:tc>
        <w:tc>
          <w:tcPr>
            <w:tcW w:w="6281" w:type="dxa"/>
          </w:tcPr>
          <w:p w14:paraId="359AD0F7" w14:textId="77777777" w:rsidR="00C25CB0" w:rsidRPr="00C25CB0" w:rsidRDefault="00C25CB0" w:rsidP="00C25CB0">
            <w:pPr>
              <w:spacing w:line="276" w:lineRule="auto"/>
              <w:rPr>
                <w:rFonts w:ascii="Arial" w:hAnsi="Arial" w:cs="Arial"/>
                <w:i/>
                <w:iCs/>
                <w:sz w:val="24"/>
                <w:szCs w:val="24"/>
              </w:rPr>
            </w:pPr>
            <w:r w:rsidRPr="00C25CB0">
              <w:rPr>
                <w:rFonts w:ascii="Arial" w:hAnsi="Arial" w:cs="Arial"/>
                <w:i/>
                <w:iCs/>
                <w:sz w:val="24"/>
                <w:szCs w:val="24"/>
              </w:rPr>
              <w:t>El número de moléculas es igual en reactivos y productos, además todas las moléculas son diatómicas y, en consecuencia, de complejidad similar. Como resultado no podemos conocer el signo de ∆</w:t>
            </w:r>
            <w:proofErr w:type="spellStart"/>
            <w:r w:rsidRPr="00C25CB0">
              <w:rPr>
                <w:rFonts w:ascii="Arial" w:hAnsi="Arial" w:cs="Arial"/>
                <w:i/>
                <w:iCs/>
                <w:sz w:val="24"/>
                <w:szCs w:val="24"/>
              </w:rPr>
              <w:t>S°</w:t>
            </w:r>
            <w:proofErr w:type="spellEnd"/>
            <w:r w:rsidRPr="00C25CB0">
              <w:rPr>
                <w:rFonts w:ascii="Arial" w:hAnsi="Arial" w:cs="Arial"/>
                <w:i/>
                <w:iCs/>
                <w:sz w:val="24"/>
                <w:szCs w:val="24"/>
              </w:rPr>
              <w:t>, pero sabemos que el cambio debe ser pequeño en magnitud.</w:t>
            </w:r>
          </w:p>
        </w:tc>
      </w:tr>
    </w:tbl>
    <w:p w14:paraId="52238A70" w14:textId="77777777" w:rsidR="0023494D" w:rsidRPr="0023494D" w:rsidRDefault="0023494D" w:rsidP="0023494D">
      <w:pPr>
        <w:spacing w:line="360" w:lineRule="auto"/>
        <w:rPr>
          <w:rFonts w:ascii="Arial" w:hAnsi="Arial" w:cs="Arial"/>
          <w:b/>
          <w:bCs/>
          <w:sz w:val="24"/>
          <w:szCs w:val="24"/>
        </w:rPr>
      </w:pPr>
      <w:r w:rsidRPr="0023494D">
        <w:rPr>
          <w:rFonts w:ascii="Arial" w:hAnsi="Arial" w:cs="Arial"/>
          <w:b/>
          <w:bCs/>
          <w:sz w:val="24"/>
          <w:szCs w:val="24"/>
        </w:rPr>
        <w:t xml:space="preserve">Cambios de entropía del entorno: </w:t>
      </w:r>
    </w:p>
    <w:p w14:paraId="3882CD12" w14:textId="77777777" w:rsidR="0023494D" w:rsidRPr="0023494D" w:rsidRDefault="0023494D" w:rsidP="0023494D">
      <w:pPr>
        <w:spacing w:line="360" w:lineRule="auto"/>
        <w:jc w:val="both"/>
        <w:rPr>
          <w:rFonts w:ascii="Arial" w:hAnsi="Arial" w:cs="Arial"/>
          <w:sz w:val="24"/>
          <w:szCs w:val="24"/>
        </w:rPr>
      </w:pPr>
      <w:r w:rsidRPr="0023494D">
        <w:rPr>
          <w:rFonts w:ascii="Arial" w:hAnsi="Arial" w:cs="Arial"/>
          <w:sz w:val="24"/>
          <w:szCs w:val="24"/>
        </w:rPr>
        <w:t xml:space="preserve">Cuando se lleva a cabo un proceso exotérmico en el sistema el calor transferido al entorno aumenta, como consecuencia hay un aumento de entropía en el entorno. En el caso contrario, en un proceso endotérmico, el sistema absorbe calor del entorno y por ende reduce la entropía de entorno porque hay menos </w:t>
      </w:r>
      <w:proofErr w:type="gramStart"/>
      <w:r w:rsidRPr="0023494D">
        <w:rPr>
          <w:rFonts w:ascii="Arial" w:hAnsi="Arial" w:cs="Arial"/>
          <w:sz w:val="24"/>
          <w:szCs w:val="24"/>
        </w:rPr>
        <w:t>movimiento moleculares</w:t>
      </w:r>
      <w:proofErr w:type="gramEnd"/>
      <w:r w:rsidRPr="0023494D">
        <w:rPr>
          <w:rFonts w:ascii="Arial" w:hAnsi="Arial" w:cs="Arial"/>
          <w:sz w:val="24"/>
          <w:szCs w:val="24"/>
        </w:rPr>
        <w:t xml:space="preserve">. Para procesos de presión constante, el cambio de calor es igual a la entalpia del sistema, por lo que la entropía </w:t>
      </w:r>
      <w:proofErr w:type="gramStart"/>
      <w:r w:rsidRPr="0023494D">
        <w:rPr>
          <w:rFonts w:ascii="Arial" w:hAnsi="Arial" w:cs="Arial"/>
          <w:sz w:val="24"/>
          <w:szCs w:val="24"/>
        </w:rPr>
        <w:t>de los entorno</w:t>
      </w:r>
      <w:proofErr w:type="gramEnd"/>
      <w:r w:rsidRPr="0023494D">
        <w:rPr>
          <w:rFonts w:ascii="Arial" w:hAnsi="Arial" w:cs="Arial"/>
          <w:sz w:val="24"/>
          <w:szCs w:val="24"/>
        </w:rPr>
        <w:t xml:space="preserve"> (∆</w:t>
      </w:r>
      <w:proofErr w:type="spellStart"/>
      <w:r w:rsidRPr="0023494D">
        <w:rPr>
          <w:rFonts w:ascii="Arial" w:hAnsi="Arial" w:cs="Arial"/>
          <w:sz w:val="24"/>
          <w:szCs w:val="24"/>
        </w:rPr>
        <w:t>S</w:t>
      </w:r>
      <w:r w:rsidRPr="0023494D">
        <w:rPr>
          <w:rFonts w:ascii="Arial" w:hAnsi="Arial" w:cs="Arial"/>
          <w:sz w:val="24"/>
          <w:szCs w:val="24"/>
          <w:vertAlign w:val="subscript"/>
        </w:rPr>
        <w:t>ent</w:t>
      </w:r>
      <w:proofErr w:type="spellEnd"/>
      <w:r w:rsidRPr="0023494D">
        <w:rPr>
          <w:rFonts w:ascii="Arial" w:hAnsi="Arial" w:cs="Arial"/>
          <w:sz w:val="24"/>
          <w:szCs w:val="24"/>
        </w:rPr>
        <w:t>) es proporcional a la entalpia del sistema (∆</w:t>
      </w:r>
      <w:proofErr w:type="spellStart"/>
      <w:r w:rsidRPr="0023494D">
        <w:rPr>
          <w:rFonts w:ascii="Arial" w:hAnsi="Arial" w:cs="Arial"/>
          <w:sz w:val="24"/>
          <w:szCs w:val="24"/>
        </w:rPr>
        <w:t>H</w:t>
      </w:r>
      <w:r w:rsidRPr="0023494D">
        <w:rPr>
          <w:rFonts w:ascii="Arial" w:hAnsi="Arial" w:cs="Arial"/>
          <w:sz w:val="24"/>
          <w:szCs w:val="24"/>
          <w:vertAlign w:val="subscript"/>
        </w:rPr>
        <w:t>sist</w:t>
      </w:r>
      <w:proofErr w:type="spellEnd"/>
      <w:r w:rsidRPr="0023494D">
        <w:rPr>
          <w:rFonts w:ascii="Arial" w:hAnsi="Arial" w:cs="Arial"/>
          <w:sz w:val="24"/>
          <w:szCs w:val="24"/>
        </w:rPr>
        <w:t xml:space="preserve">). </w:t>
      </w:r>
    </w:p>
    <w:tbl>
      <w:tblPr>
        <w:tblStyle w:val="Tablaconcuadrcula"/>
        <w:tblpPr w:leftFromText="141" w:rightFromText="141" w:vertAnchor="text" w:horzAnchor="margin"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559"/>
      </w:tblGrid>
      <w:tr w:rsidR="00DB1753" w:rsidRPr="0023494D" w14:paraId="1054A9A6" w14:textId="77777777" w:rsidTr="00EE21D2">
        <w:trPr>
          <w:trHeight w:val="699"/>
        </w:trPr>
        <w:tc>
          <w:tcPr>
            <w:tcW w:w="1951" w:type="dxa"/>
            <w:vAlign w:val="center"/>
          </w:tcPr>
          <w:p w14:paraId="649460F8" w14:textId="77777777" w:rsidR="00DB1753" w:rsidRPr="0023494D" w:rsidRDefault="00DB1753" w:rsidP="00DB1753">
            <w:pPr>
              <w:spacing w:line="360" w:lineRule="auto"/>
              <w:jc w:val="both"/>
              <w:rPr>
                <w:rFonts w:ascii="Arial" w:hAnsi="Arial" w:cs="Arial"/>
                <w:sz w:val="24"/>
                <w:szCs w:val="24"/>
              </w:rPr>
            </w:pPr>
            <m:oMathPara>
              <m:oMath>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S</m:t>
                    </m:r>
                  </m:e>
                  <m:sub>
                    <m:r>
                      <w:rPr>
                        <w:rFonts w:ascii="Cambria Math" w:hAnsi="Cambria Math" w:cs="Arial"/>
                        <w:sz w:val="24"/>
                        <w:szCs w:val="24"/>
                      </w:rPr>
                      <m:t>ent</m:t>
                    </m:r>
                  </m:sub>
                </m:sSub>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H</m:t>
                        </m:r>
                      </m:e>
                      <m:sub>
                        <m:r>
                          <w:rPr>
                            <w:rFonts w:ascii="Cambria Math" w:hAnsi="Cambria Math" w:cs="Arial"/>
                            <w:sz w:val="24"/>
                            <w:szCs w:val="24"/>
                          </w:rPr>
                          <m:t>sist</m:t>
                        </m:r>
                      </m:sub>
                    </m:sSub>
                  </m:num>
                  <m:den>
                    <m:r>
                      <w:rPr>
                        <w:rFonts w:ascii="Cambria Math" w:hAnsi="Cambria Math" w:cs="Arial"/>
                        <w:sz w:val="24"/>
                        <w:szCs w:val="24"/>
                      </w:rPr>
                      <m:t>T</m:t>
                    </m:r>
                  </m:den>
                </m:f>
              </m:oMath>
            </m:oMathPara>
          </w:p>
        </w:tc>
        <w:tc>
          <w:tcPr>
            <w:tcW w:w="1559" w:type="dxa"/>
            <w:vAlign w:val="center"/>
          </w:tcPr>
          <w:p w14:paraId="2B58FFA8" w14:textId="77777777" w:rsidR="00DB1753" w:rsidRPr="0023494D" w:rsidRDefault="00DB1753" w:rsidP="00DB1753">
            <w:pPr>
              <w:pStyle w:val="Descripcin"/>
              <w:spacing w:line="360" w:lineRule="auto"/>
              <w:jc w:val="both"/>
              <w:rPr>
                <w:rFonts w:cs="Arial"/>
                <w:i w:val="0"/>
                <w:iCs w:val="0"/>
                <w:color w:val="000000" w:themeColor="text1"/>
                <w:sz w:val="24"/>
                <w:szCs w:val="24"/>
              </w:rPr>
            </w:pPr>
            <w:r w:rsidRPr="0023494D">
              <w:rPr>
                <w:rFonts w:cs="Arial"/>
                <w:i w:val="0"/>
                <w:iCs w:val="0"/>
                <w:color w:val="000000" w:themeColor="text1"/>
                <w:sz w:val="24"/>
                <w:szCs w:val="24"/>
              </w:rPr>
              <w:t xml:space="preserve">Ecuación </w:t>
            </w:r>
            <w:r w:rsidRPr="0023494D">
              <w:rPr>
                <w:rFonts w:cs="Arial"/>
                <w:i w:val="0"/>
                <w:iCs w:val="0"/>
                <w:color w:val="000000" w:themeColor="text1"/>
                <w:sz w:val="24"/>
                <w:szCs w:val="24"/>
              </w:rPr>
              <w:fldChar w:fldCharType="begin"/>
            </w:r>
            <w:r w:rsidRPr="0023494D">
              <w:rPr>
                <w:rFonts w:cs="Arial"/>
                <w:i w:val="0"/>
                <w:iCs w:val="0"/>
                <w:color w:val="000000" w:themeColor="text1"/>
                <w:sz w:val="24"/>
                <w:szCs w:val="24"/>
              </w:rPr>
              <w:instrText xml:space="preserve"> SEQ Ecuación \* ARABIC </w:instrText>
            </w:r>
            <w:r w:rsidRPr="0023494D">
              <w:rPr>
                <w:rFonts w:cs="Arial"/>
                <w:i w:val="0"/>
                <w:iCs w:val="0"/>
                <w:color w:val="000000" w:themeColor="text1"/>
                <w:sz w:val="24"/>
                <w:szCs w:val="24"/>
              </w:rPr>
              <w:fldChar w:fldCharType="separate"/>
            </w:r>
            <w:r>
              <w:rPr>
                <w:rFonts w:cs="Arial"/>
                <w:i w:val="0"/>
                <w:iCs w:val="0"/>
                <w:noProof/>
                <w:color w:val="000000" w:themeColor="text1"/>
                <w:sz w:val="24"/>
                <w:szCs w:val="24"/>
              </w:rPr>
              <w:t>14</w:t>
            </w:r>
            <w:r w:rsidRPr="0023494D">
              <w:rPr>
                <w:rFonts w:cs="Arial"/>
                <w:i w:val="0"/>
                <w:iCs w:val="0"/>
                <w:color w:val="000000" w:themeColor="text1"/>
                <w:sz w:val="24"/>
                <w:szCs w:val="24"/>
              </w:rPr>
              <w:fldChar w:fldCharType="end"/>
            </w:r>
          </w:p>
        </w:tc>
      </w:tr>
    </w:tbl>
    <w:p w14:paraId="5028F9FA" w14:textId="77777777" w:rsidR="0023494D" w:rsidRPr="0023494D" w:rsidRDefault="0023494D" w:rsidP="0023494D">
      <w:pPr>
        <w:spacing w:line="360" w:lineRule="auto"/>
        <w:jc w:val="both"/>
        <w:rPr>
          <w:rFonts w:ascii="Arial" w:hAnsi="Arial" w:cs="Arial"/>
          <w:sz w:val="24"/>
          <w:szCs w:val="24"/>
        </w:rPr>
      </w:pPr>
      <w:r w:rsidRPr="0023494D">
        <w:rPr>
          <w:rFonts w:ascii="Arial" w:hAnsi="Arial" w:cs="Arial"/>
          <w:sz w:val="24"/>
          <w:szCs w:val="24"/>
        </w:rPr>
        <w:t>En este caso se utiliza el signo menos porque si el proceso es exotérmico ∆</w:t>
      </w:r>
      <w:proofErr w:type="spellStart"/>
      <w:r w:rsidRPr="0023494D">
        <w:rPr>
          <w:rFonts w:ascii="Arial" w:hAnsi="Arial" w:cs="Arial"/>
          <w:sz w:val="24"/>
          <w:szCs w:val="24"/>
        </w:rPr>
        <w:t>H</w:t>
      </w:r>
      <w:r w:rsidRPr="0023494D">
        <w:rPr>
          <w:rFonts w:ascii="Arial" w:hAnsi="Arial" w:cs="Arial"/>
          <w:sz w:val="24"/>
          <w:szCs w:val="24"/>
          <w:vertAlign w:val="subscript"/>
        </w:rPr>
        <w:t>sist</w:t>
      </w:r>
      <w:proofErr w:type="spellEnd"/>
      <w:r w:rsidRPr="0023494D">
        <w:rPr>
          <w:rFonts w:ascii="Arial" w:hAnsi="Arial" w:cs="Arial"/>
          <w:sz w:val="24"/>
          <w:szCs w:val="24"/>
        </w:rPr>
        <w:t xml:space="preserve"> es negativo y ∆</w:t>
      </w:r>
      <w:proofErr w:type="spellStart"/>
      <w:r w:rsidRPr="0023494D">
        <w:rPr>
          <w:rFonts w:ascii="Arial" w:hAnsi="Arial" w:cs="Arial"/>
          <w:sz w:val="24"/>
          <w:szCs w:val="24"/>
        </w:rPr>
        <w:t>S</w:t>
      </w:r>
      <w:r w:rsidRPr="0023494D">
        <w:rPr>
          <w:rFonts w:ascii="Arial" w:hAnsi="Arial" w:cs="Arial"/>
          <w:sz w:val="24"/>
          <w:szCs w:val="24"/>
          <w:vertAlign w:val="subscript"/>
        </w:rPr>
        <w:t>ent</w:t>
      </w:r>
      <w:proofErr w:type="spellEnd"/>
      <w:r w:rsidRPr="0023494D">
        <w:rPr>
          <w:rFonts w:ascii="Arial" w:hAnsi="Arial" w:cs="Arial"/>
          <w:sz w:val="24"/>
          <w:szCs w:val="24"/>
        </w:rPr>
        <w:t xml:space="preserve"> es una cantidad positiva y el signo negativo lo, que indica un aumento de la entropía. Por otra parte, para un proceso endotérmico ∆</w:t>
      </w:r>
      <w:proofErr w:type="spellStart"/>
      <w:r w:rsidRPr="0023494D">
        <w:rPr>
          <w:rFonts w:ascii="Arial" w:hAnsi="Arial" w:cs="Arial"/>
          <w:sz w:val="24"/>
          <w:szCs w:val="24"/>
        </w:rPr>
        <w:t>H</w:t>
      </w:r>
      <w:r w:rsidRPr="0023494D">
        <w:rPr>
          <w:rFonts w:ascii="Arial" w:hAnsi="Arial" w:cs="Arial"/>
          <w:sz w:val="24"/>
          <w:szCs w:val="24"/>
          <w:vertAlign w:val="subscript"/>
        </w:rPr>
        <w:t>sist</w:t>
      </w:r>
      <w:proofErr w:type="spellEnd"/>
      <w:r w:rsidRPr="0023494D">
        <w:rPr>
          <w:rFonts w:ascii="Arial" w:hAnsi="Arial" w:cs="Arial"/>
          <w:sz w:val="24"/>
          <w:szCs w:val="24"/>
        </w:rPr>
        <w:t xml:space="preserve"> es positivo y el signo negativo indica que la entropía de los alrededores disminuye.</w:t>
      </w:r>
    </w:p>
    <w:p w14:paraId="39CE5B36" w14:textId="5DC28B9C" w:rsidR="00DB1753" w:rsidRPr="007829E4" w:rsidRDefault="00DB1753" w:rsidP="00EE21D2">
      <w:pPr>
        <w:keepNext/>
        <w:shd w:val="clear" w:color="auto" w:fill="B4C6E7" w:themeFill="accent5" w:themeFillTint="66"/>
        <w:spacing w:after="120" w:line="360" w:lineRule="auto"/>
        <w:outlineLvl w:val="1"/>
        <w:rPr>
          <w:rFonts w:ascii="Arial" w:hAnsi="Arial" w:cs="Arial"/>
          <w:b/>
          <w:sz w:val="24"/>
          <w:szCs w:val="24"/>
        </w:rPr>
      </w:pPr>
      <w:r>
        <w:rPr>
          <w:rFonts w:ascii="Arial" w:hAnsi="Arial" w:cs="Arial"/>
          <w:b/>
          <w:sz w:val="24"/>
          <w:szCs w:val="24"/>
        </w:rPr>
        <w:t>Tercera</w:t>
      </w:r>
      <w:r w:rsidRPr="00C25CB0">
        <w:rPr>
          <w:rFonts w:ascii="Arial" w:hAnsi="Arial" w:cs="Arial"/>
          <w:b/>
          <w:sz w:val="24"/>
          <w:szCs w:val="24"/>
        </w:rPr>
        <w:t xml:space="preserve"> ley de a termodinámica</w:t>
      </w:r>
      <w:r>
        <w:rPr>
          <w:rFonts w:ascii="Arial" w:hAnsi="Arial" w:cs="Arial"/>
          <w:b/>
          <w:sz w:val="24"/>
          <w:szCs w:val="24"/>
        </w:rPr>
        <w:t xml:space="preserve"> y entropía</w:t>
      </w:r>
      <w:r w:rsidRPr="00C25CB0">
        <w:rPr>
          <w:rFonts w:ascii="Arial" w:hAnsi="Arial" w:cs="Arial"/>
          <w:b/>
          <w:sz w:val="24"/>
          <w:szCs w:val="24"/>
        </w:rPr>
        <w:t>:</w:t>
      </w:r>
    </w:p>
    <w:p w14:paraId="26CAF6B7" w14:textId="77777777" w:rsidR="0023494D" w:rsidRPr="0023494D" w:rsidRDefault="0023494D" w:rsidP="0023494D">
      <w:pPr>
        <w:spacing w:line="360" w:lineRule="auto"/>
        <w:jc w:val="both"/>
        <w:rPr>
          <w:rFonts w:ascii="Arial" w:hAnsi="Arial" w:cs="Arial"/>
          <w:sz w:val="24"/>
          <w:szCs w:val="24"/>
        </w:rPr>
      </w:pPr>
      <w:r w:rsidRPr="0023494D">
        <w:rPr>
          <w:rFonts w:ascii="Arial" w:hAnsi="Arial" w:cs="Arial"/>
          <w:sz w:val="24"/>
          <w:szCs w:val="24"/>
        </w:rPr>
        <w:t xml:space="preserve">Considere una sustancia cristalina perfecta en el cero absoluto (0°K). en estas condiciones, los movimientos moleculares son mínimos y el número de microestados (W) es uno (solo hay una forma de ordenar los átomos o moléculas para formar el cristal perfecto). De acuerdo con la tercera ley de la termodinámica, </w:t>
      </w:r>
      <w:r w:rsidRPr="0023494D">
        <w:rPr>
          <w:rFonts w:ascii="Arial" w:hAnsi="Arial" w:cs="Arial"/>
          <w:i/>
          <w:iCs/>
          <w:sz w:val="24"/>
          <w:szCs w:val="24"/>
          <w:u w:val="single"/>
        </w:rPr>
        <w:t>la entropía de una sustancia cristalina perfecta es cero a la temperatura del cero absoluto</w:t>
      </w:r>
      <w:r w:rsidRPr="0023494D">
        <w:rPr>
          <w:rFonts w:ascii="Arial" w:hAnsi="Arial" w:cs="Arial"/>
          <w:sz w:val="24"/>
          <w:szCs w:val="24"/>
        </w:rPr>
        <w:t>. A medida que la temperatura aumenta, la libertad de movimiento incrementa, y con él, el número de microestado. Así la entropía de cualquier sustancia a temperatura superior a 0°K es mayor a cero.</w:t>
      </w:r>
    </w:p>
    <w:p w14:paraId="482D04D6" w14:textId="5EEFF149" w:rsidR="00BC4A95" w:rsidRDefault="00BC4A95" w:rsidP="00BC4A95"/>
    <w:p w14:paraId="4839B142" w14:textId="77777777" w:rsidR="004253E7" w:rsidRDefault="004253E7" w:rsidP="004253E7">
      <w:pPr>
        <w:rPr>
          <w:rFonts w:ascii="Verdana" w:hAnsi="Verdana"/>
        </w:rPr>
      </w:pPr>
    </w:p>
    <w:p w14:paraId="6851F96E" w14:textId="77777777" w:rsidR="00E1138B" w:rsidRPr="004253E7" w:rsidRDefault="00E1138B">
      <w:pPr>
        <w:rPr>
          <w:rFonts w:ascii="Arial" w:hAnsi="Arial" w:cs="Arial"/>
        </w:rPr>
      </w:pPr>
    </w:p>
    <w:sectPr w:rsidR="00E1138B" w:rsidRPr="004253E7" w:rsidSect="004253E7">
      <w:headerReference w:type="default" r:id="rId14"/>
      <w:pgSz w:w="12240" w:h="15840" w:code="1"/>
      <w:pgMar w:top="1134" w:right="1134" w:bottom="1134" w:left="1134"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88D47" w14:textId="77777777" w:rsidR="00895498" w:rsidRDefault="00895498" w:rsidP="004253E7">
      <w:pPr>
        <w:spacing w:after="0" w:line="240" w:lineRule="auto"/>
      </w:pPr>
      <w:r>
        <w:separator/>
      </w:r>
    </w:p>
  </w:endnote>
  <w:endnote w:type="continuationSeparator" w:id="0">
    <w:p w14:paraId="70E904B1" w14:textId="77777777" w:rsidR="00895498" w:rsidRDefault="00895498" w:rsidP="0042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1B10E" w14:textId="77777777" w:rsidR="00895498" w:rsidRDefault="00895498" w:rsidP="004253E7">
      <w:pPr>
        <w:spacing w:after="0" w:line="240" w:lineRule="auto"/>
      </w:pPr>
      <w:r>
        <w:separator/>
      </w:r>
    </w:p>
  </w:footnote>
  <w:footnote w:type="continuationSeparator" w:id="0">
    <w:p w14:paraId="55BB8563" w14:textId="77777777" w:rsidR="00895498" w:rsidRDefault="00895498" w:rsidP="0042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eastAsia="Times New Roman" w:hAnsi="Verdana" w:cstheme="majorHAnsi"/>
        <w:sz w:val="24"/>
        <w:szCs w:val="24"/>
        <w:lang w:val="es-ES" w:eastAsia="es-ES"/>
      </w:rPr>
      <w:id w:val="-24558492"/>
      <w:docPartObj>
        <w:docPartGallery w:val="Page Numbers (Margins)"/>
        <w:docPartUnique/>
      </w:docPartObj>
    </w:sdtPr>
    <w:sdtEndPr>
      <w:rPr>
        <w:color w:val="002060"/>
        <w:sz w:val="22"/>
      </w:rPr>
    </w:sdtEndPr>
    <w:sdtContent>
      <w:p w14:paraId="6069D052" w14:textId="77777777" w:rsidR="001B6DA4" w:rsidRPr="005364A3" w:rsidRDefault="001B6DA4" w:rsidP="004253E7">
        <w:pPr>
          <w:tabs>
            <w:tab w:val="left" w:pos="1276"/>
          </w:tabs>
          <w:spacing w:after="0" w:line="240" w:lineRule="auto"/>
          <w:rPr>
            <w:rFonts w:ascii="Verdana" w:eastAsia="Times New Roman" w:hAnsi="Verdana" w:cstheme="majorHAnsi"/>
            <w:color w:val="002060"/>
            <w:sz w:val="18"/>
            <w:szCs w:val="14"/>
            <w:lang w:val="pt-PT" w:eastAsia="es-ES"/>
          </w:rPr>
        </w:pPr>
        <w:r w:rsidRPr="005364A3">
          <w:rPr>
            <w:rFonts w:ascii="Verdana" w:eastAsia="Times New Roman" w:hAnsi="Verdana" w:cstheme="majorHAnsi"/>
            <w:noProof/>
            <w:lang w:eastAsia="es-CL"/>
          </w:rPr>
          <w:drawing>
            <wp:anchor distT="0" distB="0" distL="114300" distR="114300" simplePos="0" relativeHeight="251659264" behindDoc="1" locked="0" layoutInCell="1" allowOverlap="1" wp14:anchorId="42172F4E" wp14:editId="0E7E8AAC">
              <wp:simplePos x="0" y="0"/>
              <wp:positionH relativeFrom="column">
                <wp:posOffset>114300</wp:posOffset>
              </wp:positionH>
              <wp:positionV relativeFrom="paragraph">
                <wp:posOffset>-40005</wp:posOffset>
              </wp:positionV>
              <wp:extent cx="485775" cy="62865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64A3">
          <w:rPr>
            <w:rFonts w:ascii="Verdana" w:eastAsia="Times New Roman" w:hAnsi="Verdana" w:cstheme="majorHAnsi"/>
            <w:color w:val="0070C0"/>
            <w:sz w:val="20"/>
            <w:szCs w:val="14"/>
            <w:lang w:val="pt-PT" w:eastAsia="es-ES"/>
          </w:rPr>
          <w:tab/>
        </w:r>
        <w:r w:rsidRPr="005364A3">
          <w:rPr>
            <w:rFonts w:ascii="Verdana" w:eastAsia="Times New Roman" w:hAnsi="Verdana" w:cstheme="majorHAnsi"/>
            <w:color w:val="002060"/>
            <w:sz w:val="18"/>
            <w:szCs w:val="14"/>
            <w:lang w:val="pt-PT" w:eastAsia="es-ES"/>
          </w:rPr>
          <w:t>Corporación Municipal de San Miguel</w:t>
        </w:r>
      </w:p>
      <w:p w14:paraId="5669C456" w14:textId="77777777" w:rsidR="001B6DA4" w:rsidRPr="005364A3" w:rsidRDefault="001B6DA4" w:rsidP="004253E7">
        <w:pPr>
          <w:tabs>
            <w:tab w:val="left" w:pos="1276"/>
          </w:tabs>
          <w:spacing w:after="0" w:line="240" w:lineRule="auto"/>
          <w:ind w:firstLine="708"/>
          <w:rPr>
            <w:rFonts w:ascii="Verdana" w:eastAsia="Times New Roman" w:hAnsi="Verdana" w:cstheme="majorHAnsi"/>
            <w:color w:val="002060"/>
            <w:sz w:val="18"/>
            <w:szCs w:val="14"/>
            <w:lang w:val="pt-PT" w:eastAsia="es-ES"/>
          </w:rPr>
        </w:pPr>
        <w:r w:rsidRPr="005364A3">
          <w:rPr>
            <w:rFonts w:ascii="Verdana" w:eastAsia="Times New Roman" w:hAnsi="Verdana" w:cstheme="majorHAnsi"/>
            <w:color w:val="002060"/>
            <w:sz w:val="18"/>
            <w:szCs w:val="14"/>
            <w:lang w:val="pt-PT" w:eastAsia="es-ES"/>
          </w:rPr>
          <w:tab/>
          <w:t>Liceo Betsabé Hormazábal de Alarcón</w:t>
        </w:r>
      </w:p>
      <w:p w14:paraId="329DFC52" w14:textId="77777777" w:rsidR="001B6DA4" w:rsidRDefault="001B6DA4" w:rsidP="004253E7">
        <w:pPr>
          <w:pBdr>
            <w:bottom w:val="single" w:sz="4" w:space="1" w:color="002060"/>
          </w:pBdr>
          <w:tabs>
            <w:tab w:val="left" w:pos="1276"/>
            <w:tab w:val="right" w:pos="9923"/>
          </w:tabs>
          <w:spacing w:after="0" w:line="240" w:lineRule="auto"/>
          <w:ind w:firstLine="708"/>
          <w:rPr>
            <w:rFonts w:ascii="Verdana" w:eastAsia="Times New Roman" w:hAnsi="Verdana" w:cstheme="majorHAnsi"/>
            <w:color w:val="002060"/>
            <w:sz w:val="18"/>
            <w:szCs w:val="14"/>
            <w:lang w:val="pt-PT" w:eastAsia="es-ES"/>
          </w:rPr>
        </w:pPr>
        <w:r w:rsidRPr="005364A3">
          <w:rPr>
            <w:rFonts w:ascii="Verdana" w:eastAsia="Times New Roman" w:hAnsi="Verdana" w:cstheme="majorHAnsi"/>
            <w:color w:val="002060"/>
            <w:sz w:val="18"/>
            <w:szCs w:val="14"/>
            <w:lang w:val="pt-PT" w:eastAsia="es-ES"/>
          </w:rPr>
          <w:tab/>
          <w:t>Gaspar Banda N°4047 – San Miguel  - Santiago</w:t>
        </w:r>
      </w:p>
      <w:p w14:paraId="71E5B0E6" w14:textId="77777777" w:rsidR="001B6DA4" w:rsidRDefault="001B6DA4" w:rsidP="004253E7">
        <w:pPr>
          <w:tabs>
            <w:tab w:val="left" w:pos="1276"/>
            <w:tab w:val="right" w:pos="9923"/>
          </w:tabs>
          <w:spacing w:after="0" w:line="240" w:lineRule="auto"/>
          <w:ind w:firstLine="708"/>
        </w:pPr>
        <w:r w:rsidRPr="005364A3">
          <w:rPr>
            <w:rFonts w:ascii="Verdana" w:eastAsia="Times New Roman" w:hAnsi="Verdana" w:cstheme="majorHAnsi"/>
            <w:color w:val="002060"/>
            <w:sz w:val="18"/>
            <w:szCs w:val="14"/>
            <w:lang w:val="pt-PT" w:eastAsia="es-ES"/>
          </w:rPr>
          <w:tab/>
        </w:r>
        <w:r>
          <w:rPr>
            <w:rFonts w:ascii="Verdana" w:eastAsia="Times New Roman" w:hAnsi="Verdana" w:cstheme="majorHAnsi"/>
            <w:color w:val="002060"/>
            <w:sz w:val="18"/>
            <w:szCs w:val="14"/>
            <w:lang w:val="pt-PT" w:eastAsia="es-ES"/>
          </w:rPr>
          <w:tab/>
          <w:t>Unidad Técnico Pedagógica</w:t>
        </w:r>
      </w:p>
    </w:sdtContent>
  </w:sdt>
  <w:p w14:paraId="13C062F7" w14:textId="77777777" w:rsidR="001B6DA4" w:rsidRPr="004253E7" w:rsidRDefault="001B6DA4">
    <w:pPr>
      <w:pStyle w:val="Encabezado"/>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22BC"/>
    <w:multiLevelType w:val="hybridMultilevel"/>
    <w:tmpl w:val="D11801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1B71BE5"/>
    <w:multiLevelType w:val="hybridMultilevel"/>
    <w:tmpl w:val="BC7EDF60"/>
    <w:lvl w:ilvl="0" w:tplc="340A0001">
      <w:start w:val="1"/>
      <w:numFmt w:val="bullet"/>
      <w:lvlText w:val=""/>
      <w:lvlJc w:val="left"/>
      <w:pPr>
        <w:ind w:left="840" w:hanging="360"/>
      </w:pPr>
      <w:rPr>
        <w:rFonts w:ascii="Symbol" w:hAnsi="Symbol" w:hint="default"/>
      </w:rPr>
    </w:lvl>
    <w:lvl w:ilvl="1" w:tplc="340A0003" w:tentative="1">
      <w:start w:val="1"/>
      <w:numFmt w:val="bullet"/>
      <w:lvlText w:val="o"/>
      <w:lvlJc w:val="left"/>
      <w:pPr>
        <w:ind w:left="1560" w:hanging="360"/>
      </w:pPr>
      <w:rPr>
        <w:rFonts w:ascii="Courier New" w:hAnsi="Courier New" w:cs="Courier New" w:hint="default"/>
      </w:rPr>
    </w:lvl>
    <w:lvl w:ilvl="2" w:tplc="340A0005" w:tentative="1">
      <w:start w:val="1"/>
      <w:numFmt w:val="bullet"/>
      <w:lvlText w:val=""/>
      <w:lvlJc w:val="left"/>
      <w:pPr>
        <w:ind w:left="2280" w:hanging="360"/>
      </w:pPr>
      <w:rPr>
        <w:rFonts w:ascii="Wingdings" w:hAnsi="Wingdings" w:hint="default"/>
      </w:rPr>
    </w:lvl>
    <w:lvl w:ilvl="3" w:tplc="340A0001" w:tentative="1">
      <w:start w:val="1"/>
      <w:numFmt w:val="bullet"/>
      <w:lvlText w:val=""/>
      <w:lvlJc w:val="left"/>
      <w:pPr>
        <w:ind w:left="3000" w:hanging="360"/>
      </w:pPr>
      <w:rPr>
        <w:rFonts w:ascii="Symbol" w:hAnsi="Symbol" w:hint="default"/>
      </w:rPr>
    </w:lvl>
    <w:lvl w:ilvl="4" w:tplc="340A0003" w:tentative="1">
      <w:start w:val="1"/>
      <w:numFmt w:val="bullet"/>
      <w:lvlText w:val="o"/>
      <w:lvlJc w:val="left"/>
      <w:pPr>
        <w:ind w:left="3720" w:hanging="360"/>
      </w:pPr>
      <w:rPr>
        <w:rFonts w:ascii="Courier New" w:hAnsi="Courier New" w:cs="Courier New" w:hint="default"/>
      </w:rPr>
    </w:lvl>
    <w:lvl w:ilvl="5" w:tplc="340A0005" w:tentative="1">
      <w:start w:val="1"/>
      <w:numFmt w:val="bullet"/>
      <w:lvlText w:val=""/>
      <w:lvlJc w:val="left"/>
      <w:pPr>
        <w:ind w:left="4440" w:hanging="360"/>
      </w:pPr>
      <w:rPr>
        <w:rFonts w:ascii="Wingdings" w:hAnsi="Wingdings" w:hint="default"/>
      </w:rPr>
    </w:lvl>
    <w:lvl w:ilvl="6" w:tplc="340A0001" w:tentative="1">
      <w:start w:val="1"/>
      <w:numFmt w:val="bullet"/>
      <w:lvlText w:val=""/>
      <w:lvlJc w:val="left"/>
      <w:pPr>
        <w:ind w:left="5160" w:hanging="360"/>
      </w:pPr>
      <w:rPr>
        <w:rFonts w:ascii="Symbol" w:hAnsi="Symbol" w:hint="default"/>
      </w:rPr>
    </w:lvl>
    <w:lvl w:ilvl="7" w:tplc="340A0003" w:tentative="1">
      <w:start w:val="1"/>
      <w:numFmt w:val="bullet"/>
      <w:lvlText w:val="o"/>
      <w:lvlJc w:val="left"/>
      <w:pPr>
        <w:ind w:left="5880" w:hanging="360"/>
      </w:pPr>
      <w:rPr>
        <w:rFonts w:ascii="Courier New" w:hAnsi="Courier New" w:cs="Courier New" w:hint="default"/>
      </w:rPr>
    </w:lvl>
    <w:lvl w:ilvl="8" w:tplc="340A0005" w:tentative="1">
      <w:start w:val="1"/>
      <w:numFmt w:val="bullet"/>
      <w:lvlText w:val=""/>
      <w:lvlJc w:val="left"/>
      <w:pPr>
        <w:ind w:left="6600" w:hanging="360"/>
      </w:pPr>
      <w:rPr>
        <w:rFonts w:ascii="Wingdings" w:hAnsi="Wingdings" w:hint="default"/>
      </w:rPr>
    </w:lvl>
  </w:abstractNum>
  <w:abstractNum w:abstractNumId="2" w15:restartNumberingAfterBreak="0">
    <w:nsid w:val="72E216C8"/>
    <w:multiLevelType w:val="hybridMultilevel"/>
    <w:tmpl w:val="7AF6C8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E7"/>
    <w:rsid w:val="000F0F89"/>
    <w:rsid w:val="001B6DA4"/>
    <w:rsid w:val="001E5071"/>
    <w:rsid w:val="0023494D"/>
    <w:rsid w:val="002F78DD"/>
    <w:rsid w:val="003354BB"/>
    <w:rsid w:val="003D3696"/>
    <w:rsid w:val="003F14B2"/>
    <w:rsid w:val="004253E7"/>
    <w:rsid w:val="004A30EE"/>
    <w:rsid w:val="00503B1B"/>
    <w:rsid w:val="0059198A"/>
    <w:rsid w:val="00663BBC"/>
    <w:rsid w:val="006A0DFB"/>
    <w:rsid w:val="00742F5F"/>
    <w:rsid w:val="007759E8"/>
    <w:rsid w:val="00781A15"/>
    <w:rsid w:val="007829E4"/>
    <w:rsid w:val="007B6833"/>
    <w:rsid w:val="007D76A4"/>
    <w:rsid w:val="008611BE"/>
    <w:rsid w:val="00895498"/>
    <w:rsid w:val="009938B1"/>
    <w:rsid w:val="00A20445"/>
    <w:rsid w:val="00AC0028"/>
    <w:rsid w:val="00AD78DD"/>
    <w:rsid w:val="00AE5A85"/>
    <w:rsid w:val="00BC4A95"/>
    <w:rsid w:val="00C25CB0"/>
    <w:rsid w:val="00CF5D78"/>
    <w:rsid w:val="00DB1753"/>
    <w:rsid w:val="00DF0FCB"/>
    <w:rsid w:val="00E1138B"/>
    <w:rsid w:val="00EE21D2"/>
    <w:rsid w:val="00F1205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0336"/>
  <w15:chartTrackingRefBased/>
  <w15:docId w15:val="{7E31CD44-3FBA-489E-A64E-88BAC67C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3E7"/>
    <w:rPr>
      <w:lang w:val="es-CL"/>
    </w:rPr>
  </w:style>
  <w:style w:type="paragraph" w:styleId="Ttulo2">
    <w:name w:val="heading 2"/>
    <w:basedOn w:val="Normal"/>
    <w:next w:val="Normal"/>
    <w:link w:val="Ttulo2Car"/>
    <w:uiPriority w:val="9"/>
    <w:unhideWhenUsed/>
    <w:qFormat/>
    <w:rsid w:val="00AC00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53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53E7"/>
  </w:style>
  <w:style w:type="paragraph" w:styleId="Piedepgina">
    <w:name w:val="footer"/>
    <w:basedOn w:val="Normal"/>
    <w:link w:val="PiedepginaCar"/>
    <w:uiPriority w:val="99"/>
    <w:unhideWhenUsed/>
    <w:rsid w:val="00425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53E7"/>
  </w:style>
  <w:style w:type="table" w:styleId="Tablaconcuadrcula">
    <w:name w:val="Table Grid"/>
    <w:basedOn w:val="Tablanormal"/>
    <w:rsid w:val="004253E7"/>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253E7"/>
    <w:pPr>
      <w:ind w:left="720"/>
      <w:contextualSpacing/>
    </w:pPr>
  </w:style>
  <w:style w:type="paragraph" w:customStyle="1" w:styleId="01normal">
    <w:name w:val="01 normal"/>
    <w:basedOn w:val="Textoindependiente"/>
    <w:link w:val="01normalCar"/>
    <w:qFormat/>
    <w:rsid w:val="009938B1"/>
    <w:pPr>
      <w:spacing w:before="120" w:line="240" w:lineRule="auto"/>
      <w:ind w:right="27"/>
      <w:jc w:val="both"/>
    </w:pPr>
    <w:rPr>
      <w:rFonts w:ascii="Arial" w:eastAsia="Times New Roman" w:hAnsi="Arial" w:cs="Times New Roman"/>
      <w:szCs w:val="24"/>
      <w:lang w:val="es-ES" w:eastAsia="es-ES"/>
    </w:rPr>
  </w:style>
  <w:style w:type="character" w:customStyle="1" w:styleId="01normalCar">
    <w:name w:val="01 normal Car"/>
    <w:basedOn w:val="TextoindependienteCar"/>
    <w:link w:val="01normal"/>
    <w:rsid w:val="009938B1"/>
    <w:rPr>
      <w:rFonts w:ascii="Arial" w:eastAsia="Times New Roman" w:hAnsi="Arial" w:cs="Times New Roman"/>
      <w:szCs w:val="24"/>
      <w:lang w:val="es-ES" w:eastAsia="es-ES"/>
    </w:rPr>
  </w:style>
  <w:style w:type="paragraph" w:styleId="Descripcin">
    <w:name w:val="caption"/>
    <w:basedOn w:val="Normal"/>
    <w:next w:val="Normal"/>
    <w:unhideWhenUsed/>
    <w:qFormat/>
    <w:rsid w:val="009938B1"/>
    <w:pPr>
      <w:spacing w:after="200" w:line="240" w:lineRule="auto"/>
    </w:pPr>
    <w:rPr>
      <w:rFonts w:ascii="Arial" w:eastAsia="Times New Roman" w:hAnsi="Arial" w:cs="Times New Roman"/>
      <w:i/>
      <w:iCs/>
      <w:color w:val="44546A" w:themeColor="text2"/>
      <w:sz w:val="18"/>
      <w:szCs w:val="18"/>
      <w:lang w:val="es-ES" w:eastAsia="es-ES"/>
    </w:rPr>
  </w:style>
  <w:style w:type="paragraph" w:styleId="Textoindependiente">
    <w:name w:val="Body Text"/>
    <w:basedOn w:val="Normal"/>
    <w:link w:val="TextoindependienteCar"/>
    <w:uiPriority w:val="99"/>
    <w:semiHidden/>
    <w:unhideWhenUsed/>
    <w:rsid w:val="009938B1"/>
    <w:pPr>
      <w:spacing w:after="120"/>
    </w:pPr>
  </w:style>
  <w:style w:type="character" w:customStyle="1" w:styleId="TextoindependienteCar">
    <w:name w:val="Texto independiente Car"/>
    <w:basedOn w:val="Fuentedeprrafopredeter"/>
    <w:link w:val="Textoindependiente"/>
    <w:uiPriority w:val="99"/>
    <w:semiHidden/>
    <w:rsid w:val="009938B1"/>
    <w:rPr>
      <w:lang w:val="es-CL"/>
    </w:rPr>
  </w:style>
  <w:style w:type="character" w:customStyle="1" w:styleId="Ttulo2Car">
    <w:name w:val="Título 2 Car"/>
    <w:basedOn w:val="Fuentedeprrafopredeter"/>
    <w:link w:val="Ttulo2"/>
    <w:uiPriority w:val="9"/>
    <w:rsid w:val="00AC0028"/>
    <w:rPr>
      <w:rFonts w:asciiTheme="majorHAnsi" w:eastAsiaTheme="majorEastAsia" w:hAnsiTheme="majorHAnsi" w:cstheme="majorBidi"/>
      <w:color w:val="2E74B5" w:themeColor="accent1" w:themeShade="BF"/>
      <w:sz w:val="26"/>
      <w:szCs w:val="2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E2BE3-E49A-4B22-831D-454C8896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2927</Words>
  <Characters>16102</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Home</cp:lastModifiedBy>
  <cp:revision>3</cp:revision>
  <dcterms:created xsi:type="dcterms:W3CDTF">2020-10-02T17:44:00Z</dcterms:created>
  <dcterms:modified xsi:type="dcterms:W3CDTF">2020-10-02T17:44:00Z</dcterms:modified>
</cp:coreProperties>
</file>